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8AA" w:rsidRDefault="004A38AA" w:rsidP="00931CD3">
      <w:pPr>
        <w:spacing w:after="0" w:line="240" w:lineRule="auto"/>
        <w:jc w:val="center"/>
        <w:rPr>
          <w:rFonts w:ascii="Trebuchet MS" w:eastAsia="Times New Roman" w:hAnsi="Trebuchet MS" w:cs="Arial"/>
          <w:color w:val="000000"/>
          <w:lang w:eastAsia="en-GB"/>
        </w:rPr>
      </w:pPr>
      <w:r>
        <w:rPr>
          <w:rFonts w:ascii="Trebuchet MS" w:eastAsia="Times New Roman" w:hAnsi="Trebuchet MS" w:cs="Arial"/>
          <w:noProof/>
          <w:color w:val="000000"/>
          <w:bdr w:val="single" w:sz="2" w:space="0" w:color="000000" w:frame="1"/>
          <w:lang w:eastAsia="en-GB"/>
        </w:rPr>
        <w:drawing>
          <wp:anchor distT="0" distB="0" distL="114300" distR="114300" simplePos="0" relativeHeight="251660288" behindDoc="1" locked="0" layoutInCell="1" allowOverlap="1">
            <wp:simplePos x="0" y="0"/>
            <wp:positionH relativeFrom="column">
              <wp:posOffset>2428875</wp:posOffset>
            </wp:positionH>
            <wp:positionV relativeFrom="paragraph">
              <wp:posOffset>47625</wp:posOffset>
            </wp:positionV>
            <wp:extent cx="1819275" cy="1678305"/>
            <wp:effectExtent l="0" t="0" r="9525" b="0"/>
            <wp:wrapTight wrapText="bothSides">
              <wp:wrapPolygon edited="0">
                <wp:start x="0" y="0"/>
                <wp:lineTo x="0" y="21330"/>
                <wp:lineTo x="21487" y="21330"/>
                <wp:lineTo x="214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 201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19275" cy="1678305"/>
                    </a:xfrm>
                    <a:prstGeom prst="rect">
                      <a:avLst/>
                    </a:prstGeom>
                  </pic:spPr>
                </pic:pic>
              </a:graphicData>
            </a:graphic>
            <wp14:sizeRelH relativeFrom="page">
              <wp14:pctWidth>0</wp14:pctWidth>
            </wp14:sizeRelH>
            <wp14:sizeRelV relativeFrom="page">
              <wp14:pctHeight>0</wp14:pctHeight>
            </wp14:sizeRelV>
          </wp:anchor>
        </w:drawing>
      </w:r>
    </w:p>
    <w:p w:rsidR="004A38AA" w:rsidRDefault="004A38AA" w:rsidP="00931CD3">
      <w:pPr>
        <w:spacing w:after="0" w:line="240" w:lineRule="auto"/>
        <w:jc w:val="center"/>
        <w:rPr>
          <w:rFonts w:ascii="Trebuchet MS" w:eastAsia="Times New Roman" w:hAnsi="Trebuchet MS" w:cs="Arial"/>
          <w:b/>
          <w:color w:val="000000"/>
          <w:sz w:val="28"/>
          <w:lang w:eastAsia="en-GB"/>
        </w:rPr>
      </w:pPr>
    </w:p>
    <w:p w:rsidR="004A38AA" w:rsidRDefault="004A38AA" w:rsidP="00931CD3">
      <w:pPr>
        <w:spacing w:after="0" w:line="240" w:lineRule="auto"/>
        <w:jc w:val="center"/>
        <w:rPr>
          <w:rFonts w:ascii="Trebuchet MS" w:eastAsia="Times New Roman" w:hAnsi="Trebuchet MS" w:cs="Arial"/>
          <w:b/>
          <w:color w:val="000000"/>
          <w:sz w:val="28"/>
          <w:lang w:eastAsia="en-GB"/>
        </w:rPr>
      </w:pPr>
    </w:p>
    <w:p w:rsidR="004A38AA" w:rsidRDefault="004A38AA" w:rsidP="00931CD3">
      <w:pPr>
        <w:spacing w:after="0" w:line="240" w:lineRule="auto"/>
        <w:jc w:val="center"/>
        <w:rPr>
          <w:rFonts w:ascii="Trebuchet MS" w:eastAsia="Times New Roman" w:hAnsi="Trebuchet MS" w:cs="Arial"/>
          <w:b/>
          <w:color w:val="000000"/>
          <w:sz w:val="28"/>
          <w:lang w:eastAsia="en-GB"/>
        </w:rPr>
      </w:pPr>
    </w:p>
    <w:p w:rsidR="004A38AA" w:rsidRDefault="004A38AA" w:rsidP="00931CD3">
      <w:pPr>
        <w:spacing w:after="0" w:line="240" w:lineRule="auto"/>
        <w:jc w:val="center"/>
        <w:rPr>
          <w:rFonts w:ascii="Trebuchet MS" w:eastAsia="Times New Roman" w:hAnsi="Trebuchet MS" w:cs="Arial"/>
          <w:b/>
          <w:color w:val="000000"/>
          <w:sz w:val="28"/>
          <w:lang w:eastAsia="en-GB"/>
        </w:rPr>
      </w:pPr>
    </w:p>
    <w:p w:rsidR="004A38AA" w:rsidRDefault="004A38AA" w:rsidP="00931CD3">
      <w:pPr>
        <w:spacing w:after="0" w:line="240" w:lineRule="auto"/>
        <w:jc w:val="center"/>
        <w:rPr>
          <w:rFonts w:ascii="Trebuchet MS" w:eastAsia="Times New Roman" w:hAnsi="Trebuchet MS" w:cs="Arial"/>
          <w:b/>
          <w:color w:val="000000"/>
          <w:sz w:val="28"/>
          <w:lang w:eastAsia="en-GB"/>
        </w:rPr>
      </w:pPr>
    </w:p>
    <w:p w:rsidR="004A38AA" w:rsidRDefault="004A38AA" w:rsidP="00931CD3">
      <w:pPr>
        <w:spacing w:after="0" w:line="240" w:lineRule="auto"/>
        <w:jc w:val="center"/>
        <w:rPr>
          <w:rFonts w:ascii="Trebuchet MS" w:eastAsia="Times New Roman" w:hAnsi="Trebuchet MS" w:cs="Arial"/>
          <w:b/>
          <w:color w:val="000000"/>
          <w:sz w:val="28"/>
          <w:lang w:eastAsia="en-GB"/>
        </w:rPr>
      </w:pPr>
    </w:p>
    <w:p w:rsidR="004A38AA" w:rsidRDefault="004A38AA" w:rsidP="00931CD3">
      <w:pPr>
        <w:spacing w:after="0" w:line="240" w:lineRule="auto"/>
        <w:jc w:val="center"/>
        <w:rPr>
          <w:rFonts w:ascii="Trebuchet MS" w:eastAsia="Times New Roman" w:hAnsi="Trebuchet MS" w:cs="Arial"/>
          <w:b/>
          <w:color w:val="000000"/>
          <w:sz w:val="28"/>
          <w:lang w:eastAsia="en-GB"/>
        </w:rPr>
      </w:pPr>
    </w:p>
    <w:p w:rsidR="004A38AA" w:rsidRDefault="004A38AA" w:rsidP="00931CD3">
      <w:pPr>
        <w:spacing w:after="0" w:line="240" w:lineRule="auto"/>
        <w:jc w:val="center"/>
        <w:rPr>
          <w:rFonts w:ascii="Trebuchet MS" w:eastAsia="Times New Roman" w:hAnsi="Trebuchet MS" w:cs="Arial"/>
          <w:b/>
          <w:color w:val="000000"/>
          <w:sz w:val="28"/>
          <w:lang w:eastAsia="en-GB"/>
        </w:rPr>
      </w:pPr>
    </w:p>
    <w:p w:rsidR="00931CD3" w:rsidRPr="006518AD" w:rsidRDefault="004A38AA" w:rsidP="00931CD3">
      <w:pPr>
        <w:spacing w:after="0" w:line="240" w:lineRule="auto"/>
        <w:jc w:val="center"/>
        <w:rPr>
          <w:rFonts w:ascii="Trebuchet MS" w:eastAsia="Times New Roman" w:hAnsi="Trebuchet MS" w:cs="Arial"/>
          <w:color w:val="000000"/>
          <w:lang w:eastAsia="en-GB"/>
        </w:rPr>
      </w:pPr>
      <w:r w:rsidRPr="004A38AA">
        <w:rPr>
          <w:rFonts w:ascii="Trebuchet MS" w:eastAsia="Times New Roman" w:hAnsi="Trebuchet MS" w:cs="Arial"/>
          <w:b/>
          <w:color w:val="000000"/>
          <w:sz w:val="28"/>
          <w:lang w:eastAsia="en-GB"/>
        </w:rPr>
        <w:t>Behaviour Regulation Policy</w:t>
      </w:r>
      <w:r w:rsidR="00931CD3" w:rsidRPr="006518AD">
        <w:rPr>
          <w:rFonts w:ascii="Trebuchet MS" w:eastAsia="Times New Roman" w:hAnsi="Trebuchet MS" w:cs="Arial"/>
          <w:color w:val="000000"/>
          <w:bdr w:val="single" w:sz="2" w:space="0" w:color="000000" w:frame="1"/>
          <w:lang w:eastAsia="en-GB"/>
        </w:rPr>
        <w:br/>
      </w:r>
    </w:p>
    <w:p w:rsidR="00931CD3" w:rsidRPr="006518AD" w:rsidRDefault="00931CD3" w:rsidP="00931CD3">
      <w:pPr>
        <w:spacing w:after="0" w:line="240" w:lineRule="auto"/>
        <w:jc w:val="center"/>
        <w:rPr>
          <w:rFonts w:ascii="Trebuchet MS" w:eastAsia="Times New Roman" w:hAnsi="Trebuchet MS" w:cs="Arial"/>
          <w:color w:val="000000"/>
          <w:lang w:eastAsia="en-GB"/>
        </w:rPr>
      </w:pPr>
    </w:p>
    <w:tbl>
      <w:tblPr>
        <w:tblpPr w:leftFromText="180" w:rightFromText="180" w:vertAnchor="text" w:horzAnchor="margin" w:tblpXSpec="center" w:tblpYSpec="center"/>
        <w:tblW w:w="0" w:type="auto"/>
        <w:tblCellMar>
          <w:top w:w="15" w:type="dxa"/>
          <w:left w:w="15" w:type="dxa"/>
          <w:bottom w:w="15" w:type="dxa"/>
          <w:right w:w="15" w:type="dxa"/>
        </w:tblCellMar>
        <w:tblLook w:val="04A0" w:firstRow="1" w:lastRow="0" w:firstColumn="1" w:lastColumn="0" w:noHBand="0" w:noVBand="1"/>
      </w:tblPr>
      <w:tblGrid>
        <w:gridCol w:w="2564"/>
        <w:gridCol w:w="4050"/>
      </w:tblGrid>
      <w:tr w:rsidR="003D6DDA" w:rsidRPr="006518AD" w:rsidTr="003D6DDA">
        <w:trPr>
          <w:trHeight w:val="274"/>
        </w:trPr>
        <w:tc>
          <w:tcPr>
            <w:tcW w:w="2564" w:type="dxa"/>
            <w:tcBorders>
              <w:top w:val="single" w:sz="8" w:space="0" w:color="7F7F7F"/>
              <w:left w:val="single" w:sz="2" w:space="0" w:color="000000"/>
              <w:bottom w:val="single" w:sz="8" w:space="0" w:color="7F7F7F"/>
              <w:right w:val="single" w:sz="2" w:space="0" w:color="000000"/>
            </w:tcBorders>
            <w:tcMar>
              <w:top w:w="0" w:type="dxa"/>
              <w:left w:w="108" w:type="dxa"/>
              <w:bottom w:w="0" w:type="dxa"/>
              <w:right w:w="108" w:type="dxa"/>
            </w:tcMar>
            <w:hideMark/>
          </w:tcPr>
          <w:p w:rsidR="003D6DDA" w:rsidRPr="006518AD" w:rsidRDefault="003D6DDA" w:rsidP="003D6DDA">
            <w:pPr>
              <w:spacing w:after="0" w:line="240" w:lineRule="auto"/>
              <w:jc w:val="center"/>
              <w:rPr>
                <w:rFonts w:ascii="Trebuchet MS" w:eastAsia="Times New Roman" w:hAnsi="Trebuchet MS" w:cs="Arial"/>
                <w:color w:val="000000"/>
                <w:lang w:eastAsia="en-GB"/>
              </w:rPr>
            </w:pPr>
            <w:r w:rsidRPr="006518AD">
              <w:rPr>
                <w:rFonts w:ascii="Trebuchet MS" w:eastAsia="Times New Roman" w:hAnsi="Trebuchet MS" w:cs="Calibri"/>
                <w:b/>
                <w:bCs/>
                <w:color w:val="000000"/>
                <w:lang w:eastAsia="en-GB"/>
              </w:rPr>
              <w:t>Statutory</w:t>
            </w:r>
          </w:p>
        </w:tc>
        <w:tc>
          <w:tcPr>
            <w:tcW w:w="4050" w:type="dxa"/>
            <w:tcBorders>
              <w:top w:val="single" w:sz="8" w:space="0" w:color="7F7F7F"/>
              <w:left w:val="single" w:sz="2" w:space="0" w:color="000000"/>
              <w:bottom w:val="single" w:sz="8" w:space="0" w:color="7F7F7F"/>
              <w:right w:val="single" w:sz="2" w:space="0" w:color="000000"/>
            </w:tcBorders>
            <w:tcMar>
              <w:top w:w="0" w:type="dxa"/>
              <w:left w:w="108" w:type="dxa"/>
              <w:bottom w:w="0" w:type="dxa"/>
              <w:right w:w="108" w:type="dxa"/>
            </w:tcMar>
          </w:tcPr>
          <w:p w:rsidR="003D6DDA" w:rsidRPr="006518AD" w:rsidRDefault="00D74356" w:rsidP="003D6DDA">
            <w:pPr>
              <w:spacing w:after="0" w:line="240" w:lineRule="auto"/>
              <w:jc w:val="center"/>
              <w:rPr>
                <w:rFonts w:ascii="Trebuchet MS" w:eastAsia="Times New Roman" w:hAnsi="Trebuchet MS" w:cs="Arial"/>
                <w:color w:val="000000"/>
                <w:lang w:eastAsia="en-GB"/>
              </w:rPr>
            </w:pPr>
            <w:r>
              <w:rPr>
                <w:rFonts w:ascii="Trebuchet MS" w:eastAsia="Times New Roman" w:hAnsi="Trebuchet MS" w:cs="Arial"/>
                <w:color w:val="000000"/>
                <w:lang w:eastAsia="en-GB"/>
              </w:rPr>
              <w:t xml:space="preserve">Yes </w:t>
            </w:r>
          </w:p>
        </w:tc>
      </w:tr>
      <w:tr w:rsidR="003D6DDA" w:rsidRPr="006518AD" w:rsidTr="003D6DDA">
        <w:trPr>
          <w:trHeight w:val="286"/>
        </w:trPr>
        <w:tc>
          <w:tcPr>
            <w:tcW w:w="2564" w:type="dxa"/>
            <w:tcBorders>
              <w:top w:val="single" w:sz="8" w:space="0" w:color="7F7F7F"/>
              <w:left w:val="single" w:sz="2" w:space="0" w:color="000000"/>
              <w:bottom w:val="single" w:sz="8" w:space="0" w:color="7F7F7F"/>
              <w:right w:val="single" w:sz="2" w:space="0" w:color="000000"/>
            </w:tcBorders>
            <w:tcMar>
              <w:top w:w="0" w:type="dxa"/>
              <w:left w:w="108" w:type="dxa"/>
              <w:bottom w:w="0" w:type="dxa"/>
              <w:right w:w="108" w:type="dxa"/>
            </w:tcMar>
            <w:hideMark/>
          </w:tcPr>
          <w:p w:rsidR="003D6DDA" w:rsidRPr="006518AD" w:rsidRDefault="003D6DDA" w:rsidP="003D6DDA">
            <w:pPr>
              <w:spacing w:after="0" w:line="240" w:lineRule="auto"/>
              <w:jc w:val="center"/>
              <w:rPr>
                <w:rFonts w:ascii="Trebuchet MS" w:eastAsia="Times New Roman" w:hAnsi="Trebuchet MS" w:cs="Arial"/>
                <w:color w:val="000000"/>
                <w:lang w:eastAsia="en-GB"/>
              </w:rPr>
            </w:pPr>
            <w:r w:rsidRPr="006518AD">
              <w:rPr>
                <w:rFonts w:ascii="Trebuchet MS" w:eastAsia="Times New Roman" w:hAnsi="Trebuchet MS" w:cs="Calibri"/>
                <w:b/>
                <w:bCs/>
                <w:color w:val="000000"/>
                <w:lang w:eastAsia="en-GB"/>
              </w:rPr>
              <w:t>Staff member</w:t>
            </w:r>
          </w:p>
        </w:tc>
        <w:tc>
          <w:tcPr>
            <w:tcW w:w="4050" w:type="dxa"/>
            <w:tcBorders>
              <w:top w:val="single" w:sz="8" w:space="0" w:color="7F7F7F"/>
              <w:left w:val="single" w:sz="2" w:space="0" w:color="000000"/>
              <w:bottom w:val="single" w:sz="8" w:space="0" w:color="7F7F7F"/>
              <w:right w:val="single" w:sz="2" w:space="0" w:color="000000"/>
            </w:tcBorders>
            <w:tcMar>
              <w:top w:w="0" w:type="dxa"/>
              <w:left w:w="108" w:type="dxa"/>
              <w:bottom w:w="0" w:type="dxa"/>
              <w:right w:w="108" w:type="dxa"/>
            </w:tcMar>
          </w:tcPr>
          <w:p w:rsidR="003D6DDA" w:rsidRPr="006518AD" w:rsidRDefault="00D74356" w:rsidP="003D6DDA">
            <w:pPr>
              <w:spacing w:after="0" w:line="240" w:lineRule="auto"/>
              <w:jc w:val="center"/>
              <w:rPr>
                <w:rFonts w:ascii="Trebuchet MS" w:eastAsia="Times New Roman" w:hAnsi="Trebuchet MS" w:cs="Arial"/>
                <w:color w:val="000000"/>
                <w:lang w:eastAsia="en-GB"/>
              </w:rPr>
            </w:pPr>
            <w:proofErr w:type="spellStart"/>
            <w:r>
              <w:rPr>
                <w:rFonts w:ascii="Trebuchet MS" w:eastAsia="Times New Roman" w:hAnsi="Trebuchet MS" w:cs="Arial"/>
                <w:color w:val="000000"/>
                <w:lang w:eastAsia="en-GB"/>
              </w:rPr>
              <w:t>J.Baker</w:t>
            </w:r>
            <w:proofErr w:type="spellEnd"/>
            <w:r>
              <w:rPr>
                <w:rFonts w:ascii="Trebuchet MS" w:eastAsia="Times New Roman" w:hAnsi="Trebuchet MS" w:cs="Arial"/>
                <w:color w:val="000000"/>
                <w:lang w:eastAsia="en-GB"/>
              </w:rPr>
              <w:t xml:space="preserve">  </w:t>
            </w:r>
            <w:proofErr w:type="spellStart"/>
            <w:r>
              <w:rPr>
                <w:rFonts w:ascii="Trebuchet MS" w:eastAsia="Times New Roman" w:hAnsi="Trebuchet MS" w:cs="Arial"/>
                <w:color w:val="000000"/>
                <w:lang w:eastAsia="en-GB"/>
              </w:rPr>
              <w:t>S.Hodson</w:t>
            </w:r>
            <w:proofErr w:type="spellEnd"/>
          </w:p>
        </w:tc>
      </w:tr>
      <w:tr w:rsidR="003D6DDA" w:rsidRPr="006518AD" w:rsidTr="003D6DDA">
        <w:trPr>
          <w:trHeight w:val="286"/>
        </w:trPr>
        <w:tc>
          <w:tcPr>
            <w:tcW w:w="2564" w:type="dxa"/>
            <w:tcBorders>
              <w:top w:val="single" w:sz="8" w:space="0" w:color="7F7F7F"/>
              <w:left w:val="single" w:sz="2" w:space="0" w:color="000000"/>
              <w:bottom w:val="single" w:sz="8" w:space="0" w:color="7F7F7F"/>
              <w:right w:val="single" w:sz="2" w:space="0" w:color="000000"/>
            </w:tcBorders>
            <w:tcMar>
              <w:top w:w="0" w:type="dxa"/>
              <w:left w:w="108" w:type="dxa"/>
              <w:bottom w:w="0" w:type="dxa"/>
              <w:right w:w="108" w:type="dxa"/>
            </w:tcMar>
            <w:hideMark/>
          </w:tcPr>
          <w:p w:rsidR="003D6DDA" w:rsidRPr="006518AD" w:rsidRDefault="003D6DDA" w:rsidP="003D6DDA">
            <w:pPr>
              <w:spacing w:after="0" w:line="240" w:lineRule="auto"/>
              <w:jc w:val="center"/>
              <w:rPr>
                <w:rFonts w:ascii="Trebuchet MS" w:eastAsia="Times New Roman" w:hAnsi="Trebuchet MS" w:cs="Arial"/>
                <w:color w:val="000000"/>
                <w:lang w:eastAsia="en-GB"/>
              </w:rPr>
            </w:pPr>
            <w:r w:rsidRPr="006518AD">
              <w:rPr>
                <w:rFonts w:ascii="Trebuchet MS" w:eastAsia="Times New Roman" w:hAnsi="Trebuchet MS" w:cs="Calibri"/>
                <w:b/>
                <w:bCs/>
                <w:color w:val="000000"/>
                <w:lang w:eastAsia="en-GB"/>
              </w:rPr>
              <w:t>Full Governing Body</w:t>
            </w:r>
          </w:p>
        </w:tc>
        <w:tc>
          <w:tcPr>
            <w:tcW w:w="4050" w:type="dxa"/>
            <w:tcBorders>
              <w:top w:val="single" w:sz="8" w:space="0" w:color="7F7F7F"/>
              <w:left w:val="single" w:sz="2" w:space="0" w:color="000000"/>
              <w:bottom w:val="single" w:sz="8" w:space="0" w:color="7F7F7F"/>
              <w:right w:val="single" w:sz="2" w:space="0" w:color="000000"/>
            </w:tcBorders>
            <w:tcMar>
              <w:top w:w="0" w:type="dxa"/>
              <w:left w:w="108" w:type="dxa"/>
              <w:bottom w:w="0" w:type="dxa"/>
              <w:right w:w="108" w:type="dxa"/>
            </w:tcMar>
          </w:tcPr>
          <w:p w:rsidR="003D6DDA" w:rsidRPr="006518AD" w:rsidRDefault="00D74356" w:rsidP="003D6DDA">
            <w:pPr>
              <w:spacing w:after="0" w:line="240" w:lineRule="auto"/>
              <w:jc w:val="center"/>
              <w:rPr>
                <w:rFonts w:ascii="Trebuchet MS" w:eastAsia="Times New Roman" w:hAnsi="Trebuchet MS" w:cs="Arial"/>
                <w:color w:val="000000"/>
                <w:lang w:eastAsia="en-GB"/>
              </w:rPr>
            </w:pPr>
            <w:r>
              <w:rPr>
                <w:rFonts w:ascii="Trebuchet MS" w:eastAsia="Times New Roman" w:hAnsi="Trebuchet MS" w:cs="Arial"/>
                <w:color w:val="000000"/>
                <w:lang w:eastAsia="en-GB"/>
              </w:rPr>
              <w:t>September 22</w:t>
            </w:r>
          </w:p>
        </w:tc>
      </w:tr>
      <w:tr w:rsidR="003D6DDA" w:rsidRPr="006518AD" w:rsidTr="003D6DDA">
        <w:trPr>
          <w:trHeight w:val="286"/>
        </w:trPr>
        <w:tc>
          <w:tcPr>
            <w:tcW w:w="2564" w:type="dxa"/>
            <w:tcBorders>
              <w:top w:val="single" w:sz="8" w:space="0" w:color="7F7F7F"/>
              <w:left w:val="single" w:sz="2" w:space="0" w:color="000000"/>
              <w:bottom w:val="single" w:sz="8" w:space="0" w:color="7F7F7F"/>
              <w:right w:val="single" w:sz="2" w:space="0" w:color="000000"/>
            </w:tcBorders>
            <w:tcMar>
              <w:top w:w="0" w:type="dxa"/>
              <w:left w:w="108" w:type="dxa"/>
              <w:bottom w:w="0" w:type="dxa"/>
              <w:right w:w="108" w:type="dxa"/>
            </w:tcMar>
            <w:hideMark/>
          </w:tcPr>
          <w:p w:rsidR="003D6DDA" w:rsidRPr="006518AD" w:rsidRDefault="003D6DDA" w:rsidP="003D6DDA">
            <w:pPr>
              <w:spacing w:after="0" w:line="240" w:lineRule="auto"/>
              <w:jc w:val="center"/>
              <w:rPr>
                <w:rFonts w:ascii="Trebuchet MS" w:eastAsia="Times New Roman" w:hAnsi="Trebuchet MS" w:cs="Arial"/>
                <w:color w:val="000000"/>
                <w:lang w:eastAsia="en-GB"/>
              </w:rPr>
            </w:pPr>
            <w:r w:rsidRPr="006518AD">
              <w:rPr>
                <w:rFonts w:ascii="Trebuchet MS" w:eastAsia="Times New Roman" w:hAnsi="Trebuchet MS" w:cs="Calibri"/>
                <w:b/>
                <w:bCs/>
                <w:color w:val="000000"/>
                <w:lang w:eastAsia="en-GB"/>
              </w:rPr>
              <w:t>Last amendment date</w:t>
            </w:r>
          </w:p>
        </w:tc>
        <w:tc>
          <w:tcPr>
            <w:tcW w:w="4050" w:type="dxa"/>
            <w:tcBorders>
              <w:top w:val="single" w:sz="8" w:space="0" w:color="7F7F7F"/>
              <w:left w:val="single" w:sz="2" w:space="0" w:color="000000"/>
              <w:bottom w:val="single" w:sz="8" w:space="0" w:color="7F7F7F"/>
              <w:right w:val="single" w:sz="2" w:space="0" w:color="000000"/>
            </w:tcBorders>
            <w:tcMar>
              <w:top w:w="0" w:type="dxa"/>
              <w:left w:w="108" w:type="dxa"/>
              <w:bottom w:w="0" w:type="dxa"/>
              <w:right w:w="108" w:type="dxa"/>
            </w:tcMar>
          </w:tcPr>
          <w:p w:rsidR="003D6DDA" w:rsidRPr="006518AD" w:rsidRDefault="003D6DDA" w:rsidP="003D6DDA">
            <w:pPr>
              <w:spacing w:after="0" w:line="240" w:lineRule="auto"/>
              <w:jc w:val="center"/>
              <w:rPr>
                <w:rFonts w:ascii="Trebuchet MS" w:eastAsia="Times New Roman" w:hAnsi="Trebuchet MS" w:cs="Arial"/>
                <w:color w:val="000000"/>
                <w:lang w:eastAsia="en-GB"/>
              </w:rPr>
            </w:pPr>
          </w:p>
        </w:tc>
      </w:tr>
      <w:tr w:rsidR="003D6DDA" w:rsidRPr="006518AD" w:rsidTr="003D6DDA">
        <w:trPr>
          <w:trHeight w:val="286"/>
        </w:trPr>
        <w:tc>
          <w:tcPr>
            <w:tcW w:w="2564" w:type="dxa"/>
            <w:tcBorders>
              <w:top w:val="single" w:sz="8" w:space="0" w:color="7F7F7F"/>
              <w:left w:val="single" w:sz="2" w:space="0" w:color="000000"/>
              <w:bottom w:val="single" w:sz="8" w:space="0" w:color="7F7F7F"/>
              <w:right w:val="single" w:sz="2" w:space="0" w:color="000000"/>
            </w:tcBorders>
            <w:tcMar>
              <w:top w:w="0" w:type="dxa"/>
              <w:left w:w="108" w:type="dxa"/>
              <w:bottom w:w="0" w:type="dxa"/>
              <w:right w:w="108" w:type="dxa"/>
            </w:tcMar>
            <w:hideMark/>
          </w:tcPr>
          <w:p w:rsidR="003D6DDA" w:rsidRPr="006518AD" w:rsidRDefault="003D6DDA" w:rsidP="003D6DDA">
            <w:pPr>
              <w:spacing w:after="0" w:line="240" w:lineRule="auto"/>
              <w:jc w:val="center"/>
              <w:rPr>
                <w:rFonts w:ascii="Trebuchet MS" w:eastAsia="Times New Roman" w:hAnsi="Trebuchet MS" w:cs="Arial"/>
                <w:color w:val="000000"/>
                <w:lang w:eastAsia="en-GB"/>
              </w:rPr>
            </w:pPr>
            <w:r w:rsidRPr="006518AD">
              <w:rPr>
                <w:rFonts w:ascii="Trebuchet MS" w:eastAsia="Times New Roman" w:hAnsi="Trebuchet MS" w:cs="Calibri"/>
                <w:b/>
                <w:bCs/>
                <w:color w:val="000000"/>
                <w:lang w:eastAsia="en-GB"/>
              </w:rPr>
              <w:t>Renewal date</w:t>
            </w:r>
          </w:p>
        </w:tc>
        <w:tc>
          <w:tcPr>
            <w:tcW w:w="4050" w:type="dxa"/>
            <w:tcBorders>
              <w:top w:val="single" w:sz="8" w:space="0" w:color="7F7F7F"/>
              <w:left w:val="single" w:sz="2" w:space="0" w:color="000000"/>
              <w:bottom w:val="single" w:sz="8" w:space="0" w:color="7F7F7F"/>
              <w:right w:val="single" w:sz="2" w:space="0" w:color="000000"/>
            </w:tcBorders>
            <w:tcMar>
              <w:top w:w="0" w:type="dxa"/>
              <w:left w:w="108" w:type="dxa"/>
              <w:bottom w:w="0" w:type="dxa"/>
              <w:right w:w="108" w:type="dxa"/>
            </w:tcMar>
          </w:tcPr>
          <w:p w:rsidR="003D6DDA" w:rsidRPr="006518AD" w:rsidRDefault="00D74356" w:rsidP="003D6DDA">
            <w:pPr>
              <w:spacing w:after="0" w:line="240" w:lineRule="auto"/>
              <w:jc w:val="center"/>
              <w:rPr>
                <w:rFonts w:ascii="Trebuchet MS" w:eastAsia="Times New Roman" w:hAnsi="Trebuchet MS" w:cs="Arial"/>
                <w:color w:val="000000"/>
                <w:lang w:eastAsia="en-GB"/>
              </w:rPr>
            </w:pPr>
            <w:r>
              <w:rPr>
                <w:rFonts w:ascii="Trebuchet MS" w:eastAsia="Times New Roman" w:hAnsi="Trebuchet MS" w:cs="Arial"/>
                <w:color w:val="000000"/>
                <w:lang w:eastAsia="en-GB"/>
              </w:rPr>
              <w:t>September 23</w:t>
            </w:r>
          </w:p>
        </w:tc>
      </w:tr>
    </w:tbl>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sz w:val="20"/>
          <w:szCs w:val="20"/>
          <w:lang w:eastAsia="en-GB"/>
        </w:rPr>
        <w:t> </w:t>
      </w:r>
    </w:p>
    <w:p w:rsidR="00931CD3" w:rsidRPr="006518AD" w:rsidRDefault="00931CD3" w:rsidP="00931CD3">
      <w:pPr>
        <w:spacing w:after="0" w:line="240" w:lineRule="auto"/>
        <w:ind w:right="7462"/>
        <w:jc w:val="center"/>
        <w:rPr>
          <w:rFonts w:ascii="Trebuchet MS" w:eastAsia="Times New Roman" w:hAnsi="Trebuchet MS" w:cs="Arial"/>
          <w:color w:val="000000"/>
          <w:lang w:eastAsia="en-GB"/>
        </w:rPr>
      </w:pPr>
      <w:r w:rsidRPr="006518AD">
        <w:rPr>
          <w:rFonts w:ascii="Trebuchet MS" w:eastAsia="Times New Roman" w:hAnsi="Trebuchet MS" w:cs="Arial"/>
          <w:b/>
          <w:bCs/>
          <w:color w:val="000000"/>
          <w:sz w:val="20"/>
          <w:szCs w:val="20"/>
          <w:lang w:eastAsia="en-GB"/>
        </w:rPr>
        <w:t> </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sz w:val="20"/>
          <w:szCs w:val="20"/>
          <w:lang w:eastAsia="en-GB"/>
        </w:rPr>
        <w:t> </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sz w:val="20"/>
          <w:szCs w:val="20"/>
          <w:lang w:eastAsia="en-GB"/>
        </w:rPr>
        <w:t> </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sz w:val="20"/>
          <w:szCs w:val="20"/>
          <w:lang w:eastAsia="en-GB"/>
        </w:rPr>
        <w:t> </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sz w:val="20"/>
          <w:szCs w:val="20"/>
          <w:lang w:eastAsia="en-GB"/>
        </w:rPr>
        <w:t> </w:t>
      </w:r>
    </w:p>
    <w:p w:rsidR="00931CD3" w:rsidRPr="006518AD" w:rsidRDefault="00931CD3" w:rsidP="00931CD3">
      <w:pPr>
        <w:spacing w:after="0" w:line="240" w:lineRule="auto"/>
        <w:ind w:left="68"/>
        <w:jc w:val="center"/>
        <w:rPr>
          <w:rFonts w:ascii="Trebuchet MS" w:eastAsia="Times New Roman" w:hAnsi="Trebuchet MS" w:cs="Arial"/>
          <w:color w:val="000000"/>
          <w:lang w:eastAsia="en-GB"/>
        </w:rPr>
      </w:pPr>
      <w:r w:rsidRPr="006518AD">
        <w:rPr>
          <w:rFonts w:ascii="Trebuchet MS" w:eastAsia="Times New Roman" w:hAnsi="Trebuchet MS" w:cs="Arial"/>
          <w:b/>
          <w:bCs/>
          <w:color w:val="000000"/>
          <w:sz w:val="20"/>
          <w:szCs w:val="20"/>
          <w:lang w:eastAsia="en-GB"/>
        </w:rPr>
        <w:t> </w:t>
      </w:r>
    </w:p>
    <w:p w:rsidR="006518AD" w:rsidRDefault="006518AD" w:rsidP="00931CD3">
      <w:pPr>
        <w:spacing w:after="0" w:line="240" w:lineRule="auto"/>
        <w:jc w:val="both"/>
        <w:rPr>
          <w:rFonts w:ascii="Trebuchet MS" w:eastAsia="Times New Roman" w:hAnsi="Trebuchet MS" w:cs="Arial"/>
          <w:b/>
          <w:bCs/>
          <w:color w:val="000000"/>
          <w:sz w:val="28"/>
          <w:szCs w:val="28"/>
          <w:lang w:eastAsia="en-GB"/>
        </w:rPr>
      </w:pPr>
    </w:p>
    <w:p w:rsidR="00931CD3" w:rsidRPr="00A32951" w:rsidRDefault="00931CD3" w:rsidP="00931CD3">
      <w:pPr>
        <w:spacing w:after="0" w:line="240" w:lineRule="auto"/>
        <w:jc w:val="both"/>
        <w:rPr>
          <w:rFonts w:ascii="Trebuchet MS" w:eastAsia="Times New Roman" w:hAnsi="Trebuchet MS" w:cs="Arial"/>
          <w:color w:val="000000" w:themeColor="text1"/>
          <w:lang w:eastAsia="en-GB"/>
        </w:rPr>
      </w:pPr>
      <w:r w:rsidRPr="00A32951">
        <w:rPr>
          <w:rFonts w:ascii="Trebuchet MS" w:eastAsia="Times New Roman" w:hAnsi="Trebuchet MS" w:cs="Arial"/>
          <w:bCs/>
          <w:color w:val="000000" w:themeColor="text1"/>
          <w:sz w:val="28"/>
          <w:szCs w:val="28"/>
          <w:lang w:eastAsia="en-GB"/>
        </w:rPr>
        <w:t>Contents</w:t>
      </w:r>
    </w:p>
    <w:p w:rsidR="00931CD3" w:rsidRPr="00A32951" w:rsidRDefault="00D74356" w:rsidP="00931CD3">
      <w:pPr>
        <w:spacing w:after="0" w:line="240" w:lineRule="auto"/>
        <w:rPr>
          <w:rFonts w:ascii="Trebuchet MS" w:eastAsia="Times New Roman" w:hAnsi="Trebuchet MS" w:cs="Calibri"/>
          <w:bCs/>
          <w:color w:val="000000" w:themeColor="text1"/>
          <w:u w:val="single"/>
          <w:lang w:eastAsia="en-GB"/>
        </w:rPr>
      </w:pPr>
      <w:hyperlink r:id="rId6" w:anchor="h.dch1vsi64xjc" w:history="1">
        <w:r w:rsidR="00931CD3" w:rsidRPr="00A32951">
          <w:rPr>
            <w:rFonts w:ascii="Trebuchet MS" w:eastAsia="Times New Roman" w:hAnsi="Trebuchet MS" w:cs="Calibri"/>
            <w:bCs/>
            <w:color w:val="000000" w:themeColor="text1"/>
            <w:u w:val="single"/>
            <w:lang w:eastAsia="en-GB"/>
          </w:rPr>
          <w:t>1. Aims</w:t>
        </w:r>
      </w:hyperlink>
      <w:r w:rsidR="00931CD3" w:rsidRPr="00A32951">
        <w:rPr>
          <w:rFonts w:ascii="Trebuchet MS" w:eastAsia="Times New Roman" w:hAnsi="Trebuchet MS" w:cs="Calibri"/>
          <w:bCs/>
          <w:color w:val="000000" w:themeColor="text1"/>
          <w:lang w:eastAsia="en-GB"/>
        </w:rPr>
        <w:t>       </w:t>
      </w:r>
    </w:p>
    <w:p w:rsidR="00332C51" w:rsidRPr="00A32951" w:rsidRDefault="00332C51" w:rsidP="00931CD3">
      <w:pPr>
        <w:spacing w:after="0" w:line="240" w:lineRule="auto"/>
        <w:rPr>
          <w:rFonts w:ascii="Trebuchet MS" w:eastAsia="Times New Roman" w:hAnsi="Trebuchet MS" w:cs="Arial"/>
          <w:color w:val="000000" w:themeColor="text1"/>
          <w:lang w:eastAsia="en-GB"/>
        </w:rPr>
      </w:pPr>
      <w:r w:rsidRPr="00A32951">
        <w:rPr>
          <w:rFonts w:ascii="Trebuchet MS" w:eastAsia="Times New Roman" w:hAnsi="Trebuchet MS" w:cs="Arial"/>
          <w:color w:val="000000" w:themeColor="text1"/>
          <w:lang w:eastAsia="en-GB"/>
        </w:rPr>
        <w:t>2. Legislation and statutory requirements</w:t>
      </w:r>
    </w:p>
    <w:p w:rsidR="00931CD3" w:rsidRPr="00A32951" w:rsidRDefault="00D74356" w:rsidP="00931CD3">
      <w:pPr>
        <w:spacing w:after="0" w:line="240" w:lineRule="auto"/>
        <w:rPr>
          <w:rFonts w:ascii="Trebuchet MS" w:eastAsia="Times New Roman" w:hAnsi="Trebuchet MS" w:cs="Arial"/>
          <w:color w:val="000000" w:themeColor="text1"/>
          <w:lang w:eastAsia="en-GB"/>
        </w:rPr>
      </w:pPr>
      <w:hyperlink r:id="rId7" w:anchor="h.trq528nfsx13" w:history="1">
        <w:r w:rsidR="00931CD3" w:rsidRPr="00A32951">
          <w:rPr>
            <w:rFonts w:ascii="Trebuchet MS" w:eastAsia="Times New Roman" w:hAnsi="Trebuchet MS" w:cs="Calibri"/>
            <w:bCs/>
            <w:color w:val="000000" w:themeColor="text1"/>
            <w:u w:val="single"/>
            <w:lang w:eastAsia="en-GB"/>
          </w:rPr>
          <w:t>3. Definitions</w:t>
        </w:r>
      </w:hyperlink>
      <w:r w:rsidR="00931CD3" w:rsidRPr="00A32951">
        <w:rPr>
          <w:rFonts w:ascii="Trebuchet MS" w:eastAsia="Times New Roman" w:hAnsi="Trebuchet MS" w:cs="Calibri"/>
          <w:bCs/>
          <w:color w:val="000000" w:themeColor="text1"/>
          <w:lang w:eastAsia="en-GB"/>
        </w:rPr>
        <w:t>        </w:t>
      </w:r>
    </w:p>
    <w:p w:rsidR="00931CD3" w:rsidRPr="00A32951" w:rsidRDefault="00D74356" w:rsidP="00931CD3">
      <w:pPr>
        <w:spacing w:after="0" w:line="240" w:lineRule="auto"/>
        <w:rPr>
          <w:rFonts w:ascii="Trebuchet MS" w:eastAsia="Times New Roman" w:hAnsi="Trebuchet MS" w:cs="Arial"/>
          <w:color w:val="000000" w:themeColor="text1"/>
          <w:lang w:eastAsia="en-GB"/>
        </w:rPr>
      </w:pPr>
      <w:hyperlink r:id="rId8" w:anchor="h.ndqcw2fde3z9" w:history="1">
        <w:r w:rsidR="00931CD3" w:rsidRPr="00A32951">
          <w:rPr>
            <w:rFonts w:ascii="Trebuchet MS" w:eastAsia="Times New Roman" w:hAnsi="Trebuchet MS" w:cs="Calibri"/>
            <w:bCs/>
            <w:color w:val="000000" w:themeColor="text1"/>
            <w:u w:val="single"/>
            <w:lang w:eastAsia="en-GB"/>
          </w:rPr>
          <w:t>4. Bullying</w:t>
        </w:r>
      </w:hyperlink>
      <w:r w:rsidR="00931CD3" w:rsidRPr="00A32951">
        <w:rPr>
          <w:rFonts w:ascii="Trebuchet MS" w:eastAsia="Times New Roman" w:hAnsi="Trebuchet MS" w:cs="Calibri"/>
          <w:bCs/>
          <w:color w:val="000000" w:themeColor="text1"/>
          <w:lang w:eastAsia="en-GB"/>
        </w:rPr>
        <w:t>        </w:t>
      </w:r>
    </w:p>
    <w:p w:rsidR="00931CD3" w:rsidRPr="00A32951" w:rsidRDefault="00D74356" w:rsidP="00931CD3">
      <w:pPr>
        <w:spacing w:after="0" w:line="240" w:lineRule="auto"/>
        <w:rPr>
          <w:rFonts w:ascii="Trebuchet MS" w:eastAsia="Times New Roman" w:hAnsi="Trebuchet MS" w:cs="Arial"/>
          <w:color w:val="000000" w:themeColor="text1"/>
          <w:lang w:eastAsia="en-GB"/>
        </w:rPr>
      </w:pPr>
      <w:hyperlink r:id="rId9" w:anchor="h.lqljri61hf6c" w:history="1">
        <w:r w:rsidR="00931CD3" w:rsidRPr="00A32951">
          <w:rPr>
            <w:rFonts w:ascii="Trebuchet MS" w:eastAsia="Times New Roman" w:hAnsi="Trebuchet MS" w:cs="Calibri"/>
            <w:bCs/>
            <w:color w:val="000000" w:themeColor="text1"/>
            <w:u w:val="single"/>
            <w:lang w:eastAsia="en-GB"/>
          </w:rPr>
          <w:t>5. Roles and responsibilities</w:t>
        </w:r>
      </w:hyperlink>
      <w:r w:rsidR="00931CD3" w:rsidRPr="00A32951">
        <w:rPr>
          <w:rFonts w:ascii="Trebuchet MS" w:eastAsia="Times New Roman" w:hAnsi="Trebuchet MS" w:cs="Calibri"/>
          <w:bCs/>
          <w:color w:val="000000" w:themeColor="text1"/>
          <w:lang w:eastAsia="en-GB"/>
        </w:rPr>
        <w:t>        </w:t>
      </w:r>
    </w:p>
    <w:p w:rsidR="00931CD3" w:rsidRPr="00A32951" w:rsidRDefault="00D74356" w:rsidP="00931CD3">
      <w:pPr>
        <w:spacing w:after="0" w:line="240" w:lineRule="auto"/>
        <w:rPr>
          <w:rFonts w:ascii="Trebuchet MS" w:eastAsia="Times New Roman" w:hAnsi="Trebuchet MS" w:cs="Arial"/>
          <w:color w:val="000000" w:themeColor="text1"/>
          <w:lang w:eastAsia="en-GB"/>
        </w:rPr>
      </w:pPr>
      <w:hyperlink r:id="rId10" w:anchor="h.z5t6qmwszvg1" w:history="1">
        <w:r w:rsidR="00931CD3" w:rsidRPr="00A32951">
          <w:rPr>
            <w:rFonts w:ascii="Trebuchet MS" w:eastAsia="Times New Roman" w:hAnsi="Trebuchet MS" w:cs="Calibri"/>
            <w:bCs/>
            <w:color w:val="000000" w:themeColor="text1"/>
            <w:u w:val="single"/>
            <w:lang w:eastAsia="en-GB"/>
          </w:rPr>
          <w:t>6. Whole school behavioural expectations</w:t>
        </w:r>
      </w:hyperlink>
      <w:r w:rsidR="00931CD3" w:rsidRPr="00A32951">
        <w:rPr>
          <w:rFonts w:ascii="Trebuchet MS" w:eastAsia="Times New Roman" w:hAnsi="Trebuchet MS" w:cs="Calibri"/>
          <w:bCs/>
          <w:color w:val="000000" w:themeColor="text1"/>
          <w:lang w:eastAsia="en-GB"/>
        </w:rPr>
        <w:t>        </w:t>
      </w:r>
    </w:p>
    <w:p w:rsidR="00931CD3" w:rsidRPr="00A32951" w:rsidRDefault="00D74356" w:rsidP="00931CD3">
      <w:pPr>
        <w:spacing w:after="0" w:line="240" w:lineRule="auto"/>
        <w:rPr>
          <w:rFonts w:ascii="Trebuchet MS" w:eastAsia="Times New Roman" w:hAnsi="Trebuchet MS" w:cs="Arial"/>
          <w:color w:val="000000" w:themeColor="text1"/>
          <w:lang w:eastAsia="en-GB"/>
        </w:rPr>
      </w:pPr>
      <w:hyperlink r:id="rId11" w:anchor="h.7w86czz0fcd6" w:history="1">
        <w:r w:rsidR="00931CD3" w:rsidRPr="00A32951">
          <w:rPr>
            <w:rFonts w:ascii="Trebuchet MS" w:eastAsia="Times New Roman" w:hAnsi="Trebuchet MS" w:cs="Calibri"/>
            <w:bCs/>
            <w:color w:val="000000" w:themeColor="text1"/>
            <w:u w:val="single"/>
            <w:lang w:eastAsia="en-GB"/>
          </w:rPr>
          <w:t>7. Positive Behaviour Management</w:t>
        </w:r>
      </w:hyperlink>
      <w:r w:rsidR="00931CD3" w:rsidRPr="00A32951">
        <w:rPr>
          <w:rFonts w:ascii="Trebuchet MS" w:eastAsia="Times New Roman" w:hAnsi="Trebuchet MS" w:cs="Calibri"/>
          <w:bCs/>
          <w:color w:val="000000" w:themeColor="text1"/>
          <w:lang w:eastAsia="en-GB"/>
        </w:rPr>
        <w:t>        </w:t>
      </w:r>
    </w:p>
    <w:p w:rsidR="00931CD3" w:rsidRPr="00A32951" w:rsidRDefault="00D74356" w:rsidP="00931CD3">
      <w:pPr>
        <w:spacing w:after="0" w:line="240" w:lineRule="auto"/>
        <w:rPr>
          <w:rFonts w:ascii="Trebuchet MS" w:eastAsia="Times New Roman" w:hAnsi="Trebuchet MS" w:cs="Arial"/>
          <w:color w:val="000000" w:themeColor="text1"/>
          <w:lang w:eastAsia="en-GB"/>
        </w:rPr>
      </w:pPr>
      <w:hyperlink r:id="rId12" w:anchor="h.le655rogutxp" w:history="1">
        <w:r w:rsidR="00931CD3" w:rsidRPr="00A32951">
          <w:rPr>
            <w:rFonts w:ascii="Trebuchet MS" w:eastAsia="Times New Roman" w:hAnsi="Trebuchet MS" w:cs="Calibri"/>
            <w:bCs/>
            <w:color w:val="000000" w:themeColor="text1"/>
            <w:u w:val="single"/>
            <w:lang w:eastAsia="en-GB"/>
          </w:rPr>
          <w:t>8. Whole school rewards and consequences</w:t>
        </w:r>
      </w:hyperlink>
      <w:r w:rsidR="00931CD3" w:rsidRPr="00A32951">
        <w:rPr>
          <w:rFonts w:ascii="Trebuchet MS" w:eastAsia="Times New Roman" w:hAnsi="Trebuchet MS" w:cs="Calibri"/>
          <w:bCs/>
          <w:color w:val="000000" w:themeColor="text1"/>
          <w:lang w:eastAsia="en-GB"/>
        </w:rPr>
        <w:t>        </w:t>
      </w:r>
    </w:p>
    <w:p w:rsidR="00931CD3" w:rsidRPr="00A32951" w:rsidRDefault="00D74356" w:rsidP="00931CD3">
      <w:pPr>
        <w:spacing w:after="0" w:line="240" w:lineRule="auto"/>
        <w:rPr>
          <w:rFonts w:ascii="Trebuchet MS" w:eastAsia="Times New Roman" w:hAnsi="Trebuchet MS" w:cs="Arial"/>
          <w:color w:val="000000" w:themeColor="text1"/>
          <w:lang w:eastAsia="en-GB"/>
        </w:rPr>
      </w:pPr>
      <w:hyperlink r:id="rId13" w:anchor="h.62zgxswtlida" w:history="1">
        <w:r w:rsidR="00931CD3" w:rsidRPr="00A32951">
          <w:rPr>
            <w:rFonts w:ascii="Trebuchet MS" w:eastAsia="Times New Roman" w:hAnsi="Trebuchet MS" w:cs="Calibri"/>
            <w:bCs/>
            <w:color w:val="000000" w:themeColor="text1"/>
            <w:u w:val="single"/>
            <w:lang w:eastAsia="en-GB"/>
          </w:rPr>
          <w:t>9. Pupil support</w:t>
        </w:r>
      </w:hyperlink>
      <w:r w:rsidR="00931CD3" w:rsidRPr="00A32951">
        <w:rPr>
          <w:rFonts w:ascii="Trebuchet MS" w:eastAsia="Times New Roman" w:hAnsi="Trebuchet MS" w:cs="Calibri"/>
          <w:bCs/>
          <w:color w:val="000000" w:themeColor="text1"/>
          <w:lang w:eastAsia="en-GB"/>
        </w:rPr>
        <w:t>        </w:t>
      </w:r>
    </w:p>
    <w:p w:rsidR="00931CD3" w:rsidRPr="00A32951" w:rsidRDefault="00D74356" w:rsidP="00931CD3">
      <w:pPr>
        <w:spacing w:after="0" w:line="240" w:lineRule="auto"/>
        <w:rPr>
          <w:rFonts w:ascii="Trebuchet MS" w:eastAsia="Times New Roman" w:hAnsi="Trebuchet MS" w:cs="Arial"/>
          <w:color w:val="000000" w:themeColor="text1"/>
          <w:lang w:eastAsia="en-GB"/>
        </w:rPr>
      </w:pPr>
      <w:hyperlink r:id="rId14" w:anchor="h.pikh3dr1gqhc" w:history="1">
        <w:r w:rsidR="00931CD3" w:rsidRPr="00A32951">
          <w:rPr>
            <w:rFonts w:ascii="Trebuchet MS" w:eastAsia="Times New Roman" w:hAnsi="Trebuchet MS" w:cs="Calibri"/>
            <w:bCs/>
            <w:color w:val="000000" w:themeColor="text1"/>
            <w:u w:val="single"/>
            <w:lang w:eastAsia="en-GB"/>
          </w:rPr>
          <w:t>10. Pupil transition</w:t>
        </w:r>
      </w:hyperlink>
      <w:r w:rsidR="00931CD3" w:rsidRPr="00A32951">
        <w:rPr>
          <w:rFonts w:ascii="Trebuchet MS" w:eastAsia="Times New Roman" w:hAnsi="Trebuchet MS" w:cs="Calibri"/>
          <w:bCs/>
          <w:color w:val="000000" w:themeColor="text1"/>
          <w:lang w:eastAsia="en-GB"/>
        </w:rPr>
        <w:t>        </w:t>
      </w:r>
    </w:p>
    <w:p w:rsidR="00931CD3" w:rsidRPr="00A32951" w:rsidRDefault="00D74356" w:rsidP="00931CD3">
      <w:pPr>
        <w:spacing w:after="0" w:line="240" w:lineRule="auto"/>
        <w:rPr>
          <w:rFonts w:ascii="Trebuchet MS" w:eastAsia="Times New Roman" w:hAnsi="Trebuchet MS" w:cs="Arial"/>
          <w:color w:val="000000" w:themeColor="text1"/>
          <w:lang w:eastAsia="en-GB"/>
        </w:rPr>
      </w:pPr>
      <w:hyperlink r:id="rId15" w:anchor="h.pghyaev28in5" w:history="1">
        <w:r w:rsidR="00931CD3" w:rsidRPr="00A32951">
          <w:rPr>
            <w:rFonts w:ascii="Trebuchet MS" w:eastAsia="Times New Roman" w:hAnsi="Trebuchet MS" w:cs="Calibri"/>
            <w:bCs/>
            <w:color w:val="000000" w:themeColor="text1"/>
            <w:u w:val="single"/>
            <w:lang w:eastAsia="en-GB"/>
          </w:rPr>
          <w:t>11. Parents and carers</w:t>
        </w:r>
      </w:hyperlink>
      <w:r w:rsidR="00931CD3" w:rsidRPr="00A32951">
        <w:rPr>
          <w:rFonts w:ascii="Trebuchet MS" w:eastAsia="Times New Roman" w:hAnsi="Trebuchet MS" w:cs="Calibri"/>
          <w:bCs/>
          <w:color w:val="000000" w:themeColor="text1"/>
          <w:lang w:eastAsia="en-GB"/>
        </w:rPr>
        <w:t>        </w:t>
      </w:r>
    </w:p>
    <w:p w:rsidR="00931CD3" w:rsidRPr="00A32951" w:rsidRDefault="00D74356" w:rsidP="00931CD3">
      <w:pPr>
        <w:spacing w:after="0" w:line="240" w:lineRule="auto"/>
        <w:rPr>
          <w:rFonts w:ascii="Trebuchet MS" w:eastAsia="Times New Roman" w:hAnsi="Trebuchet MS" w:cs="Arial"/>
          <w:color w:val="000000" w:themeColor="text1"/>
          <w:lang w:eastAsia="en-GB"/>
        </w:rPr>
      </w:pPr>
      <w:hyperlink r:id="rId16" w:anchor="h.r5o7bd4fsmp5" w:history="1">
        <w:r w:rsidR="00931CD3" w:rsidRPr="00A32951">
          <w:rPr>
            <w:rFonts w:ascii="Trebuchet MS" w:eastAsia="Times New Roman" w:hAnsi="Trebuchet MS" w:cs="Calibri"/>
            <w:bCs/>
            <w:color w:val="000000" w:themeColor="text1"/>
            <w:u w:val="single"/>
            <w:lang w:eastAsia="en-GB"/>
          </w:rPr>
          <w:t>12. Training</w:t>
        </w:r>
      </w:hyperlink>
      <w:r w:rsidR="00931CD3" w:rsidRPr="00A32951">
        <w:rPr>
          <w:rFonts w:ascii="Trebuchet MS" w:eastAsia="Times New Roman" w:hAnsi="Trebuchet MS" w:cs="Calibri"/>
          <w:bCs/>
          <w:color w:val="000000" w:themeColor="text1"/>
          <w:lang w:eastAsia="en-GB"/>
        </w:rPr>
        <w:t>        </w:t>
      </w:r>
    </w:p>
    <w:p w:rsidR="00931CD3" w:rsidRPr="00A32951" w:rsidRDefault="00D74356" w:rsidP="00931CD3">
      <w:pPr>
        <w:spacing w:after="0" w:line="240" w:lineRule="auto"/>
        <w:rPr>
          <w:rFonts w:ascii="Trebuchet MS" w:eastAsia="Times New Roman" w:hAnsi="Trebuchet MS" w:cs="Arial"/>
          <w:color w:val="000000" w:themeColor="text1"/>
          <w:lang w:eastAsia="en-GB"/>
        </w:rPr>
      </w:pPr>
      <w:hyperlink r:id="rId17" w:anchor="h.7mocfyx11lvz" w:history="1">
        <w:r w:rsidR="00931CD3" w:rsidRPr="00A32951">
          <w:rPr>
            <w:rFonts w:ascii="Trebuchet MS" w:eastAsia="Times New Roman" w:hAnsi="Trebuchet MS" w:cs="Calibri"/>
            <w:bCs/>
            <w:color w:val="000000" w:themeColor="text1"/>
            <w:u w:val="single"/>
            <w:lang w:eastAsia="en-GB"/>
          </w:rPr>
          <w:t>13. Monitoring arrangements</w:t>
        </w:r>
      </w:hyperlink>
      <w:r w:rsidR="00931CD3" w:rsidRPr="00A32951">
        <w:rPr>
          <w:rFonts w:ascii="Trebuchet MS" w:eastAsia="Times New Roman" w:hAnsi="Trebuchet MS" w:cs="Calibri"/>
          <w:bCs/>
          <w:color w:val="000000" w:themeColor="text1"/>
          <w:lang w:eastAsia="en-GB"/>
        </w:rPr>
        <w:t>        </w:t>
      </w:r>
    </w:p>
    <w:p w:rsidR="00931CD3" w:rsidRPr="00A32951" w:rsidRDefault="00D74356" w:rsidP="00931CD3">
      <w:pPr>
        <w:spacing w:after="0" w:line="240" w:lineRule="auto"/>
        <w:rPr>
          <w:rFonts w:ascii="Trebuchet MS" w:eastAsia="Times New Roman" w:hAnsi="Trebuchet MS" w:cs="Arial"/>
          <w:color w:val="000000" w:themeColor="text1"/>
          <w:lang w:eastAsia="en-GB"/>
        </w:rPr>
      </w:pPr>
      <w:hyperlink r:id="rId18" w:anchor="h.twyntnmwbbyu" w:history="1">
        <w:r w:rsidR="00931CD3" w:rsidRPr="00A32951">
          <w:rPr>
            <w:rFonts w:ascii="Trebuchet MS" w:eastAsia="Times New Roman" w:hAnsi="Trebuchet MS" w:cs="Calibri"/>
            <w:bCs/>
            <w:color w:val="000000" w:themeColor="text1"/>
            <w:u w:val="single"/>
            <w:lang w:eastAsia="en-GB"/>
          </w:rPr>
          <w:t>14. Links with other policies</w:t>
        </w:r>
      </w:hyperlink>
      <w:r w:rsidR="00931CD3" w:rsidRPr="00A32951">
        <w:rPr>
          <w:rFonts w:ascii="Trebuchet MS" w:eastAsia="Times New Roman" w:hAnsi="Trebuchet MS" w:cs="Calibri"/>
          <w:bCs/>
          <w:color w:val="000000" w:themeColor="text1"/>
          <w:lang w:eastAsia="en-GB"/>
        </w:rPr>
        <w:t>        </w:t>
      </w:r>
    </w:p>
    <w:p w:rsidR="00931CD3" w:rsidRPr="00A32951" w:rsidRDefault="00D74356" w:rsidP="00931CD3">
      <w:pPr>
        <w:spacing w:after="0" w:line="240" w:lineRule="auto"/>
        <w:rPr>
          <w:rFonts w:ascii="Trebuchet MS" w:eastAsia="Times New Roman" w:hAnsi="Trebuchet MS" w:cs="Arial"/>
          <w:color w:val="000000" w:themeColor="text1"/>
          <w:lang w:eastAsia="en-GB"/>
        </w:rPr>
      </w:pPr>
      <w:hyperlink r:id="rId19" w:anchor="h.lnxbz9" w:history="1">
        <w:r w:rsidR="00931CD3" w:rsidRPr="00A32951">
          <w:rPr>
            <w:rFonts w:ascii="Trebuchet MS" w:eastAsia="Times New Roman" w:hAnsi="Trebuchet MS" w:cs="Calibri"/>
            <w:bCs/>
            <w:color w:val="000000" w:themeColor="text1"/>
            <w:u w:val="single"/>
            <w:lang w:eastAsia="en-GB"/>
          </w:rPr>
          <w:t>Appendix 1: written statement of behaviour principles</w:t>
        </w:r>
      </w:hyperlink>
      <w:r w:rsidR="00931CD3" w:rsidRPr="00A32951">
        <w:rPr>
          <w:rFonts w:ascii="Trebuchet MS" w:eastAsia="Times New Roman" w:hAnsi="Trebuchet MS" w:cs="Calibri"/>
          <w:bCs/>
          <w:color w:val="000000" w:themeColor="text1"/>
          <w:lang w:eastAsia="en-GB"/>
        </w:rPr>
        <w:t>     </w:t>
      </w:r>
      <w:r w:rsidR="00A32951" w:rsidRPr="00A32951">
        <w:rPr>
          <w:rFonts w:ascii="Trebuchet MS" w:eastAsia="Times New Roman" w:hAnsi="Trebuchet MS" w:cs="Calibri"/>
          <w:bCs/>
          <w:color w:val="000000" w:themeColor="text1"/>
          <w:lang w:eastAsia="en-GB"/>
        </w:rPr>
        <w:t xml:space="preserve">Appendix 2 Major and Minor </w:t>
      </w:r>
      <w:proofErr w:type="spellStart"/>
      <w:r w:rsidR="00A32951" w:rsidRPr="00A32951">
        <w:rPr>
          <w:rFonts w:ascii="Trebuchet MS" w:eastAsia="Times New Roman" w:hAnsi="Trebuchet MS" w:cs="Calibri"/>
          <w:bCs/>
          <w:color w:val="000000" w:themeColor="text1"/>
          <w:lang w:eastAsia="en-GB"/>
        </w:rPr>
        <w:t>incedents</w:t>
      </w:r>
      <w:proofErr w:type="spellEnd"/>
      <w:r w:rsidR="00A32951" w:rsidRPr="00A32951">
        <w:rPr>
          <w:rFonts w:ascii="Trebuchet MS" w:eastAsia="Times New Roman" w:hAnsi="Trebuchet MS" w:cs="Calibri"/>
          <w:bCs/>
          <w:color w:val="000000" w:themeColor="text1"/>
          <w:lang w:eastAsia="en-GB"/>
        </w:rPr>
        <w:t xml:space="preserve">   Appendix 3 Behaviour procedure</w:t>
      </w:r>
    </w:p>
    <w:p w:rsidR="00931CD3" w:rsidRPr="00A32951" w:rsidRDefault="00D74356" w:rsidP="00931CD3">
      <w:pPr>
        <w:spacing w:after="0" w:line="240" w:lineRule="auto"/>
        <w:rPr>
          <w:rFonts w:ascii="Trebuchet MS" w:eastAsia="Times New Roman" w:hAnsi="Trebuchet MS" w:cs="Arial"/>
          <w:color w:val="000000" w:themeColor="text1"/>
          <w:lang w:eastAsia="en-GB"/>
        </w:rPr>
      </w:pPr>
      <w:hyperlink r:id="rId20" w:anchor="h.f1gq29r8yydq" w:history="1">
        <w:r w:rsidR="00931CD3" w:rsidRPr="00A32951">
          <w:rPr>
            <w:rFonts w:ascii="Trebuchet MS" w:eastAsia="Times New Roman" w:hAnsi="Trebuchet MS" w:cs="Calibri"/>
            <w:bCs/>
            <w:color w:val="000000" w:themeColor="text1"/>
            <w:u w:val="single"/>
            <w:lang w:eastAsia="en-GB"/>
          </w:rPr>
          <w:t xml:space="preserve">Appendix </w:t>
        </w:r>
        <w:r w:rsidR="00A32951" w:rsidRPr="00A32951">
          <w:rPr>
            <w:rFonts w:ascii="Trebuchet MS" w:eastAsia="Times New Roman" w:hAnsi="Trebuchet MS" w:cs="Calibri"/>
            <w:bCs/>
            <w:color w:val="000000" w:themeColor="text1"/>
            <w:u w:val="single"/>
            <w:lang w:eastAsia="en-GB"/>
          </w:rPr>
          <w:t>4</w:t>
        </w:r>
        <w:r w:rsidR="00931CD3" w:rsidRPr="00A32951">
          <w:rPr>
            <w:rFonts w:ascii="Trebuchet MS" w:eastAsia="Times New Roman" w:hAnsi="Trebuchet MS" w:cs="Calibri"/>
            <w:bCs/>
            <w:color w:val="000000" w:themeColor="text1"/>
            <w:u w:val="single"/>
            <w:lang w:eastAsia="en-GB"/>
          </w:rPr>
          <w:t>:</w:t>
        </w:r>
        <w:r w:rsidR="00A32951" w:rsidRPr="00A32951">
          <w:rPr>
            <w:rFonts w:ascii="Trebuchet MS" w:eastAsia="Times New Roman" w:hAnsi="Trebuchet MS" w:cs="Calibri"/>
            <w:bCs/>
            <w:color w:val="000000" w:themeColor="text1"/>
            <w:u w:val="single"/>
            <w:lang w:eastAsia="en-GB"/>
          </w:rPr>
          <w:t>Individual Behaviour Support Plan  Appendix 5</w:t>
        </w:r>
        <w:r w:rsidR="00931CD3" w:rsidRPr="00A32951">
          <w:rPr>
            <w:rFonts w:ascii="Trebuchet MS" w:eastAsia="Times New Roman" w:hAnsi="Trebuchet MS" w:cs="Calibri"/>
            <w:bCs/>
            <w:color w:val="000000" w:themeColor="text1"/>
            <w:u w:val="single"/>
            <w:lang w:eastAsia="en-GB"/>
          </w:rPr>
          <w:t xml:space="preserve"> Regulate, Relate, Reason</w:t>
        </w:r>
      </w:hyperlink>
      <w:r w:rsidR="00A32951" w:rsidRPr="00A32951">
        <w:rPr>
          <w:rFonts w:ascii="Trebuchet MS" w:eastAsia="Times New Roman" w:hAnsi="Trebuchet MS" w:cs="Calibri"/>
          <w:bCs/>
          <w:color w:val="000000" w:themeColor="text1"/>
          <w:u w:val="single"/>
          <w:lang w:eastAsia="en-GB"/>
        </w:rPr>
        <w:t xml:space="preserve"> </w:t>
      </w:r>
      <w:r w:rsidR="00931CD3" w:rsidRPr="00A32951">
        <w:rPr>
          <w:rFonts w:ascii="Trebuchet MS" w:eastAsia="Times New Roman" w:hAnsi="Trebuchet MS" w:cs="Calibri"/>
          <w:bCs/>
          <w:color w:val="000000" w:themeColor="text1"/>
          <w:lang w:eastAsia="en-GB"/>
        </w:rPr>
        <w:t>  </w:t>
      </w:r>
      <w:r w:rsidR="00A32951" w:rsidRPr="00A32951">
        <w:rPr>
          <w:rFonts w:ascii="Trebuchet MS" w:eastAsia="Times New Roman" w:hAnsi="Trebuchet MS" w:cs="Calibri"/>
          <w:bCs/>
          <w:color w:val="000000" w:themeColor="text1"/>
          <w:lang w:eastAsia="en-GB"/>
        </w:rPr>
        <w:t>Appendix 6 Curious  Appendix 7 Card Log</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sz w:val="20"/>
          <w:szCs w:val="20"/>
          <w:lang w:eastAsia="en-GB"/>
        </w:rPr>
        <w:t>…………………………………………………………………………………………………………………………….</w:t>
      </w:r>
    </w:p>
    <w:p w:rsidR="00D74356" w:rsidRDefault="00D74356" w:rsidP="00332C51">
      <w:pPr>
        <w:jc w:val="both"/>
        <w:rPr>
          <w:rFonts w:ascii="Trebuchet MS" w:hAnsi="Trebuchet MS"/>
          <w:b/>
          <w:sz w:val="28"/>
          <w:szCs w:val="24"/>
        </w:rPr>
      </w:pPr>
    </w:p>
    <w:p w:rsidR="00D74356" w:rsidRDefault="00D74356" w:rsidP="00332C51">
      <w:pPr>
        <w:jc w:val="both"/>
        <w:rPr>
          <w:rFonts w:ascii="Trebuchet MS" w:hAnsi="Trebuchet MS"/>
          <w:b/>
          <w:sz w:val="28"/>
          <w:szCs w:val="24"/>
        </w:rPr>
      </w:pPr>
    </w:p>
    <w:p w:rsidR="00D74356" w:rsidRDefault="00D74356" w:rsidP="00332C51">
      <w:pPr>
        <w:jc w:val="both"/>
        <w:rPr>
          <w:rFonts w:ascii="Trebuchet MS" w:hAnsi="Trebuchet MS"/>
          <w:b/>
          <w:sz w:val="28"/>
          <w:szCs w:val="24"/>
        </w:rPr>
      </w:pPr>
    </w:p>
    <w:p w:rsidR="00D74356" w:rsidRDefault="00D74356" w:rsidP="00332C51">
      <w:pPr>
        <w:jc w:val="both"/>
        <w:rPr>
          <w:rFonts w:ascii="Trebuchet MS" w:hAnsi="Trebuchet MS"/>
          <w:b/>
          <w:sz w:val="28"/>
          <w:szCs w:val="24"/>
        </w:rPr>
      </w:pPr>
    </w:p>
    <w:p w:rsidR="00D74356" w:rsidRDefault="00D74356" w:rsidP="00332C51">
      <w:pPr>
        <w:jc w:val="both"/>
        <w:rPr>
          <w:rFonts w:ascii="Trebuchet MS" w:hAnsi="Trebuchet MS"/>
          <w:b/>
          <w:sz w:val="28"/>
          <w:szCs w:val="24"/>
        </w:rPr>
      </w:pPr>
    </w:p>
    <w:p w:rsidR="00D74356" w:rsidRDefault="00D74356" w:rsidP="00332C51">
      <w:pPr>
        <w:jc w:val="both"/>
        <w:rPr>
          <w:rFonts w:ascii="Trebuchet MS" w:hAnsi="Trebuchet MS"/>
          <w:b/>
          <w:sz w:val="28"/>
          <w:szCs w:val="24"/>
        </w:rPr>
      </w:pPr>
    </w:p>
    <w:p w:rsidR="00D74356" w:rsidRDefault="00D74356" w:rsidP="00332C51">
      <w:pPr>
        <w:jc w:val="both"/>
        <w:rPr>
          <w:rFonts w:ascii="Trebuchet MS" w:hAnsi="Trebuchet MS"/>
          <w:b/>
          <w:sz w:val="28"/>
          <w:szCs w:val="24"/>
        </w:rPr>
      </w:pPr>
    </w:p>
    <w:p w:rsidR="00D74356" w:rsidRDefault="00D74356" w:rsidP="00332C51">
      <w:pPr>
        <w:jc w:val="both"/>
        <w:rPr>
          <w:rFonts w:ascii="Trebuchet MS" w:hAnsi="Trebuchet MS"/>
          <w:b/>
          <w:sz w:val="28"/>
          <w:szCs w:val="24"/>
        </w:rPr>
      </w:pPr>
    </w:p>
    <w:p w:rsidR="00D74356" w:rsidRDefault="00D74356" w:rsidP="00332C51">
      <w:pPr>
        <w:jc w:val="both"/>
        <w:rPr>
          <w:rFonts w:ascii="Trebuchet MS" w:hAnsi="Trebuchet MS"/>
          <w:b/>
          <w:sz w:val="28"/>
          <w:szCs w:val="24"/>
        </w:rPr>
      </w:pPr>
    </w:p>
    <w:p w:rsidR="00332C51" w:rsidRPr="00332C51" w:rsidRDefault="00332C51" w:rsidP="00332C51">
      <w:pPr>
        <w:jc w:val="both"/>
        <w:rPr>
          <w:rFonts w:ascii="Trebuchet MS" w:hAnsi="Trebuchet MS"/>
          <w:b/>
          <w:sz w:val="28"/>
          <w:szCs w:val="24"/>
        </w:rPr>
      </w:pPr>
      <w:r w:rsidRPr="00332C51">
        <w:rPr>
          <w:rFonts w:ascii="Trebuchet MS" w:hAnsi="Trebuchet MS"/>
          <w:b/>
          <w:sz w:val="28"/>
          <w:szCs w:val="24"/>
        </w:rPr>
        <w:lastRenderedPageBreak/>
        <w:t>Rationale</w:t>
      </w:r>
    </w:p>
    <w:p w:rsidR="00332C51" w:rsidRDefault="00332C51" w:rsidP="00332C51">
      <w:pPr>
        <w:rPr>
          <w:rFonts w:ascii="Trebuchet MS" w:hAnsi="Trebuchet MS"/>
          <w:b/>
          <w:i/>
          <w:sz w:val="24"/>
          <w:szCs w:val="24"/>
          <w:u w:val="single"/>
        </w:rPr>
      </w:pPr>
    </w:p>
    <w:p w:rsidR="00332C51" w:rsidRDefault="00332C51" w:rsidP="00332C51">
      <w:pPr>
        <w:rPr>
          <w:rFonts w:ascii="Trebuchet MS" w:hAnsi="Trebuchet MS"/>
          <w:b/>
          <w:i/>
          <w:sz w:val="24"/>
          <w:szCs w:val="24"/>
          <w:u w:val="single"/>
        </w:rPr>
      </w:pPr>
      <w:r>
        <w:rPr>
          <w:rFonts w:ascii="Trebuchet MS" w:hAnsi="Trebuchet MS"/>
          <w:b/>
          <w:i/>
          <w:sz w:val="24"/>
          <w:szCs w:val="24"/>
          <w:u w:val="single"/>
        </w:rPr>
        <w:t>Restorative practices are increasingly being used to support healthy child development.</w:t>
      </w:r>
    </w:p>
    <w:p w:rsidR="00332C51" w:rsidRPr="00332C51" w:rsidRDefault="00332C51" w:rsidP="00332C51">
      <w:pPr>
        <w:rPr>
          <w:rFonts w:ascii="Trebuchet MS" w:hAnsi="Trebuchet MS"/>
          <w:szCs w:val="24"/>
        </w:rPr>
      </w:pPr>
      <w:r w:rsidRPr="00332C51">
        <w:rPr>
          <w:rFonts w:ascii="Trebuchet MS" w:hAnsi="Trebuchet MS"/>
          <w:szCs w:val="24"/>
        </w:rPr>
        <w:t>Restorative practices focus on increasing the skills of reflection, communication, community building and making amends instead of relying on punishment.</w:t>
      </w:r>
    </w:p>
    <w:p w:rsidR="00332C51" w:rsidRPr="00332C51" w:rsidRDefault="00332C51" w:rsidP="00332C51">
      <w:pPr>
        <w:jc w:val="both"/>
        <w:rPr>
          <w:rFonts w:ascii="Trebuchet MS" w:hAnsi="Trebuchet MS"/>
          <w:szCs w:val="24"/>
        </w:rPr>
      </w:pPr>
      <w:r w:rsidRPr="00332C51">
        <w:rPr>
          <w:rFonts w:ascii="Trebuchet MS" w:hAnsi="Trebuchet MS"/>
          <w:szCs w:val="24"/>
        </w:rPr>
        <w:t>Behaviour management that relies on punishment, coercion or exclusions can increase pupil stress and can fail to support pupils’ and teachers’ future skills for engaging in effective teaching and learning. As struggling pupils spend more and more time away from the classroom, their relationships with peers and teachers weaken, their ability to keep up with academic content reduces and their stress levels increase, creating a cycle of misbehaviour and disengagement. This can result in increased truancy, absenteeism and antisocial behaviours, defeating the purpose of discipline, which should be to support a child as they learn the skills to self-regulate leading to improved behaviour.</w:t>
      </w:r>
    </w:p>
    <w:p w:rsidR="00332C51" w:rsidRPr="00332C51" w:rsidRDefault="00332C51" w:rsidP="00332C51">
      <w:pPr>
        <w:jc w:val="both"/>
        <w:rPr>
          <w:rFonts w:ascii="Trebuchet MS" w:eastAsia="Times New Roman" w:hAnsi="Trebuchet MS" w:cs="Arial"/>
          <w:b/>
          <w:bCs/>
          <w:color w:val="000000"/>
          <w:kern w:val="36"/>
          <w:sz w:val="24"/>
          <w:szCs w:val="28"/>
          <w:lang w:eastAsia="en-GB"/>
        </w:rPr>
      </w:pPr>
      <w:r w:rsidRPr="00332C51">
        <w:rPr>
          <w:rFonts w:ascii="Trebuchet MS" w:hAnsi="Trebuchet MS"/>
          <w:szCs w:val="24"/>
        </w:rPr>
        <w:t>Restorative practices and mindsets focus on supporting our young people as they accept accountability for their actions, reflect upon the impact they have on others and, when needed, take steps to repair relationships and build new skills</w:t>
      </w:r>
      <w:r>
        <w:rPr>
          <w:rFonts w:ascii="Trebuchet MS" w:hAnsi="Trebuchet MS"/>
          <w:szCs w:val="24"/>
        </w:rPr>
        <w:t>.</w:t>
      </w:r>
      <w:r w:rsidRPr="00332C51">
        <w:rPr>
          <w:rFonts w:ascii="Trebuchet MS" w:hAnsi="Trebuchet MS"/>
          <w:szCs w:val="24"/>
        </w:rPr>
        <w:t xml:space="preserve"> </w:t>
      </w:r>
      <w:r>
        <w:rPr>
          <w:rFonts w:ascii="Trebuchet MS" w:hAnsi="Trebuchet MS"/>
          <w:szCs w:val="24"/>
        </w:rPr>
        <w:t>T</w:t>
      </w:r>
      <w:r w:rsidRPr="00332C51">
        <w:rPr>
          <w:rFonts w:ascii="Trebuchet MS" w:hAnsi="Trebuchet MS"/>
          <w:szCs w:val="24"/>
        </w:rPr>
        <w:t>his inclusive approach deepens relationships by asking pupils to consider how they impact their community and participate in reflective conversations with adults and peers. Strengthening these relationships can reduce stress, support the ongoing healthy development of the young person and provide positive models for pupils as they seek to change their behaviour and contribute to their school community in positive ways.</w:t>
      </w:r>
    </w:p>
    <w:p w:rsidR="00332C51" w:rsidRDefault="00332C51" w:rsidP="00931CD3">
      <w:pPr>
        <w:spacing w:before="100" w:beforeAutospacing="1" w:after="100" w:afterAutospacing="1" w:line="240" w:lineRule="auto"/>
        <w:outlineLvl w:val="0"/>
        <w:rPr>
          <w:rFonts w:ascii="Trebuchet MS" w:eastAsia="Times New Roman" w:hAnsi="Trebuchet MS" w:cs="Arial"/>
          <w:b/>
          <w:bCs/>
          <w:color w:val="000000"/>
          <w:kern w:val="36"/>
          <w:sz w:val="28"/>
          <w:szCs w:val="28"/>
          <w:lang w:eastAsia="en-GB"/>
        </w:rPr>
      </w:pPr>
    </w:p>
    <w:p w:rsidR="00931CD3" w:rsidRPr="006518AD" w:rsidRDefault="00931CD3" w:rsidP="00931CD3">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sidRPr="006518AD">
        <w:rPr>
          <w:rFonts w:ascii="Trebuchet MS" w:eastAsia="Times New Roman" w:hAnsi="Trebuchet MS" w:cs="Arial"/>
          <w:b/>
          <w:bCs/>
          <w:color w:val="000000"/>
          <w:kern w:val="36"/>
          <w:sz w:val="28"/>
          <w:szCs w:val="28"/>
          <w:lang w:eastAsia="en-GB"/>
        </w:rPr>
        <w:t>1. Aims</w:t>
      </w:r>
    </w:p>
    <w:p w:rsidR="00931CD3" w:rsidRPr="00C42451" w:rsidRDefault="00931CD3" w:rsidP="006518AD">
      <w:pPr>
        <w:spacing w:after="0" w:line="240" w:lineRule="auto"/>
        <w:jc w:val="both"/>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 xml:space="preserve">The </w:t>
      </w:r>
      <w:r w:rsidR="006518AD" w:rsidRPr="00C42451">
        <w:rPr>
          <w:rFonts w:ascii="Trebuchet MS" w:eastAsia="Times New Roman" w:hAnsi="Trebuchet MS" w:cs="Arial"/>
          <w:color w:val="000000"/>
          <w:lang w:eastAsia="en-GB"/>
        </w:rPr>
        <w:t>Woodlands Community Primary S</w:t>
      </w:r>
      <w:r w:rsidRPr="00C42451">
        <w:rPr>
          <w:rFonts w:ascii="Trebuchet MS" w:eastAsia="Times New Roman" w:hAnsi="Trebuchet MS" w:cs="Arial"/>
          <w:color w:val="000000"/>
          <w:lang w:eastAsia="en-GB"/>
        </w:rPr>
        <w:t xml:space="preserve">chool aims to ensure the good behaviour of all pupils through a combination of high-levels of both nurture and structure. Our </w:t>
      </w:r>
      <w:r w:rsidR="00A32951">
        <w:rPr>
          <w:rFonts w:ascii="Trebuchet MS" w:eastAsia="Times New Roman" w:hAnsi="Trebuchet MS" w:cs="Arial"/>
          <w:color w:val="000000"/>
          <w:lang w:eastAsia="en-GB"/>
        </w:rPr>
        <w:t xml:space="preserve">reflective </w:t>
      </w:r>
      <w:r w:rsidRPr="00C42451">
        <w:rPr>
          <w:rFonts w:ascii="Trebuchet MS" w:eastAsia="Times New Roman" w:hAnsi="Trebuchet MS" w:cs="Arial"/>
          <w:color w:val="000000"/>
          <w:lang w:eastAsia="en-GB"/>
        </w:rPr>
        <w:t>approach is embodied by our aspiration to build a nurturing, caring ethos which permeates our school environment. We aim to create a structured and safe environment through the use of strong routines, consistently high expectations and high aspirations for all our children.</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Our approach:</w:t>
      </w:r>
    </w:p>
    <w:p w:rsidR="00931CD3" w:rsidRPr="00C42451" w:rsidRDefault="00931CD3" w:rsidP="00931CD3">
      <w:pPr>
        <w:numPr>
          <w:ilvl w:val="0"/>
          <w:numId w:val="1"/>
        </w:numPr>
        <w:spacing w:before="100" w:beforeAutospacing="1" w:after="100" w:afterAutospacing="1"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We promote positive behaviour in our school.</w:t>
      </w:r>
    </w:p>
    <w:p w:rsidR="00931CD3" w:rsidRPr="00C42451" w:rsidRDefault="00931CD3" w:rsidP="00931CD3">
      <w:pPr>
        <w:numPr>
          <w:ilvl w:val="0"/>
          <w:numId w:val="1"/>
        </w:numPr>
        <w:spacing w:before="100" w:beforeAutospacing="1" w:after="100" w:afterAutospacing="1"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We recognise the crucial importance of strong nurturing relationships between staff and children working alongside parents and carers.</w:t>
      </w:r>
    </w:p>
    <w:p w:rsidR="00931CD3" w:rsidRPr="00C42451" w:rsidRDefault="00931CD3" w:rsidP="00931CD3">
      <w:pPr>
        <w:numPr>
          <w:ilvl w:val="0"/>
          <w:numId w:val="1"/>
        </w:numPr>
        <w:spacing w:before="100" w:beforeAutospacing="1" w:after="100" w:afterAutospacing="1"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We are an inclusive school and recognise the specific needs of varying groups of children including those with SEND and those who have experienced trauma.</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Our approach rests on our acceptance that:</w:t>
      </w:r>
    </w:p>
    <w:p w:rsidR="00931CD3" w:rsidRPr="00C42451" w:rsidRDefault="00931CD3" w:rsidP="00931CD3">
      <w:pPr>
        <w:numPr>
          <w:ilvl w:val="0"/>
          <w:numId w:val="2"/>
        </w:numPr>
        <w:spacing w:before="100" w:beforeAutospacing="1" w:after="100" w:afterAutospacing="1"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All members of our school community deserve respect and care and to feel safe.</w:t>
      </w:r>
    </w:p>
    <w:p w:rsidR="00931CD3" w:rsidRPr="00C42451" w:rsidRDefault="00931CD3" w:rsidP="00931CD3">
      <w:pPr>
        <w:numPr>
          <w:ilvl w:val="0"/>
          <w:numId w:val="2"/>
        </w:numPr>
        <w:spacing w:before="100" w:beforeAutospacing="1" w:after="100" w:afterAutospacing="1"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 xml:space="preserve">‘Kids do well, if they can’ (Stuart </w:t>
      </w:r>
      <w:proofErr w:type="spellStart"/>
      <w:r w:rsidRPr="00C42451">
        <w:rPr>
          <w:rFonts w:ascii="Trebuchet MS" w:eastAsia="Times New Roman" w:hAnsi="Trebuchet MS" w:cs="Arial"/>
          <w:color w:val="000000"/>
          <w:lang w:eastAsia="en-GB"/>
        </w:rPr>
        <w:t>Ablon</w:t>
      </w:r>
      <w:proofErr w:type="spellEnd"/>
      <w:r w:rsidRPr="00C42451">
        <w:rPr>
          <w:rFonts w:ascii="Trebuchet MS" w:eastAsia="Times New Roman" w:hAnsi="Trebuchet MS" w:cs="Arial"/>
          <w:color w:val="000000"/>
          <w:lang w:eastAsia="en-GB"/>
        </w:rPr>
        <w:t>). We believe that all children can and want to behave, but some need more support than others to do so.</w:t>
      </w:r>
    </w:p>
    <w:p w:rsidR="00931CD3" w:rsidRPr="00C42451" w:rsidRDefault="00931CD3" w:rsidP="00931CD3">
      <w:pPr>
        <w:numPr>
          <w:ilvl w:val="0"/>
          <w:numId w:val="2"/>
        </w:numPr>
        <w:spacing w:before="100" w:beforeAutospacing="1" w:after="100" w:afterAutospacing="1"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All behaviour is communication, the expression of a need or a way to overcome discomfort. It is our job as professionals to best support children so that they can behave, learn and flourish.</w:t>
      </w:r>
    </w:p>
    <w:p w:rsidR="00931CD3" w:rsidRPr="00C42451" w:rsidRDefault="00931CD3" w:rsidP="00931CD3">
      <w:pPr>
        <w:numPr>
          <w:ilvl w:val="0"/>
          <w:numId w:val="2"/>
        </w:numPr>
        <w:spacing w:before="100" w:beforeAutospacing="1" w:after="100" w:afterAutospacing="1"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Children should not be intentionally shamed or humiliated</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This behaviour</w:t>
      </w:r>
      <w:r w:rsidR="006518AD" w:rsidRPr="00C42451">
        <w:rPr>
          <w:rFonts w:ascii="Trebuchet MS" w:eastAsia="Times New Roman" w:hAnsi="Trebuchet MS" w:cs="Arial"/>
          <w:color w:val="000000"/>
          <w:lang w:eastAsia="en-GB"/>
        </w:rPr>
        <w:t xml:space="preserve"> regulation</w:t>
      </w:r>
      <w:r w:rsidRPr="00C42451">
        <w:rPr>
          <w:rFonts w:ascii="Trebuchet MS" w:eastAsia="Times New Roman" w:hAnsi="Trebuchet MS" w:cs="Arial"/>
          <w:color w:val="000000"/>
          <w:lang w:eastAsia="en-GB"/>
        </w:rPr>
        <w:t xml:space="preserve"> policy is written in line with a </w:t>
      </w:r>
      <w:r w:rsidR="00A32951">
        <w:rPr>
          <w:rFonts w:ascii="Trebuchet MS" w:eastAsia="Times New Roman" w:hAnsi="Trebuchet MS" w:cs="Arial"/>
          <w:color w:val="000000"/>
          <w:lang w:eastAsia="en-GB"/>
        </w:rPr>
        <w:t xml:space="preserve">reflective </w:t>
      </w:r>
      <w:r w:rsidRPr="00C42451">
        <w:rPr>
          <w:rFonts w:ascii="Trebuchet MS" w:eastAsia="Times New Roman" w:hAnsi="Trebuchet MS" w:cs="Arial"/>
          <w:color w:val="000000"/>
          <w:lang w:eastAsia="en-GB"/>
        </w:rPr>
        <w:t>approach and draws upon the following documents, as well as resources from the Beacon House website. See these documents for further information and linked research.</w:t>
      </w:r>
    </w:p>
    <w:p w:rsidR="00931CD3" w:rsidRPr="00C42451" w:rsidRDefault="00D74356" w:rsidP="00931CD3">
      <w:pPr>
        <w:numPr>
          <w:ilvl w:val="0"/>
          <w:numId w:val="3"/>
        </w:numPr>
        <w:spacing w:before="100" w:beforeAutospacing="1" w:after="100" w:afterAutospacing="1" w:line="240" w:lineRule="auto"/>
        <w:ind w:left="1440"/>
        <w:rPr>
          <w:rFonts w:ascii="Trebuchet MS" w:eastAsia="Times New Roman" w:hAnsi="Trebuchet MS" w:cs="Arial"/>
          <w:color w:val="000000"/>
          <w:lang w:eastAsia="en-GB"/>
        </w:rPr>
      </w:pPr>
      <w:hyperlink r:id="rId21" w:history="1">
        <w:r w:rsidR="00931CD3" w:rsidRPr="00C42451">
          <w:rPr>
            <w:rFonts w:ascii="Trebuchet MS" w:eastAsia="Times New Roman" w:hAnsi="Trebuchet MS" w:cs="Arial"/>
            <w:color w:val="0000FF"/>
            <w:u w:val="single"/>
            <w:lang w:eastAsia="en-GB"/>
          </w:rPr>
          <w:t>Trauma Informed Behaviour Policies and Approaches: A guide for schools and settings</w:t>
        </w:r>
      </w:hyperlink>
    </w:p>
    <w:p w:rsidR="00931CD3" w:rsidRPr="00C42451" w:rsidRDefault="00D74356" w:rsidP="00931CD3">
      <w:pPr>
        <w:numPr>
          <w:ilvl w:val="0"/>
          <w:numId w:val="3"/>
        </w:numPr>
        <w:spacing w:before="100" w:beforeAutospacing="1" w:after="100" w:afterAutospacing="1" w:line="240" w:lineRule="auto"/>
        <w:ind w:left="1440"/>
        <w:rPr>
          <w:rFonts w:ascii="Trebuchet MS" w:eastAsia="Times New Roman" w:hAnsi="Trebuchet MS" w:cs="Arial"/>
          <w:color w:val="000000"/>
          <w:lang w:eastAsia="en-GB"/>
        </w:rPr>
      </w:pPr>
      <w:hyperlink r:id="rId22" w:history="1">
        <w:r w:rsidR="00931CD3" w:rsidRPr="00C42451">
          <w:rPr>
            <w:rFonts w:ascii="Trebuchet MS" w:eastAsia="Times New Roman" w:hAnsi="Trebuchet MS" w:cs="Arial"/>
            <w:color w:val="0000FF"/>
            <w:u w:val="single"/>
            <w:lang w:eastAsia="en-GB"/>
          </w:rPr>
          <w:t>Beacon House</w:t>
        </w:r>
      </w:hyperlink>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b/>
          <w:bCs/>
          <w:color w:val="000000"/>
          <w:lang w:eastAsia="en-GB"/>
        </w:rPr>
        <w:lastRenderedPageBreak/>
        <w:t>2. Legislation and statutory requirements</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This policy is based on advice from the Department for Education (DfE) on:</w:t>
      </w:r>
    </w:p>
    <w:p w:rsidR="00931CD3" w:rsidRPr="00C42451" w:rsidRDefault="00D74356" w:rsidP="00931CD3">
      <w:pPr>
        <w:numPr>
          <w:ilvl w:val="0"/>
          <w:numId w:val="4"/>
        </w:numPr>
        <w:spacing w:before="100" w:beforeAutospacing="1" w:after="100" w:afterAutospacing="1" w:line="240" w:lineRule="auto"/>
        <w:ind w:left="644"/>
        <w:rPr>
          <w:rFonts w:ascii="Trebuchet MS" w:eastAsia="Times New Roman" w:hAnsi="Trebuchet MS" w:cs="Arial"/>
          <w:color w:val="000000"/>
          <w:lang w:eastAsia="en-GB"/>
        </w:rPr>
      </w:pPr>
      <w:hyperlink r:id="rId23" w:history="1">
        <w:r w:rsidR="00931CD3" w:rsidRPr="00C42451">
          <w:rPr>
            <w:rFonts w:ascii="Trebuchet MS" w:eastAsia="Times New Roman" w:hAnsi="Trebuchet MS" w:cs="Arial"/>
            <w:color w:val="0000FF"/>
            <w:u w:val="single"/>
            <w:lang w:eastAsia="en-GB"/>
          </w:rPr>
          <w:t>Behaviour and discipline in schools</w:t>
        </w:r>
      </w:hyperlink>
    </w:p>
    <w:p w:rsidR="00931CD3" w:rsidRPr="00C42451" w:rsidRDefault="00D74356" w:rsidP="00931CD3">
      <w:pPr>
        <w:numPr>
          <w:ilvl w:val="0"/>
          <w:numId w:val="4"/>
        </w:numPr>
        <w:spacing w:before="100" w:beforeAutospacing="1" w:after="100" w:afterAutospacing="1" w:line="240" w:lineRule="auto"/>
        <w:ind w:left="644"/>
        <w:rPr>
          <w:rFonts w:ascii="Trebuchet MS" w:eastAsia="Times New Roman" w:hAnsi="Trebuchet MS" w:cs="Arial"/>
          <w:color w:val="000000"/>
          <w:lang w:eastAsia="en-GB"/>
        </w:rPr>
      </w:pPr>
      <w:hyperlink r:id="rId24" w:history="1">
        <w:r w:rsidR="00931CD3" w:rsidRPr="00C42451">
          <w:rPr>
            <w:rFonts w:ascii="Trebuchet MS" w:eastAsia="Times New Roman" w:hAnsi="Trebuchet MS" w:cs="Arial"/>
            <w:color w:val="0000FF"/>
            <w:u w:val="single"/>
            <w:lang w:eastAsia="en-GB"/>
          </w:rPr>
          <w:t>Searching, screening and confiscation at school</w:t>
        </w:r>
      </w:hyperlink>
    </w:p>
    <w:p w:rsidR="00931CD3" w:rsidRPr="00C42451" w:rsidRDefault="00D74356" w:rsidP="00931CD3">
      <w:pPr>
        <w:numPr>
          <w:ilvl w:val="0"/>
          <w:numId w:val="4"/>
        </w:numPr>
        <w:spacing w:before="100" w:beforeAutospacing="1" w:after="100" w:afterAutospacing="1" w:line="240" w:lineRule="auto"/>
        <w:ind w:left="644"/>
        <w:rPr>
          <w:rFonts w:ascii="Trebuchet MS" w:eastAsia="Times New Roman" w:hAnsi="Trebuchet MS" w:cs="Arial"/>
          <w:color w:val="000000"/>
          <w:lang w:eastAsia="en-GB"/>
        </w:rPr>
      </w:pPr>
      <w:hyperlink r:id="rId25" w:history="1">
        <w:r w:rsidR="00931CD3" w:rsidRPr="00C42451">
          <w:rPr>
            <w:rFonts w:ascii="Trebuchet MS" w:eastAsia="Times New Roman" w:hAnsi="Trebuchet MS" w:cs="Arial"/>
            <w:color w:val="0000FF"/>
            <w:u w:val="single"/>
            <w:lang w:eastAsia="en-GB"/>
          </w:rPr>
          <w:t>The Equality Act 2010</w:t>
        </w:r>
      </w:hyperlink>
    </w:p>
    <w:p w:rsidR="00931CD3" w:rsidRPr="00C42451" w:rsidRDefault="00D74356" w:rsidP="00931CD3">
      <w:pPr>
        <w:numPr>
          <w:ilvl w:val="0"/>
          <w:numId w:val="4"/>
        </w:numPr>
        <w:spacing w:before="100" w:beforeAutospacing="1" w:after="100" w:afterAutospacing="1" w:line="240" w:lineRule="auto"/>
        <w:ind w:left="644"/>
        <w:rPr>
          <w:rFonts w:ascii="Trebuchet MS" w:eastAsia="Times New Roman" w:hAnsi="Trebuchet MS" w:cs="Arial"/>
          <w:color w:val="000000"/>
          <w:lang w:eastAsia="en-GB"/>
        </w:rPr>
      </w:pPr>
      <w:hyperlink r:id="rId26" w:history="1">
        <w:r w:rsidR="00931CD3" w:rsidRPr="00C42451">
          <w:rPr>
            <w:rFonts w:ascii="Trebuchet MS" w:eastAsia="Times New Roman" w:hAnsi="Trebuchet MS" w:cs="Arial"/>
            <w:color w:val="0000FF"/>
            <w:u w:val="single"/>
            <w:lang w:eastAsia="en-GB"/>
          </w:rPr>
          <w:t>Use of reasonable force in schools</w:t>
        </w:r>
      </w:hyperlink>
    </w:p>
    <w:p w:rsidR="00931CD3" w:rsidRPr="00C42451" w:rsidRDefault="00D74356" w:rsidP="00931CD3">
      <w:pPr>
        <w:numPr>
          <w:ilvl w:val="0"/>
          <w:numId w:val="4"/>
        </w:numPr>
        <w:spacing w:before="100" w:beforeAutospacing="1" w:after="100" w:afterAutospacing="1" w:line="240" w:lineRule="auto"/>
        <w:ind w:left="644"/>
        <w:rPr>
          <w:rFonts w:ascii="Trebuchet MS" w:eastAsia="Times New Roman" w:hAnsi="Trebuchet MS" w:cs="Arial"/>
          <w:color w:val="000000"/>
          <w:lang w:eastAsia="en-GB"/>
        </w:rPr>
      </w:pPr>
      <w:hyperlink r:id="rId27" w:history="1">
        <w:r w:rsidR="00931CD3" w:rsidRPr="00C42451">
          <w:rPr>
            <w:rFonts w:ascii="Trebuchet MS" w:eastAsia="Times New Roman" w:hAnsi="Trebuchet MS" w:cs="Arial"/>
            <w:color w:val="0000FF"/>
            <w:u w:val="single"/>
            <w:lang w:eastAsia="en-GB"/>
          </w:rPr>
          <w:t>Supporting pupils with medical conditions at school</w:t>
        </w:r>
      </w:hyperlink>
      <w:r w:rsidR="00931CD3" w:rsidRPr="00C42451">
        <w:rPr>
          <w:rFonts w:ascii="Trebuchet MS" w:eastAsia="Times New Roman" w:hAnsi="Trebuchet MS" w:cs="Arial"/>
          <w:color w:val="0092CF"/>
          <w:u w:val="single"/>
          <w:lang w:eastAsia="en-GB"/>
        </w:rPr>
        <w:t> </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It is also based on the </w:t>
      </w:r>
      <w:hyperlink r:id="rId28" w:history="1">
        <w:r w:rsidRPr="00C42451">
          <w:rPr>
            <w:rFonts w:ascii="Trebuchet MS" w:eastAsia="Times New Roman" w:hAnsi="Trebuchet MS" w:cs="Arial"/>
            <w:color w:val="0000FF"/>
            <w:u w:val="single"/>
            <w:lang w:eastAsia="en-GB"/>
          </w:rPr>
          <w:t>special educational needs and disability (SEND) code of practice</w:t>
        </w:r>
      </w:hyperlink>
      <w:r w:rsidRPr="00C42451">
        <w:rPr>
          <w:rFonts w:ascii="Trebuchet MS" w:eastAsia="Times New Roman" w:hAnsi="Trebuchet MS" w:cs="Arial"/>
          <w:color w:val="000000"/>
          <w:lang w:eastAsia="en-GB"/>
        </w:rPr>
        <w:t>.</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In addition, this policy is based on:</w:t>
      </w:r>
    </w:p>
    <w:p w:rsidR="00931CD3" w:rsidRPr="00C42451" w:rsidRDefault="00931CD3" w:rsidP="00931CD3">
      <w:pPr>
        <w:numPr>
          <w:ilvl w:val="0"/>
          <w:numId w:val="5"/>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Section 175 of the </w:t>
      </w:r>
      <w:hyperlink r:id="rId29" w:history="1">
        <w:r w:rsidRPr="00C42451">
          <w:rPr>
            <w:rFonts w:ascii="Trebuchet MS" w:eastAsia="Times New Roman" w:hAnsi="Trebuchet MS" w:cs="Arial"/>
            <w:color w:val="0000FF"/>
            <w:u w:val="single"/>
            <w:lang w:eastAsia="en-GB"/>
          </w:rPr>
          <w:t>Education Act 2002</w:t>
        </w:r>
      </w:hyperlink>
      <w:r w:rsidRPr="00C42451">
        <w:rPr>
          <w:rFonts w:ascii="Trebuchet MS" w:eastAsia="Times New Roman" w:hAnsi="Trebuchet MS" w:cs="Arial"/>
          <w:color w:val="000000"/>
          <w:lang w:eastAsia="en-GB"/>
        </w:rPr>
        <w:t>, which outlines a school’s duty to safeguard and promote the welfare of its pupils</w:t>
      </w:r>
    </w:p>
    <w:p w:rsidR="00931CD3" w:rsidRPr="00C42451" w:rsidRDefault="00931CD3" w:rsidP="00931CD3">
      <w:pPr>
        <w:numPr>
          <w:ilvl w:val="0"/>
          <w:numId w:val="5"/>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Sections 88-94 of the </w:t>
      </w:r>
      <w:hyperlink r:id="rId30" w:history="1">
        <w:r w:rsidRPr="00C42451">
          <w:rPr>
            <w:rFonts w:ascii="Trebuchet MS" w:eastAsia="Times New Roman" w:hAnsi="Trebuchet MS" w:cs="Arial"/>
            <w:color w:val="0000FF"/>
            <w:u w:val="single"/>
            <w:lang w:eastAsia="en-GB"/>
          </w:rPr>
          <w:t>Education and Inspections Act 2006</w:t>
        </w:r>
      </w:hyperlink>
      <w:r w:rsidRPr="00C42451">
        <w:rPr>
          <w:rFonts w:ascii="Trebuchet MS" w:eastAsia="Times New Roman" w:hAnsi="Trebuchet MS" w:cs="Arial"/>
          <w:color w:val="000000"/>
          <w:lang w:eastAsia="en-GB"/>
        </w:rPr>
        <w:t>, which require schools to regulate pupils’ behaviour and publish a behaviour policy and written statement of behaviour principles, and give schools the authority to confiscate pupils’ property</w:t>
      </w:r>
    </w:p>
    <w:p w:rsidR="00931CD3" w:rsidRPr="00C42451" w:rsidRDefault="00D74356" w:rsidP="00931CD3">
      <w:pPr>
        <w:numPr>
          <w:ilvl w:val="0"/>
          <w:numId w:val="5"/>
        </w:numPr>
        <w:spacing w:before="100" w:beforeAutospacing="1" w:after="100" w:afterAutospacing="1" w:line="240" w:lineRule="auto"/>
        <w:ind w:left="644"/>
        <w:rPr>
          <w:rFonts w:ascii="Trebuchet MS" w:eastAsia="Times New Roman" w:hAnsi="Trebuchet MS" w:cs="Arial"/>
          <w:color w:val="000000"/>
          <w:lang w:eastAsia="en-GB"/>
        </w:rPr>
      </w:pPr>
      <w:hyperlink r:id="rId31" w:history="1">
        <w:r w:rsidR="00931CD3" w:rsidRPr="00C42451">
          <w:rPr>
            <w:rFonts w:ascii="Trebuchet MS" w:eastAsia="Times New Roman" w:hAnsi="Trebuchet MS" w:cs="Arial"/>
            <w:color w:val="0000FF"/>
            <w:u w:val="single"/>
            <w:lang w:eastAsia="en-GB"/>
          </w:rPr>
          <w:t>DfE guidance</w:t>
        </w:r>
      </w:hyperlink>
      <w:r w:rsidR="00931CD3" w:rsidRPr="00C42451">
        <w:rPr>
          <w:rFonts w:ascii="Trebuchet MS" w:eastAsia="Times New Roman" w:hAnsi="Trebuchet MS" w:cs="Arial"/>
          <w:color w:val="000000"/>
          <w:lang w:eastAsia="en-GB"/>
        </w:rPr>
        <w:t> explaining that maintained schools should publish their behaviour policy online</w:t>
      </w:r>
    </w:p>
    <w:p w:rsidR="00931CD3" w:rsidRPr="006518AD" w:rsidRDefault="00931CD3" w:rsidP="00931CD3">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sidRPr="006518AD">
        <w:rPr>
          <w:rFonts w:ascii="Trebuchet MS" w:eastAsia="Times New Roman" w:hAnsi="Trebuchet MS" w:cs="Arial"/>
          <w:b/>
          <w:bCs/>
          <w:color w:val="000000"/>
          <w:kern w:val="36"/>
          <w:sz w:val="28"/>
          <w:szCs w:val="28"/>
          <w:lang w:eastAsia="en-GB"/>
        </w:rPr>
        <w:t>3. Definitions</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b/>
          <w:bCs/>
          <w:color w:val="000000"/>
          <w:lang w:eastAsia="en-GB"/>
        </w:rPr>
        <w:t>Inappropriate behaviour</w:t>
      </w:r>
      <w:r w:rsidRPr="00C42451">
        <w:rPr>
          <w:rFonts w:ascii="Trebuchet MS" w:eastAsia="Times New Roman" w:hAnsi="Trebuchet MS" w:cs="Arial"/>
          <w:color w:val="000000"/>
          <w:lang w:eastAsia="en-GB"/>
        </w:rPr>
        <w:t> is defined as:</w:t>
      </w:r>
    </w:p>
    <w:p w:rsidR="00931CD3" w:rsidRPr="00C42451" w:rsidRDefault="00931CD3" w:rsidP="00931CD3">
      <w:pPr>
        <w:numPr>
          <w:ilvl w:val="0"/>
          <w:numId w:val="6"/>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Disruption in lessons, in corridors between lessons, and at break and lunchtimes</w:t>
      </w:r>
    </w:p>
    <w:p w:rsidR="00931CD3" w:rsidRPr="00C42451" w:rsidRDefault="00931CD3" w:rsidP="00931CD3">
      <w:pPr>
        <w:numPr>
          <w:ilvl w:val="0"/>
          <w:numId w:val="6"/>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Failure to engage with learning.</w:t>
      </w:r>
    </w:p>
    <w:p w:rsidR="00931CD3" w:rsidRPr="00C42451" w:rsidRDefault="00931CD3" w:rsidP="00931CD3">
      <w:pPr>
        <w:numPr>
          <w:ilvl w:val="0"/>
          <w:numId w:val="6"/>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Poor attitude</w:t>
      </w:r>
    </w:p>
    <w:p w:rsidR="00931CD3" w:rsidRPr="00C42451" w:rsidRDefault="00931CD3" w:rsidP="00931CD3">
      <w:pPr>
        <w:numPr>
          <w:ilvl w:val="0"/>
          <w:numId w:val="6"/>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Ignoring adult instructions</w:t>
      </w:r>
    </w:p>
    <w:p w:rsidR="00931CD3" w:rsidRPr="00C42451" w:rsidRDefault="00931CD3" w:rsidP="00931CD3">
      <w:pPr>
        <w:numPr>
          <w:ilvl w:val="0"/>
          <w:numId w:val="6"/>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Hurting others</w:t>
      </w:r>
    </w:p>
    <w:p w:rsidR="00931CD3" w:rsidRDefault="00931CD3" w:rsidP="00931CD3">
      <w:pPr>
        <w:numPr>
          <w:ilvl w:val="0"/>
          <w:numId w:val="6"/>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Insulting others</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b/>
          <w:bCs/>
          <w:color w:val="000000"/>
          <w:lang w:eastAsia="en-GB"/>
        </w:rPr>
        <w:t>Serious inappropriate</w:t>
      </w:r>
      <w:r w:rsidR="00C547B7">
        <w:rPr>
          <w:rFonts w:ascii="Trebuchet MS" w:eastAsia="Times New Roman" w:hAnsi="Trebuchet MS" w:cs="Arial"/>
          <w:b/>
          <w:bCs/>
          <w:color w:val="000000"/>
          <w:lang w:eastAsia="en-GB"/>
        </w:rPr>
        <w:t xml:space="preserve"> </w:t>
      </w:r>
      <w:r w:rsidRPr="00C42451">
        <w:rPr>
          <w:rFonts w:ascii="Trebuchet MS" w:eastAsia="Times New Roman" w:hAnsi="Trebuchet MS" w:cs="Arial"/>
          <w:b/>
          <w:bCs/>
          <w:color w:val="000000"/>
          <w:lang w:eastAsia="en-GB"/>
        </w:rPr>
        <w:t>behaviour</w:t>
      </w:r>
      <w:r w:rsidRPr="00C42451">
        <w:rPr>
          <w:rFonts w:ascii="Trebuchet MS" w:eastAsia="Times New Roman" w:hAnsi="Trebuchet MS" w:cs="Arial"/>
          <w:color w:val="000000"/>
          <w:lang w:eastAsia="en-GB"/>
        </w:rPr>
        <w:t> is defined as:</w:t>
      </w:r>
    </w:p>
    <w:p w:rsidR="00931CD3" w:rsidRPr="00C42451" w:rsidRDefault="00931CD3" w:rsidP="00931CD3">
      <w:pPr>
        <w:numPr>
          <w:ilvl w:val="0"/>
          <w:numId w:val="7"/>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Repeated breaches of the school rules</w:t>
      </w:r>
    </w:p>
    <w:p w:rsidR="00931CD3" w:rsidRPr="00C42451" w:rsidRDefault="00931CD3" w:rsidP="00931CD3">
      <w:pPr>
        <w:numPr>
          <w:ilvl w:val="0"/>
          <w:numId w:val="7"/>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Any form of bullying</w:t>
      </w:r>
    </w:p>
    <w:p w:rsidR="00931CD3" w:rsidRPr="00C42451" w:rsidRDefault="00931CD3" w:rsidP="00931CD3">
      <w:pPr>
        <w:numPr>
          <w:ilvl w:val="0"/>
          <w:numId w:val="7"/>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Sexual Assault: A person (A) commits an offence of sexual assault if: s/he intentionally touches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w:t>
      </w:r>
    </w:p>
    <w:p w:rsidR="00931CD3" w:rsidRPr="00C42451" w:rsidRDefault="00931CD3" w:rsidP="00931CD3">
      <w:pPr>
        <w:numPr>
          <w:ilvl w:val="0"/>
          <w:numId w:val="7"/>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Vandalism</w:t>
      </w:r>
    </w:p>
    <w:p w:rsidR="00931CD3" w:rsidRPr="00C42451" w:rsidRDefault="00931CD3" w:rsidP="00931CD3">
      <w:pPr>
        <w:numPr>
          <w:ilvl w:val="0"/>
          <w:numId w:val="7"/>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Theft</w:t>
      </w:r>
    </w:p>
    <w:p w:rsidR="00931CD3" w:rsidRPr="00C42451" w:rsidRDefault="00931CD3" w:rsidP="00931CD3">
      <w:pPr>
        <w:numPr>
          <w:ilvl w:val="0"/>
          <w:numId w:val="7"/>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Fighting</w:t>
      </w:r>
    </w:p>
    <w:p w:rsidR="00931CD3" w:rsidRPr="00C42451" w:rsidRDefault="00931CD3" w:rsidP="00931CD3">
      <w:pPr>
        <w:numPr>
          <w:ilvl w:val="0"/>
          <w:numId w:val="7"/>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Smoking</w:t>
      </w:r>
    </w:p>
    <w:p w:rsidR="00931CD3" w:rsidRPr="00C42451" w:rsidRDefault="00931CD3" w:rsidP="00931CD3">
      <w:pPr>
        <w:numPr>
          <w:ilvl w:val="0"/>
          <w:numId w:val="7"/>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Running away from adults</w:t>
      </w:r>
    </w:p>
    <w:p w:rsidR="00931CD3" w:rsidRPr="00C42451" w:rsidRDefault="00931CD3" w:rsidP="00931CD3">
      <w:pPr>
        <w:numPr>
          <w:ilvl w:val="0"/>
          <w:numId w:val="7"/>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Racist, sexist, homophobic or discriminatory behaviour (including on the basis of faith/religion) and or assault</w:t>
      </w:r>
    </w:p>
    <w:p w:rsidR="00931CD3" w:rsidRPr="00C42451" w:rsidRDefault="00931CD3" w:rsidP="00931CD3">
      <w:pPr>
        <w:numPr>
          <w:ilvl w:val="0"/>
          <w:numId w:val="7"/>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Aggressive language and swearing</w:t>
      </w:r>
    </w:p>
    <w:p w:rsidR="00931CD3" w:rsidRPr="00C42451" w:rsidRDefault="00931CD3" w:rsidP="00931CD3">
      <w:pPr>
        <w:numPr>
          <w:ilvl w:val="0"/>
          <w:numId w:val="7"/>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Possession of any prohibited items. These are:</w:t>
      </w:r>
    </w:p>
    <w:p w:rsidR="00931CD3" w:rsidRPr="00C42451" w:rsidRDefault="00931CD3" w:rsidP="00A32951">
      <w:pPr>
        <w:numPr>
          <w:ilvl w:val="0"/>
          <w:numId w:val="30"/>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Knives or weapons</w:t>
      </w:r>
    </w:p>
    <w:p w:rsidR="00931CD3" w:rsidRPr="00C42451" w:rsidRDefault="00931CD3" w:rsidP="00A32951">
      <w:pPr>
        <w:numPr>
          <w:ilvl w:val="0"/>
          <w:numId w:val="30"/>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Alcohol</w:t>
      </w:r>
    </w:p>
    <w:p w:rsidR="00931CD3" w:rsidRPr="00C42451" w:rsidRDefault="00931CD3" w:rsidP="00A32951">
      <w:pPr>
        <w:numPr>
          <w:ilvl w:val="0"/>
          <w:numId w:val="30"/>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Illegal drugs</w:t>
      </w:r>
    </w:p>
    <w:p w:rsidR="00931CD3" w:rsidRPr="00C42451" w:rsidRDefault="00931CD3" w:rsidP="00A32951">
      <w:pPr>
        <w:numPr>
          <w:ilvl w:val="0"/>
          <w:numId w:val="30"/>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Stolen items</w:t>
      </w:r>
    </w:p>
    <w:p w:rsidR="00931CD3" w:rsidRPr="00C42451" w:rsidRDefault="00931CD3" w:rsidP="00A32951">
      <w:pPr>
        <w:numPr>
          <w:ilvl w:val="0"/>
          <w:numId w:val="30"/>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Tobacco and cigarette papers</w:t>
      </w:r>
    </w:p>
    <w:p w:rsidR="00931CD3" w:rsidRPr="00C42451" w:rsidRDefault="00931CD3" w:rsidP="00A32951">
      <w:pPr>
        <w:numPr>
          <w:ilvl w:val="0"/>
          <w:numId w:val="30"/>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Fireworks</w:t>
      </w:r>
    </w:p>
    <w:p w:rsidR="00931CD3" w:rsidRPr="00C42451" w:rsidRDefault="00931CD3" w:rsidP="00A32951">
      <w:pPr>
        <w:numPr>
          <w:ilvl w:val="0"/>
          <w:numId w:val="30"/>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Pornographic images</w:t>
      </w:r>
    </w:p>
    <w:p w:rsidR="00931CD3" w:rsidRPr="00C42451" w:rsidRDefault="00931CD3" w:rsidP="00A32951">
      <w:pPr>
        <w:numPr>
          <w:ilvl w:val="0"/>
          <w:numId w:val="30"/>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Any article a staff member reasonably suspects has been, or is likely to be, used to commit an offence, or to cause personal injury to, or damage to the property of, any person (including the pupil)</w:t>
      </w:r>
    </w:p>
    <w:p w:rsidR="00931CD3" w:rsidRPr="006518AD" w:rsidRDefault="00931CD3" w:rsidP="00931CD3">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sidRPr="006518AD">
        <w:rPr>
          <w:rFonts w:ascii="Trebuchet MS" w:eastAsia="Times New Roman" w:hAnsi="Trebuchet MS" w:cs="Arial"/>
          <w:b/>
          <w:bCs/>
          <w:color w:val="000000"/>
          <w:kern w:val="36"/>
          <w:sz w:val="28"/>
          <w:szCs w:val="28"/>
          <w:lang w:eastAsia="en-GB"/>
        </w:rPr>
        <w:lastRenderedPageBreak/>
        <w:t>4. Bullying</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b/>
          <w:bCs/>
          <w:color w:val="000000"/>
          <w:lang w:eastAsia="en-GB"/>
        </w:rPr>
        <w:t>Bullying</w:t>
      </w:r>
      <w:r w:rsidRPr="00C42451">
        <w:rPr>
          <w:rFonts w:ascii="Trebuchet MS" w:eastAsia="Times New Roman" w:hAnsi="Trebuchet MS" w:cs="Arial"/>
          <w:color w:val="000000"/>
          <w:lang w:eastAsia="en-GB"/>
        </w:rPr>
        <w:t> is defined as the repetitive, intentional harming of one person or group by another person or group, where the relationship involves an imbalance of power.</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Bullying is, therefore:</w:t>
      </w:r>
    </w:p>
    <w:p w:rsidR="00931CD3" w:rsidRPr="00C42451" w:rsidRDefault="00931CD3" w:rsidP="00931CD3">
      <w:pPr>
        <w:numPr>
          <w:ilvl w:val="0"/>
          <w:numId w:val="9"/>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Deliberately hurtful</w:t>
      </w:r>
    </w:p>
    <w:p w:rsidR="00931CD3" w:rsidRPr="00C42451" w:rsidRDefault="00931CD3" w:rsidP="00931CD3">
      <w:pPr>
        <w:numPr>
          <w:ilvl w:val="0"/>
          <w:numId w:val="9"/>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Repeated, often over a period of time</w:t>
      </w:r>
    </w:p>
    <w:p w:rsidR="00931CD3" w:rsidRDefault="00931CD3" w:rsidP="00931CD3">
      <w:pPr>
        <w:numPr>
          <w:ilvl w:val="0"/>
          <w:numId w:val="9"/>
        </w:numPr>
        <w:spacing w:before="100" w:beforeAutospacing="1" w:after="100" w:afterAutospacing="1" w:line="240" w:lineRule="auto"/>
        <w:ind w:left="644"/>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Difficult to defend against</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sz w:val="20"/>
          <w:szCs w:val="20"/>
          <w:lang w:eastAsia="en-GB"/>
        </w:rPr>
        <w:t>Bullying can include:</w:t>
      </w:r>
    </w:p>
    <w:tbl>
      <w:tblPr>
        <w:tblW w:w="0" w:type="auto"/>
        <w:tblCellMar>
          <w:top w:w="15" w:type="dxa"/>
          <w:left w:w="15" w:type="dxa"/>
          <w:bottom w:w="15" w:type="dxa"/>
          <w:right w:w="15" w:type="dxa"/>
        </w:tblCellMar>
        <w:tblLook w:val="04A0" w:firstRow="1" w:lastRow="0" w:firstColumn="1" w:lastColumn="0" w:noHBand="0" w:noVBand="1"/>
      </w:tblPr>
      <w:tblGrid>
        <w:gridCol w:w="2347"/>
        <w:gridCol w:w="8073"/>
      </w:tblGrid>
      <w:tr w:rsidR="00931CD3" w:rsidRPr="006518AD" w:rsidTr="003D6DDA">
        <w:trPr>
          <w:trHeight w:val="28"/>
        </w:trPr>
        <w:tc>
          <w:tcPr>
            <w:tcW w:w="2976" w:type="dxa"/>
            <w:tcBorders>
              <w:top w:val="single" w:sz="18" w:space="0" w:color="BFBFBF"/>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hideMark/>
          </w:tcPr>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sz w:val="24"/>
                <w:szCs w:val="24"/>
                <w:lang w:eastAsia="en-GB"/>
              </w:rPr>
              <w:t>Type of bullying</w:t>
            </w:r>
          </w:p>
        </w:tc>
        <w:tc>
          <w:tcPr>
            <w:tcW w:w="11460" w:type="dxa"/>
            <w:tcBorders>
              <w:top w:val="single" w:sz="18" w:space="0" w:color="BFBFBF"/>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hideMark/>
          </w:tcPr>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sz w:val="24"/>
                <w:szCs w:val="24"/>
                <w:lang w:eastAsia="en-GB"/>
              </w:rPr>
              <w:t>Definition</w:t>
            </w:r>
          </w:p>
        </w:tc>
      </w:tr>
      <w:tr w:rsidR="00931CD3" w:rsidRPr="006518AD" w:rsidTr="003D6DDA">
        <w:tc>
          <w:tcPr>
            <w:tcW w:w="2976"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hideMark/>
          </w:tcPr>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sz w:val="20"/>
                <w:szCs w:val="20"/>
                <w:lang w:eastAsia="en-GB"/>
              </w:rPr>
              <w:t>Emotional</w:t>
            </w:r>
          </w:p>
        </w:tc>
        <w:tc>
          <w:tcPr>
            <w:tcW w:w="11460"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hideMark/>
          </w:tcPr>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sz w:val="20"/>
                <w:szCs w:val="20"/>
                <w:lang w:eastAsia="en-GB"/>
              </w:rPr>
              <w:t>Being</w:t>
            </w:r>
            <w:r w:rsidR="00C547B7">
              <w:rPr>
                <w:rFonts w:ascii="Trebuchet MS" w:eastAsia="Times New Roman" w:hAnsi="Trebuchet MS" w:cs="Arial"/>
                <w:color w:val="000000"/>
                <w:sz w:val="20"/>
                <w:szCs w:val="20"/>
                <w:lang w:eastAsia="en-GB"/>
              </w:rPr>
              <w:t xml:space="preserve"> constantly</w:t>
            </w:r>
            <w:r w:rsidRPr="006518AD">
              <w:rPr>
                <w:rFonts w:ascii="Trebuchet MS" w:eastAsia="Times New Roman" w:hAnsi="Trebuchet MS" w:cs="Arial"/>
                <w:color w:val="000000"/>
                <w:sz w:val="20"/>
                <w:szCs w:val="20"/>
                <w:lang w:eastAsia="en-GB"/>
              </w:rPr>
              <w:t xml:space="preserve"> unfriendly, excluding, tormenting</w:t>
            </w:r>
          </w:p>
        </w:tc>
      </w:tr>
      <w:tr w:rsidR="00931CD3" w:rsidRPr="006518AD" w:rsidTr="003D6DDA">
        <w:tc>
          <w:tcPr>
            <w:tcW w:w="2976"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hideMark/>
          </w:tcPr>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sz w:val="20"/>
                <w:szCs w:val="20"/>
                <w:lang w:eastAsia="en-GB"/>
              </w:rPr>
              <w:t>Physical</w:t>
            </w:r>
          </w:p>
        </w:tc>
        <w:tc>
          <w:tcPr>
            <w:tcW w:w="11460"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hideMark/>
          </w:tcPr>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sz w:val="20"/>
                <w:szCs w:val="20"/>
                <w:lang w:eastAsia="en-GB"/>
              </w:rPr>
              <w:t>Hitting, kicking, pushing,</w:t>
            </w:r>
            <w:r w:rsidR="00C547B7">
              <w:rPr>
                <w:rFonts w:ascii="Trebuchet MS" w:eastAsia="Times New Roman" w:hAnsi="Trebuchet MS" w:cs="Arial"/>
                <w:color w:val="000000"/>
                <w:sz w:val="20"/>
                <w:szCs w:val="20"/>
                <w:lang w:eastAsia="en-GB"/>
              </w:rPr>
              <w:t xml:space="preserve"> biting,</w:t>
            </w:r>
            <w:r w:rsidRPr="006518AD">
              <w:rPr>
                <w:rFonts w:ascii="Trebuchet MS" w:eastAsia="Times New Roman" w:hAnsi="Trebuchet MS" w:cs="Arial"/>
                <w:color w:val="000000"/>
                <w:sz w:val="20"/>
                <w:szCs w:val="20"/>
                <w:lang w:eastAsia="en-GB"/>
              </w:rPr>
              <w:t xml:space="preserve"> taking another’s belongings, any use of violence</w:t>
            </w:r>
          </w:p>
        </w:tc>
      </w:tr>
      <w:tr w:rsidR="00931CD3" w:rsidRPr="006518AD" w:rsidTr="003D6DDA">
        <w:tc>
          <w:tcPr>
            <w:tcW w:w="2976"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hideMark/>
          </w:tcPr>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sz w:val="20"/>
                <w:szCs w:val="20"/>
                <w:lang w:eastAsia="en-GB"/>
              </w:rPr>
              <w:t>Racial</w:t>
            </w:r>
          </w:p>
        </w:tc>
        <w:tc>
          <w:tcPr>
            <w:tcW w:w="11460"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hideMark/>
          </w:tcPr>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sz w:val="20"/>
                <w:szCs w:val="20"/>
                <w:lang w:eastAsia="en-GB"/>
              </w:rPr>
              <w:t>Racial taunts, graffiti, gestures</w:t>
            </w:r>
          </w:p>
        </w:tc>
      </w:tr>
      <w:tr w:rsidR="00931CD3" w:rsidRPr="006518AD" w:rsidTr="003D6DDA">
        <w:tc>
          <w:tcPr>
            <w:tcW w:w="2976"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hideMark/>
          </w:tcPr>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sz w:val="20"/>
                <w:szCs w:val="20"/>
                <w:lang w:eastAsia="en-GB"/>
              </w:rPr>
              <w:t>Sexual</w:t>
            </w:r>
          </w:p>
        </w:tc>
        <w:tc>
          <w:tcPr>
            <w:tcW w:w="11460"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hideMark/>
          </w:tcPr>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sz w:val="20"/>
                <w:szCs w:val="20"/>
                <w:lang w:eastAsia="en-GB"/>
              </w:rPr>
              <w:t>Explicit sexual remarks, display of sexual material, sexual gestures, unwanted physical attention, comments about sexual reputation</w:t>
            </w:r>
            <w:r w:rsidR="00C547B7">
              <w:rPr>
                <w:rFonts w:ascii="Trebuchet MS" w:eastAsia="Times New Roman" w:hAnsi="Trebuchet MS" w:cs="Arial"/>
                <w:color w:val="000000"/>
                <w:sz w:val="20"/>
                <w:szCs w:val="20"/>
                <w:lang w:eastAsia="en-GB"/>
              </w:rPr>
              <w:t>,</w:t>
            </w:r>
            <w:r w:rsidRPr="006518AD">
              <w:rPr>
                <w:rFonts w:ascii="Trebuchet MS" w:eastAsia="Times New Roman" w:hAnsi="Trebuchet MS" w:cs="Arial"/>
                <w:color w:val="000000"/>
                <w:sz w:val="20"/>
                <w:szCs w:val="20"/>
                <w:lang w:eastAsia="en-GB"/>
              </w:rPr>
              <w:t xml:space="preserve"> or inappropriate touching</w:t>
            </w:r>
          </w:p>
        </w:tc>
      </w:tr>
      <w:tr w:rsidR="00931CD3" w:rsidRPr="006518AD" w:rsidTr="003D6DDA">
        <w:tc>
          <w:tcPr>
            <w:tcW w:w="2976"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hideMark/>
          </w:tcPr>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sz w:val="20"/>
                <w:szCs w:val="20"/>
                <w:lang w:eastAsia="en-GB"/>
              </w:rPr>
              <w:t>Direct or indirect verbal</w:t>
            </w:r>
          </w:p>
        </w:tc>
        <w:tc>
          <w:tcPr>
            <w:tcW w:w="11460"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hideMark/>
          </w:tcPr>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sz w:val="20"/>
                <w:szCs w:val="20"/>
                <w:lang w:eastAsia="en-GB"/>
              </w:rPr>
              <w:t>Name-calling, sarcasm, spreading rumours, teasing</w:t>
            </w:r>
          </w:p>
        </w:tc>
      </w:tr>
      <w:tr w:rsidR="00931CD3" w:rsidRPr="006518AD" w:rsidTr="003D6DDA">
        <w:tc>
          <w:tcPr>
            <w:tcW w:w="2976"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hideMark/>
          </w:tcPr>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sz w:val="20"/>
                <w:szCs w:val="20"/>
                <w:lang w:eastAsia="en-GB"/>
              </w:rPr>
              <w:t>Cyber-bullying</w:t>
            </w:r>
          </w:p>
        </w:tc>
        <w:tc>
          <w:tcPr>
            <w:tcW w:w="11460"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hideMark/>
          </w:tcPr>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sz w:val="20"/>
                <w:szCs w:val="20"/>
                <w:shd w:val="clear" w:color="auto" w:fill="FFFFFF"/>
                <w:lang w:eastAsia="en-GB"/>
              </w:rPr>
              <w:t>Bullying that takes place online, such as through social networking sites, messaging apps or gaming sites</w:t>
            </w:r>
          </w:p>
        </w:tc>
      </w:tr>
    </w:tbl>
    <w:p w:rsidR="00931CD3" w:rsidRPr="006518AD" w:rsidRDefault="00931CD3" w:rsidP="00931CD3">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sidRPr="006518AD">
        <w:rPr>
          <w:rFonts w:ascii="Trebuchet MS" w:eastAsia="Times New Roman" w:hAnsi="Trebuchet MS" w:cs="Arial"/>
          <w:b/>
          <w:bCs/>
          <w:color w:val="000000"/>
          <w:kern w:val="36"/>
          <w:sz w:val="28"/>
          <w:szCs w:val="28"/>
          <w:lang w:eastAsia="en-GB"/>
        </w:rPr>
        <w:t>5. Roles and responsibilities</w:t>
      </w:r>
    </w:p>
    <w:p w:rsidR="00931CD3" w:rsidRPr="00C42451"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lang w:eastAsia="en-GB"/>
        </w:rPr>
        <w:t>5</w:t>
      </w:r>
      <w:r w:rsidRPr="00C42451">
        <w:rPr>
          <w:rFonts w:ascii="Trebuchet MS" w:eastAsia="Times New Roman" w:hAnsi="Trebuchet MS" w:cs="Arial"/>
          <w:b/>
          <w:bCs/>
          <w:color w:val="000000"/>
          <w:lang w:eastAsia="en-GB"/>
        </w:rPr>
        <w:t>.1 The governing board</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The governing board</w:t>
      </w:r>
      <w:r w:rsidRPr="00C42451">
        <w:rPr>
          <w:rFonts w:ascii="Trebuchet MS" w:eastAsia="Times New Roman" w:hAnsi="Trebuchet MS" w:cs="Arial"/>
          <w:color w:val="F15F22"/>
          <w:lang w:eastAsia="en-GB"/>
        </w:rPr>
        <w:t> </w:t>
      </w:r>
      <w:r w:rsidRPr="00C42451">
        <w:rPr>
          <w:rFonts w:ascii="Trebuchet MS" w:eastAsia="Times New Roman" w:hAnsi="Trebuchet MS" w:cs="Arial"/>
          <w:color w:val="000000"/>
          <w:lang w:eastAsia="en-GB"/>
        </w:rPr>
        <w:t>is responsible for reviewing and approving the written statement of behaviour principles (appendix 1).</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The governing board will also review this behaviour policy in conjunction with the headteacher and monitor the policy’s effectiveness, holding the headteacher to account for its implementation.</w:t>
      </w:r>
    </w:p>
    <w:p w:rsidR="006518AD" w:rsidRPr="00C42451" w:rsidRDefault="006518AD" w:rsidP="00931CD3">
      <w:pPr>
        <w:spacing w:after="0" w:line="240" w:lineRule="auto"/>
        <w:rPr>
          <w:rFonts w:ascii="Trebuchet MS" w:eastAsia="Times New Roman" w:hAnsi="Trebuchet MS" w:cs="Arial"/>
          <w:color w:val="000000"/>
          <w:lang w:eastAsia="en-GB"/>
        </w:rPr>
      </w:pP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b/>
          <w:bCs/>
          <w:color w:val="000000"/>
          <w:lang w:eastAsia="en-GB"/>
        </w:rPr>
        <w:t>5.2 The Head</w:t>
      </w:r>
      <w:r w:rsidR="006518AD" w:rsidRPr="00C42451">
        <w:rPr>
          <w:rFonts w:ascii="Trebuchet MS" w:eastAsia="Times New Roman" w:hAnsi="Trebuchet MS" w:cs="Arial"/>
          <w:b/>
          <w:bCs/>
          <w:color w:val="000000"/>
          <w:lang w:eastAsia="en-GB"/>
        </w:rPr>
        <w:t>teacher</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The Head</w:t>
      </w:r>
      <w:r w:rsidR="006518AD" w:rsidRPr="00C42451">
        <w:rPr>
          <w:rFonts w:ascii="Trebuchet MS" w:eastAsia="Times New Roman" w:hAnsi="Trebuchet MS" w:cs="Arial"/>
          <w:color w:val="000000"/>
          <w:lang w:eastAsia="en-GB"/>
        </w:rPr>
        <w:t xml:space="preserve">teacher </w:t>
      </w:r>
      <w:r w:rsidRPr="00C42451">
        <w:rPr>
          <w:rFonts w:ascii="Trebuchet MS" w:eastAsia="Times New Roman" w:hAnsi="Trebuchet MS" w:cs="Arial"/>
          <w:color w:val="000000"/>
          <w:lang w:eastAsia="en-GB"/>
        </w:rPr>
        <w:t xml:space="preserve">is responsible for reviewing this behaviour policy in conjunction with the governing board, giving due consideration to the school’s statement of behaviour principles (appendix 1). </w:t>
      </w:r>
    </w:p>
    <w:p w:rsidR="003D6DDA"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The Head</w:t>
      </w:r>
      <w:r w:rsidR="006518AD" w:rsidRPr="00C42451">
        <w:rPr>
          <w:rFonts w:ascii="Trebuchet MS" w:eastAsia="Times New Roman" w:hAnsi="Trebuchet MS" w:cs="Arial"/>
          <w:color w:val="000000"/>
          <w:lang w:eastAsia="en-GB"/>
        </w:rPr>
        <w:t>teacher</w:t>
      </w:r>
      <w:r w:rsidRPr="00C42451">
        <w:rPr>
          <w:rFonts w:ascii="Trebuchet MS" w:eastAsia="Times New Roman" w:hAnsi="Trebuchet MS" w:cs="Arial"/>
          <w:color w:val="000000"/>
          <w:lang w:eastAsia="en-GB"/>
        </w:rPr>
        <w:t xml:space="preserve"> will ensure that the school environment encourages positive behaviour and that staff deal effectively with poor behaviour, and will monitor how staff implement this policy to ensure behaviour is dealt with consistently.</w:t>
      </w:r>
      <w:r w:rsidR="00A32951">
        <w:rPr>
          <w:rFonts w:ascii="Trebuchet MS" w:eastAsia="Times New Roman" w:hAnsi="Trebuchet MS" w:cs="Arial"/>
          <w:color w:val="000000"/>
          <w:lang w:eastAsia="en-GB"/>
        </w:rPr>
        <w:t xml:space="preserve"> The Headteacher will also ensure that all staff read and understand the policy as part of their induction</w:t>
      </w:r>
    </w:p>
    <w:p w:rsidR="006518AD" w:rsidRPr="00C42451" w:rsidRDefault="006518AD" w:rsidP="00931CD3">
      <w:pPr>
        <w:spacing w:after="0" w:line="240" w:lineRule="auto"/>
        <w:rPr>
          <w:rFonts w:ascii="Trebuchet MS" w:eastAsia="Times New Roman" w:hAnsi="Trebuchet MS" w:cs="Arial"/>
          <w:color w:val="000000"/>
          <w:lang w:eastAsia="en-GB"/>
        </w:rPr>
      </w:pP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b/>
          <w:bCs/>
          <w:color w:val="000000"/>
          <w:lang w:eastAsia="en-GB"/>
        </w:rPr>
        <w:t>5.3 Staff</w:t>
      </w:r>
    </w:p>
    <w:p w:rsidR="00D74356" w:rsidRDefault="00931CD3" w:rsidP="00D74356">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Staff are responsible for:</w:t>
      </w:r>
    </w:p>
    <w:p w:rsidR="00D74356" w:rsidRDefault="00D74356" w:rsidP="00D74356">
      <w:pPr>
        <w:spacing w:after="0" w:line="240" w:lineRule="auto"/>
        <w:rPr>
          <w:rFonts w:ascii="Trebuchet MS" w:eastAsia="Times New Roman" w:hAnsi="Trebuchet MS" w:cs="Arial"/>
          <w:color w:val="000000"/>
          <w:lang w:eastAsia="en-GB"/>
        </w:rPr>
      </w:pPr>
    </w:p>
    <w:p w:rsidR="00931CD3" w:rsidRPr="00D74356" w:rsidRDefault="00931CD3" w:rsidP="00D74356">
      <w:pPr>
        <w:pStyle w:val="ListParagraph"/>
        <w:numPr>
          <w:ilvl w:val="0"/>
          <w:numId w:val="32"/>
        </w:numPr>
        <w:spacing w:after="0" w:line="240" w:lineRule="auto"/>
        <w:rPr>
          <w:rFonts w:ascii="Trebuchet MS" w:eastAsia="Times New Roman" w:hAnsi="Trebuchet MS" w:cs="Arial"/>
          <w:color w:val="000000"/>
          <w:lang w:eastAsia="en-GB"/>
        </w:rPr>
      </w:pPr>
      <w:r w:rsidRPr="00D74356">
        <w:rPr>
          <w:rFonts w:ascii="Trebuchet MS" w:eastAsia="Times New Roman" w:hAnsi="Trebuchet MS" w:cs="Arial"/>
          <w:color w:val="000000"/>
          <w:lang w:eastAsia="en-GB"/>
        </w:rPr>
        <w:t>Creating a safe and calm environment for all children</w:t>
      </w:r>
    </w:p>
    <w:p w:rsidR="00931CD3" w:rsidRPr="00D74356" w:rsidRDefault="00931CD3" w:rsidP="00D74356">
      <w:pPr>
        <w:pStyle w:val="ListParagraph"/>
        <w:numPr>
          <w:ilvl w:val="0"/>
          <w:numId w:val="32"/>
        </w:numPr>
        <w:spacing w:before="100" w:beforeAutospacing="1" w:after="100" w:afterAutospacing="1" w:line="240" w:lineRule="auto"/>
        <w:rPr>
          <w:rFonts w:ascii="Trebuchet MS" w:eastAsia="Times New Roman" w:hAnsi="Trebuchet MS" w:cs="Arial"/>
          <w:color w:val="000000"/>
          <w:sz w:val="24"/>
          <w:lang w:eastAsia="en-GB"/>
        </w:rPr>
      </w:pPr>
      <w:r w:rsidRPr="00D74356">
        <w:rPr>
          <w:rFonts w:ascii="Trebuchet MS" w:eastAsia="Times New Roman" w:hAnsi="Trebuchet MS" w:cs="Arial"/>
          <w:color w:val="000000"/>
          <w:szCs w:val="20"/>
          <w:lang w:eastAsia="en-GB"/>
        </w:rPr>
        <w:t>Establishing consistent expectations and routines</w:t>
      </w:r>
    </w:p>
    <w:p w:rsidR="00931CD3" w:rsidRPr="00D74356" w:rsidRDefault="00931CD3" w:rsidP="00D74356">
      <w:pPr>
        <w:pStyle w:val="ListParagraph"/>
        <w:numPr>
          <w:ilvl w:val="0"/>
          <w:numId w:val="32"/>
        </w:numPr>
        <w:spacing w:before="100" w:beforeAutospacing="1" w:after="100" w:afterAutospacing="1" w:line="240" w:lineRule="auto"/>
        <w:rPr>
          <w:rFonts w:ascii="Trebuchet MS" w:eastAsia="Times New Roman" w:hAnsi="Trebuchet MS" w:cs="Arial"/>
          <w:color w:val="000000"/>
          <w:sz w:val="24"/>
          <w:lang w:eastAsia="en-GB"/>
        </w:rPr>
      </w:pPr>
      <w:r w:rsidRPr="00D74356">
        <w:rPr>
          <w:rFonts w:ascii="Trebuchet MS" w:eastAsia="Times New Roman" w:hAnsi="Trebuchet MS" w:cs="Arial"/>
          <w:color w:val="000000"/>
          <w:szCs w:val="20"/>
          <w:lang w:eastAsia="en-GB"/>
        </w:rPr>
        <w:t>Developing warm and positive relationships with children</w:t>
      </w:r>
    </w:p>
    <w:p w:rsidR="00931CD3" w:rsidRPr="00D74356" w:rsidRDefault="00931CD3" w:rsidP="00D74356">
      <w:pPr>
        <w:pStyle w:val="ListParagraph"/>
        <w:numPr>
          <w:ilvl w:val="0"/>
          <w:numId w:val="32"/>
        </w:numPr>
        <w:spacing w:before="100" w:beforeAutospacing="1" w:after="100" w:afterAutospacing="1" w:line="240" w:lineRule="auto"/>
        <w:rPr>
          <w:rFonts w:ascii="Trebuchet MS" w:eastAsia="Times New Roman" w:hAnsi="Trebuchet MS" w:cs="Arial"/>
          <w:color w:val="000000"/>
          <w:sz w:val="24"/>
          <w:lang w:eastAsia="en-GB"/>
        </w:rPr>
      </w:pPr>
      <w:r w:rsidRPr="00D74356">
        <w:rPr>
          <w:rFonts w:ascii="Trebuchet MS" w:eastAsia="Times New Roman" w:hAnsi="Trebuchet MS" w:cs="Arial"/>
          <w:color w:val="000000"/>
          <w:szCs w:val="20"/>
          <w:lang w:eastAsia="en-GB"/>
        </w:rPr>
        <w:t>Understanding needs expressed through children’s behaviours</w:t>
      </w:r>
    </w:p>
    <w:p w:rsidR="00931CD3" w:rsidRPr="00D74356" w:rsidRDefault="00931CD3" w:rsidP="00D74356">
      <w:pPr>
        <w:pStyle w:val="ListParagraph"/>
        <w:numPr>
          <w:ilvl w:val="0"/>
          <w:numId w:val="32"/>
        </w:numPr>
        <w:spacing w:before="100" w:beforeAutospacing="1" w:after="100" w:afterAutospacing="1" w:line="240" w:lineRule="auto"/>
        <w:rPr>
          <w:rFonts w:ascii="Trebuchet MS" w:eastAsia="Times New Roman" w:hAnsi="Trebuchet MS" w:cs="Arial"/>
          <w:color w:val="000000"/>
          <w:sz w:val="24"/>
          <w:lang w:eastAsia="en-GB"/>
        </w:rPr>
      </w:pPr>
      <w:r w:rsidRPr="00D74356">
        <w:rPr>
          <w:rFonts w:ascii="Trebuchet MS" w:eastAsia="Times New Roman" w:hAnsi="Trebuchet MS" w:cs="Arial"/>
          <w:color w:val="000000"/>
          <w:szCs w:val="20"/>
          <w:lang w:eastAsia="en-GB"/>
        </w:rPr>
        <w:t>Modelling positive behaviour</w:t>
      </w:r>
    </w:p>
    <w:p w:rsidR="00931CD3" w:rsidRPr="00D74356" w:rsidRDefault="00931CD3" w:rsidP="00D74356">
      <w:pPr>
        <w:pStyle w:val="ListParagraph"/>
        <w:numPr>
          <w:ilvl w:val="0"/>
          <w:numId w:val="32"/>
        </w:numPr>
        <w:spacing w:before="100" w:beforeAutospacing="1" w:after="100" w:afterAutospacing="1" w:line="240" w:lineRule="auto"/>
        <w:rPr>
          <w:rFonts w:ascii="Trebuchet MS" w:eastAsia="Times New Roman" w:hAnsi="Trebuchet MS" w:cs="Arial"/>
          <w:color w:val="000000"/>
          <w:sz w:val="24"/>
          <w:lang w:eastAsia="en-GB"/>
        </w:rPr>
      </w:pPr>
      <w:r w:rsidRPr="00D74356">
        <w:rPr>
          <w:rFonts w:ascii="Trebuchet MS" w:eastAsia="Times New Roman" w:hAnsi="Trebuchet MS" w:cs="Arial"/>
          <w:color w:val="000000"/>
          <w:szCs w:val="20"/>
          <w:lang w:eastAsia="en-GB"/>
        </w:rPr>
        <w:t>Understanding the school’s approach to behaviour and implementing the behaviour policy consistently</w:t>
      </w:r>
    </w:p>
    <w:p w:rsidR="00931CD3" w:rsidRPr="00D74356" w:rsidRDefault="00931CD3" w:rsidP="00D74356">
      <w:pPr>
        <w:pStyle w:val="ListParagraph"/>
        <w:numPr>
          <w:ilvl w:val="0"/>
          <w:numId w:val="32"/>
        </w:numPr>
        <w:spacing w:before="100" w:beforeAutospacing="1" w:after="100" w:afterAutospacing="1" w:line="240" w:lineRule="auto"/>
        <w:rPr>
          <w:rFonts w:ascii="Trebuchet MS" w:eastAsia="Times New Roman" w:hAnsi="Trebuchet MS" w:cs="Arial"/>
          <w:color w:val="000000"/>
          <w:sz w:val="24"/>
          <w:lang w:eastAsia="en-GB"/>
        </w:rPr>
      </w:pPr>
      <w:r w:rsidRPr="00D74356">
        <w:rPr>
          <w:rFonts w:ascii="Trebuchet MS" w:eastAsia="Times New Roman" w:hAnsi="Trebuchet MS" w:cs="Arial"/>
          <w:color w:val="000000"/>
          <w:szCs w:val="20"/>
          <w:lang w:eastAsia="en-GB"/>
        </w:rPr>
        <w:t>Always giving a fresh start to children as required</w:t>
      </w:r>
    </w:p>
    <w:p w:rsidR="00931CD3" w:rsidRPr="00D74356" w:rsidRDefault="00931CD3" w:rsidP="00D74356">
      <w:pPr>
        <w:pStyle w:val="ListParagraph"/>
        <w:numPr>
          <w:ilvl w:val="0"/>
          <w:numId w:val="32"/>
        </w:numPr>
        <w:spacing w:before="100" w:beforeAutospacing="1" w:after="100" w:afterAutospacing="1" w:line="240" w:lineRule="auto"/>
        <w:rPr>
          <w:rFonts w:ascii="Trebuchet MS" w:eastAsia="Times New Roman" w:hAnsi="Trebuchet MS" w:cs="Arial"/>
          <w:color w:val="000000"/>
          <w:sz w:val="24"/>
          <w:lang w:eastAsia="en-GB"/>
        </w:rPr>
      </w:pPr>
      <w:r w:rsidRPr="00D74356">
        <w:rPr>
          <w:rFonts w:ascii="Trebuchet MS" w:eastAsia="Times New Roman" w:hAnsi="Trebuchet MS" w:cs="Arial"/>
          <w:color w:val="000000"/>
          <w:szCs w:val="20"/>
          <w:lang w:eastAsia="en-GB"/>
        </w:rPr>
        <w:t>Providing a personalised approach to the specific behavioural needs of particular pupils</w:t>
      </w:r>
    </w:p>
    <w:p w:rsidR="00931CD3" w:rsidRPr="00D74356" w:rsidRDefault="00931CD3" w:rsidP="00D74356">
      <w:pPr>
        <w:pStyle w:val="ListParagraph"/>
        <w:numPr>
          <w:ilvl w:val="0"/>
          <w:numId w:val="32"/>
        </w:numPr>
        <w:spacing w:before="100" w:beforeAutospacing="1" w:after="100" w:afterAutospacing="1" w:line="240" w:lineRule="auto"/>
        <w:rPr>
          <w:rFonts w:ascii="Trebuchet MS" w:eastAsia="Times New Roman" w:hAnsi="Trebuchet MS" w:cs="Arial"/>
          <w:color w:val="000000"/>
          <w:sz w:val="24"/>
          <w:lang w:eastAsia="en-GB"/>
        </w:rPr>
      </w:pPr>
      <w:r w:rsidRPr="00D74356">
        <w:rPr>
          <w:rFonts w:ascii="Trebuchet MS" w:eastAsia="Times New Roman" w:hAnsi="Trebuchet MS" w:cs="Arial"/>
          <w:color w:val="000000"/>
          <w:szCs w:val="20"/>
          <w:lang w:eastAsia="en-GB"/>
        </w:rPr>
        <w:t>Recording behaviour incidents (recorded on</w:t>
      </w:r>
      <w:r w:rsidR="00C547B7" w:rsidRPr="00D74356">
        <w:rPr>
          <w:rFonts w:ascii="Trebuchet MS" w:eastAsia="Times New Roman" w:hAnsi="Trebuchet MS" w:cs="Arial"/>
          <w:color w:val="000000"/>
          <w:szCs w:val="20"/>
          <w:lang w:eastAsia="en-GB"/>
        </w:rPr>
        <w:t xml:space="preserve"> My</w:t>
      </w:r>
      <w:r w:rsidR="00D74356">
        <w:rPr>
          <w:rFonts w:ascii="Trebuchet MS" w:eastAsia="Times New Roman" w:hAnsi="Trebuchet MS" w:cs="Arial"/>
          <w:color w:val="000000"/>
          <w:szCs w:val="20"/>
          <w:lang w:eastAsia="en-GB"/>
        </w:rPr>
        <w:t xml:space="preserve"> </w:t>
      </w:r>
      <w:r w:rsidR="00C547B7" w:rsidRPr="00D74356">
        <w:rPr>
          <w:rFonts w:ascii="Trebuchet MS" w:eastAsia="Times New Roman" w:hAnsi="Trebuchet MS" w:cs="Arial"/>
          <w:color w:val="000000"/>
          <w:szCs w:val="20"/>
          <w:lang w:eastAsia="en-GB"/>
        </w:rPr>
        <w:t>Concern</w:t>
      </w:r>
      <w:r w:rsidRPr="00D74356">
        <w:rPr>
          <w:rFonts w:ascii="Trebuchet MS" w:eastAsia="Times New Roman" w:hAnsi="Trebuchet MS" w:cs="Arial"/>
          <w:color w:val="000000"/>
          <w:szCs w:val="20"/>
          <w:lang w:eastAsia="en-GB"/>
        </w:rPr>
        <w:t>)</w:t>
      </w:r>
    </w:p>
    <w:p w:rsidR="00931CD3" w:rsidRPr="00C42451" w:rsidRDefault="00931CD3" w:rsidP="00931CD3">
      <w:pPr>
        <w:spacing w:after="0" w:line="240" w:lineRule="auto"/>
        <w:rPr>
          <w:rFonts w:ascii="Trebuchet MS" w:eastAsia="Times New Roman" w:hAnsi="Trebuchet MS" w:cs="Arial"/>
          <w:color w:val="000000"/>
          <w:szCs w:val="20"/>
          <w:lang w:eastAsia="en-GB"/>
        </w:rPr>
      </w:pPr>
      <w:r w:rsidRPr="00C42451">
        <w:rPr>
          <w:rFonts w:ascii="Trebuchet MS" w:eastAsia="Times New Roman" w:hAnsi="Trebuchet MS" w:cs="Arial"/>
          <w:color w:val="000000"/>
          <w:szCs w:val="20"/>
          <w:lang w:eastAsia="en-GB"/>
        </w:rPr>
        <w:lastRenderedPageBreak/>
        <w:t>The senior leadership team will support staff in responding to behaviour incidents.</w:t>
      </w:r>
    </w:p>
    <w:p w:rsidR="006518AD" w:rsidRPr="006518AD" w:rsidRDefault="006518AD" w:rsidP="00931CD3">
      <w:pPr>
        <w:spacing w:after="0" w:line="240" w:lineRule="auto"/>
        <w:rPr>
          <w:rFonts w:ascii="Trebuchet MS" w:eastAsia="Times New Roman" w:hAnsi="Trebuchet MS" w:cs="Arial"/>
          <w:color w:val="000000"/>
          <w:lang w:eastAsia="en-GB"/>
        </w:rPr>
      </w:pP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lang w:eastAsia="en-GB"/>
        </w:rPr>
        <w:t>5.4 Parents</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Parents are expected to:</w:t>
      </w:r>
    </w:p>
    <w:p w:rsidR="00931CD3" w:rsidRPr="00C42451" w:rsidRDefault="00931CD3" w:rsidP="00931CD3">
      <w:pPr>
        <w:numPr>
          <w:ilvl w:val="0"/>
          <w:numId w:val="11"/>
        </w:numPr>
        <w:spacing w:before="100" w:beforeAutospacing="1" w:after="100" w:afterAutospacing="1" w:line="240" w:lineRule="auto"/>
        <w:ind w:left="64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Support their child/ren in engaging positively with the school ethos and behaviour expectations</w:t>
      </w:r>
    </w:p>
    <w:p w:rsidR="00931CD3" w:rsidRPr="00C42451" w:rsidRDefault="00931CD3" w:rsidP="00931CD3">
      <w:pPr>
        <w:numPr>
          <w:ilvl w:val="0"/>
          <w:numId w:val="11"/>
        </w:numPr>
        <w:spacing w:before="100" w:beforeAutospacing="1" w:after="100" w:afterAutospacing="1" w:line="240" w:lineRule="auto"/>
        <w:ind w:left="64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Maintain good communication with school so that there is a shared understanding of children’s needs</w:t>
      </w:r>
    </w:p>
    <w:p w:rsidR="00931CD3" w:rsidRPr="00C42451" w:rsidRDefault="00931CD3" w:rsidP="00931CD3">
      <w:pPr>
        <w:numPr>
          <w:ilvl w:val="0"/>
          <w:numId w:val="11"/>
        </w:numPr>
        <w:spacing w:before="100" w:beforeAutospacing="1" w:after="100" w:afterAutospacing="1" w:line="240" w:lineRule="auto"/>
        <w:ind w:left="64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Inform the school of any changes in circumstances that may affect their child’s behaviour</w:t>
      </w:r>
      <w:r w:rsidR="00C547B7">
        <w:rPr>
          <w:rFonts w:ascii="Trebuchet MS" w:eastAsia="Times New Roman" w:hAnsi="Trebuchet MS" w:cs="Arial"/>
          <w:color w:val="000000"/>
          <w:szCs w:val="20"/>
          <w:lang w:eastAsia="en-GB"/>
        </w:rPr>
        <w:t>, such as family break-ups or bereavement</w:t>
      </w:r>
    </w:p>
    <w:p w:rsidR="00931CD3" w:rsidRPr="00C42451" w:rsidRDefault="00931CD3" w:rsidP="00931CD3">
      <w:pPr>
        <w:numPr>
          <w:ilvl w:val="0"/>
          <w:numId w:val="11"/>
        </w:numPr>
        <w:spacing w:before="100" w:beforeAutospacing="1" w:after="100" w:afterAutospacing="1" w:line="240" w:lineRule="auto"/>
        <w:ind w:left="64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Discuss any concerns about their child’s wellbeing with the class teacher promptly</w:t>
      </w:r>
    </w:p>
    <w:p w:rsidR="00931CD3" w:rsidRPr="006518AD" w:rsidRDefault="00931CD3" w:rsidP="00931CD3">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sidRPr="006518AD">
        <w:rPr>
          <w:rFonts w:ascii="Trebuchet MS" w:eastAsia="Times New Roman" w:hAnsi="Trebuchet MS" w:cs="Arial"/>
          <w:b/>
          <w:bCs/>
          <w:color w:val="000000"/>
          <w:kern w:val="36"/>
          <w:sz w:val="28"/>
          <w:szCs w:val="28"/>
          <w:lang w:eastAsia="en-GB"/>
        </w:rPr>
        <w:t>6. Whole school behavioural expectations</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We have high expectations for all our children. Staff model these expectations and take the time to discuss with children what </w:t>
      </w:r>
      <w:proofErr w:type="gramStart"/>
      <w:r w:rsidRPr="00C42451">
        <w:rPr>
          <w:rFonts w:ascii="Trebuchet MS" w:eastAsia="Times New Roman" w:hAnsi="Trebuchet MS" w:cs="Arial"/>
          <w:color w:val="000000"/>
          <w:szCs w:val="20"/>
          <w:lang w:eastAsia="en-GB"/>
        </w:rPr>
        <w:t>these look</w:t>
      </w:r>
      <w:proofErr w:type="gramEnd"/>
      <w:r w:rsidRPr="00C42451">
        <w:rPr>
          <w:rFonts w:ascii="Trebuchet MS" w:eastAsia="Times New Roman" w:hAnsi="Trebuchet MS" w:cs="Arial"/>
          <w:color w:val="000000"/>
          <w:szCs w:val="20"/>
          <w:lang w:eastAsia="en-GB"/>
        </w:rPr>
        <w:t xml:space="preserve"> like in practice. Our school rules are displayed in every classroom and regularly referred to.</w:t>
      </w:r>
    </w:p>
    <w:p w:rsidR="00931CD3" w:rsidRPr="00C42451" w:rsidRDefault="00931CD3" w:rsidP="00931CD3">
      <w:pPr>
        <w:spacing w:after="0" w:line="240" w:lineRule="auto"/>
        <w:rPr>
          <w:rFonts w:ascii="Trebuchet MS" w:eastAsia="Times New Roman" w:hAnsi="Trebuchet MS" w:cs="Arial"/>
          <w:color w:val="000000"/>
          <w:szCs w:val="20"/>
          <w:lang w:eastAsia="en-GB"/>
        </w:rPr>
      </w:pPr>
      <w:r w:rsidRPr="00C42451">
        <w:rPr>
          <w:rFonts w:ascii="Trebuchet MS" w:eastAsia="Times New Roman" w:hAnsi="Trebuchet MS" w:cs="Arial"/>
          <w:color w:val="000000"/>
          <w:szCs w:val="20"/>
          <w:lang w:eastAsia="en-GB"/>
        </w:rPr>
        <w:t>Our expectations for all children are the same, but we recognise that the level of support some children require to meet these expectations can vary. Just as we would differentiate the learning for children through the use of scaffolds, resources and adult allocation, we make similar modifications for children who are struggling with their behaviour.</w:t>
      </w:r>
    </w:p>
    <w:p w:rsidR="006518AD" w:rsidRPr="00C42451" w:rsidRDefault="006518AD" w:rsidP="00931CD3">
      <w:pPr>
        <w:spacing w:after="0" w:line="240" w:lineRule="auto"/>
        <w:rPr>
          <w:rFonts w:ascii="Trebuchet MS" w:eastAsia="Times New Roman" w:hAnsi="Trebuchet MS" w:cs="Arial"/>
          <w:color w:val="000000"/>
          <w:sz w:val="24"/>
          <w:lang w:eastAsia="en-GB"/>
        </w:rPr>
      </w:pP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Our school rules are closely linked to the </w:t>
      </w:r>
      <w:r w:rsidR="006518AD" w:rsidRPr="00C42451">
        <w:rPr>
          <w:rFonts w:ascii="Trebuchet MS" w:eastAsia="Times New Roman" w:hAnsi="Trebuchet MS" w:cs="Arial"/>
          <w:color w:val="000000"/>
          <w:szCs w:val="20"/>
          <w:lang w:eastAsia="en-GB"/>
        </w:rPr>
        <w:t>school</w:t>
      </w:r>
      <w:r w:rsidRPr="00C42451">
        <w:rPr>
          <w:rFonts w:ascii="Trebuchet MS" w:eastAsia="Times New Roman" w:hAnsi="Trebuchet MS" w:cs="Arial"/>
          <w:color w:val="000000"/>
          <w:szCs w:val="20"/>
          <w:lang w:eastAsia="en-GB"/>
        </w:rPr>
        <w:t xml:space="preserve"> Values of </w:t>
      </w:r>
      <w:r w:rsidR="006518AD" w:rsidRPr="00C42451">
        <w:rPr>
          <w:rFonts w:ascii="Trebuchet MS" w:eastAsia="Times New Roman" w:hAnsi="Trebuchet MS" w:cs="Arial"/>
          <w:color w:val="000000"/>
          <w:szCs w:val="20"/>
          <w:lang w:eastAsia="en-GB"/>
        </w:rPr>
        <w:t>RESPECT</w:t>
      </w:r>
    </w:p>
    <w:p w:rsidR="00931CD3" w:rsidRPr="00C42451" w:rsidRDefault="00931CD3" w:rsidP="00931CD3">
      <w:pPr>
        <w:spacing w:after="0" w:line="240" w:lineRule="auto"/>
        <w:ind w:left="360" w:hanging="360"/>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1.</w:t>
      </w:r>
      <w:r w:rsidRPr="00C42451">
        <w:rPr>
          <w:rFonts w:ascii="Trebuchet MS" w:eastAsia="Times New Roman" w:hAnsi="Trebuchet MS" w:cs="Arial"/>
          <w:color w:val="000000"/>
          <w:sz w:val="16"/>
          <w:szCs w:val="14"/>
          <w:lang w:eastAsia="en-GB"/>
        </w:rPr>
        <w:t>       </w:t>
      </w:r>
      <w:r w:rsidRPr="00C42451">
        <w:rPr>
          <w:rFonts w:ascii="Trebuchet MS" w:eastAsia="Times New Roman" w:hAnsi="Trebuchet MS" w:cs="Arial"/>
          <w:color w:val="000000"/>
          <w:szCs w:val="20"/>
          <w:lang w:eastAsia="en-GB"/>
        </w:rPr>
        <w:t>We try our best (RESILIENCE)</w:t>
      </w:r>
    </w:p>
    <w:p w:rsidR="00931CD3" w:rsidRPr="00C42451" w:rsidRDefault="00931CD3" w:rsidP="00931CD3">
      <w:pPr>
        <w:spacing w:after="0" w:line="240" w:lineRule="auto"/>
        <w:ind w:left="360" w:hanging="360"/>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2.</w:t>
      </w:r>
      <w:r w:rsidRPr="00C42451">
        <w:rPr>
          <w:rFonts w:ascii="Trebuchet MS" w:eastAsia="Times New Roman" w:hAnsi="Trebuchet MS" w:cs="Arial"/>
          <w:color w:val="000000"/>
          <w:sz w:val="16"/>
          <w:szCs w:val="14"/>
          <w:lang w:eastAsia="en-GB"/>
        </w:rPr>
        <w:t>       </w:t>
      </w:r>
      <w:r w:rsidRPr="00C42451">
        <w:rPr>
          <w:rFonts w:ascii="Trebuchet MS" w:eastAsia="Times New Roman" w:hAnsi="Trebuchet MS" w:cs="Arial"/>
          <w:color w:val="000000"/>
          <w:szCs w:val="20"/>
          <w:lang w:eastAsia="en-GB"/>
        </w:rPr>
        <w:t>We listen to each other (CO</w:t>
      </w:r>
      <w:r w:rsidR="006518AD" w:rsidRPr="00C42451">
        <w:rPr>
          <w:rFonts w:ascii="Trebuchet MS" w:eastAsia="Times New Roman" w:hAnsi="Trebuchet MS" w:cs="Arial"/>
          <w:color w:val="000000"/>
          <w:szCs w:val="20"/>
          <w:lang w:eastAsia="en-GB"/>
        </w:rPr>
        <w:t>MMUNICATION</w:t>
      </w:r>
      <w:r w:rsidRPr="00C42451">
        <w:rPr>
          <w:rFonts w:ascii="Trebuchet MS" w:eastAsia="Times New Roman" w:hAnsi="Trebuchet MS" w:cs="Arial"/>
          <w:color w:val="000000"/>
          <w:szCs w:val="20"/>
          <w:lang w:eastAsia="en-GB"/>
        </w:rPr>
        <w:t>)</w:t>
      </w:r>
    </w:p>
    <w:p w:rsidR="00931CD3" w:rsidRPr="00C42451" w:rsidRDefault="00931CD3" w:rsidP="00931CD3">
      <w:pPr>
        <w:spacing w:after="0" w:line="240" w:lineRule="auto"/>
        <w:ind w:left="360" w:hanging="360"/>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3.</w:t>
      </w:r>
      <w:r w:rsidRPr="00C42451">
        <w:rPr>
          <w:rFonts w:ascii="Trebuchet MS" w:eastAsia="Times New Roman" w:hAnsi="Trebuchet MS" w:cs="Arial"/>
          <w:color w:val="000000"/>
          <w:sz w:val="16"/>
          <w:szCs w:val="14"/>
          <w:lang w:eastAsia="en-GB"/>
        </w:rPr>
        <w:t>       </w:t>
      </w:r>
      <w:r w:rsidRPr="00C42451">
        <w:rPr>
          <w:rFonts w:ascii="Trebuchet MS" w:eastAsia="Times New Roman" w:hAnsi="Trebuchet MS" w:cs="Arial"/>
          <w:color w:val="000000"/>
          <w:szCs w:val="20"/>
          <w:lang w:eastAsia="en-GB"/>
        </w:rPr>
        <w:t xml:space="preserve">We are kind and respectful (RESPECT and </w:t>
      </w:r>
      <w:r w:rsidR="006518AD" w:rsidRPr="00C42451">
        <w:rPr>
          <w:rFonts w:ascii="Trebuchet MS" w:eastAsia="Times New Roman" w:hAnsi="Trebuchet MS" w:cs="Arial"/>
          <w:color w:val="000000"/>
          <w:szCs w:val="20"/>
          <w:lang w:eastAsia="en-GB"/>
        </w:rPr>
        <w:t>EMPATHY</w:t>
      </w:r>
      <w:r w:rsidRPr="00C42451">
        <w:rPr>
          <w:rFonts w:ascii="Trebuchet MS" w:eastAsia="Times New Roman" w:hAnsi="Trebuchet MS" w:cs="Arial"/>
          <w:color w:val="000000"/>
          <w:szCs w:val="20"/>
          <w:lang w:eastAsia="en-GB"/>
        </w:rPr>
        <w:t>)</w:t>
      </w:r>
    </w:p>
    <w:p w:rsidR="00931CD3" w:rsidRPr="00C42451" w:rsidRDefault="00931CD3" w:rsidP="00931CD3">
      <w:pPr>
        <w:spacing w:after="0" w:line="240" w:lineRule="auto"/>
        <w:ind w:left="360" w:hanging="360"/>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4.</w:t>
      </w:r>
      <w:r w:rsidRPr="00C42451">
        <w:rPr>
          <w:rFonts w:ascii="Trebuchet MS" w:eastAsia="Times New Roman" w:hAnsi="Trebuchet MS" w:cs="Arial"/>
          <w:color w:val="000000"/>
          <w:sz w:val="16"/>
          <w:szCs w:val="14"/>
          <w:lang w:eastAsia="en-GB"/>
        </w:rPr>
        <w:t>       </w:t>
      </w:r>
      <w:r w:rsidRPr="00C42451">
        <w:rPr>
          <w:rFonts w:ascii="Trebuchet MS" w:eastAsia="Times New Roman" w:hAnsi="Trebuchet MS" w:cs="Arial"/>
          <w:color w:val="000000"/>
          <w:szCs w:val="20"/>
          <w:lang w:eastAsia="en-GB"/>
        </w:rPr>
        <w:t>We respect and celebrate our differences (</w:t>
      </w:r>
      <w:r w:rsidR="006518AD" w:rsidRPr="00C42451">
        <w:rPr>
          <w:rFonts w:ascii="Trebuchet MS" w:eastAsia="Times New Roman" w:hAnsi="Trebuchet MS" w:cs="Arial"/>
          <w:color w:val="000000"/>
          <w:szCs w:val="20"/>
          <w:lang w:eastAsia="en-GB"/>
        </w:rPr>
        <w:t>EMPATHY and TEAMWORK</w:t>
      </w:r>
      <w:r w:rsidRPr="00C42451">
        <w:rPr>
          <w:rFonts w:ascii="Trebuchet MS" w:eastAsia="Times New Roman" w:hAnsi="Trebuchet MS" w:cs="Arial"/>
          <w:color w:val="000000"/>
          <w:szCs w:val="20"/>
          <w:lang w:eastAsia="en-GB"/>
        </w:rPr>
        <w:t>)</w:t>
      </w:r>
    </w:p>
    <w:p w:rsidR="00931CD3" w:rsidRPr="00C42451" w:rsidRDefault="00931CD3" w:rsidP="00931CD3">
      <w:pPr>
        <w:spacing w:after="0" w:line="240" w:lineRule="auto"/>
        <w:ind w:left="360" w:hanging="360"/>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5.</w:t>
      </w:r>
      <w:r w:rsidRPr="00C42451">
        <w:rPr>
          <w:rFonts w:ascii="Trebuchet MS" w:eastAsia="Times New Roman" w:hAnsi="Trebuchet MS" w:cs="Arial"/>
          <w:color w:val="000000"/>
          <w:sz w:val="16"/>
          <w:szCs w:val="14"/>
          <w:lang w:eastAsia="en-GB"/>
        </w:rPr>
        <w:t>       </w:t>
      </w:r>
      <w:r w:rsidRPr="00C42451">
        <w:rPr>
          <w:rFonts w:ascii="Trebuchet MS" w:eastAsia="Times New Roman" w:hAnsi="Trebuchet MS" w:cs="Arial"/>
          <w:color w:val="000000"/>
          <w:szCs w:val="20"/>
          <w:lang w:eastAsia="en-GB"/>
        </w:rPr>
        <w:t>We look after our school environment (RESPECT</w:t>
      </w:r>
      <w:r w:rsidR="006518AD" w:rsidRPr="00C42451">
        <w:rPr>
          <w:rFonts w:ascii="Trebuchet MS" w:eastAsia="Times New Roman" w:hAnsi="Trebuchet MS" w:cs="Arial"/>
          <w:color w:val="000000"/>
          <w:szCs w:val="20"/>
          <w:lang w:eastAsia="en-GB"/>
        </w:rPr>
        <w:t xml:space="preserve"> and EXCELLENCE</w:t>
      </w:r>
      <w:r w:rsidRPr="00C42451">
        <w:rPr>
          <w:rFonts w:ascii="Trebuchet MS" w:eastAsia="Times New Roman" w:hAnsi="Trebuchet MS" w:cs="Arial"/>
          <w:color w:val="000000"/>
          <w:szCs w:val="20"/>
          <w:lang w:eastAsia="en-GB"/>
        </w:rPr>
        <w:t>)</w:t>
      </w:r>
    </w:p>
    <w:p w:rsidR="00931CD3" w:rsidRPr="00C42451" w:rsidRDefault="00931CD3" w:rsidP="00931CD3">
      <w:pPr>
        <w:spacing w:after="0" w:line="240" w:lineRule="auto"/>
        <w:ind w:left="360" w:hanging="360"/>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6.</w:t>
      </w:r>
      <w:r w:rsidRPr="00C42451">
        <w:rPr>
          <w:rFonts w:ascii="Trebuchet MS" w:eastAsia="Times New Roman" w:hAnsi="Trebuchet MS" w:cs="Arial"/>
          <w:color w:val="000000"/>
          <w:sz w:val="16"/>
          <w:szCs w:val="14"/>
          <w:lang w:eastAsia="en-GB"/>
        </w:rPr>
        <w:t>       </w:t>
      </w:r>
      <w:r w:rsidRPr="00C42451">
        <w:rPr>
          <w:rFonts w:ascii="Trebuchet MS" w:eastAsia="Times New Roman" w:hAnsi="Trebuchet MS" w:cs="Arial"/>
          <w:color w:val="000000"/>
          <w:szCs w:val="20"/>
          <w:lang w:eastAsia="en-GB"/>
        </w:rPr>
        <w:t>We keep others and ourselves safe (RESPECT</w:t>
      </w:r>
      <w:r w:rsidR="006518AD" w:rsidRPr="00C42451">
        <w:rPr>
          <w:rFonts w:ascii="Trebuchet MS" w:eastAsia="Times New Roman" w:hAnsi="Trebuchet MS" w:cs="Arial"/>
          <w:color w:val="000000"/>
          <w:szCs w:val="20"/>
          <w:lang w:eastAsia="en-GB"/>
        </w:rPr>
        <w:t xml:space="preserve"> and SELF AWARENESS</w:t>
      </w:r>
      <w:r w:rsidRPr="00C42451">
        <w:rPr>
          <w:rFonts w:ascii="Trebuchet MS" w:eastAsia="Times New Roman" w:hAnsi="Trebuchet MS" w:cs="Arial"/>
          <w:color w:val="000000"/>
          <w:szCs w:val="20"/>
          <w:lang w:eastAsia="en-GB"/>
        </w:rPr>
        <w:t>)</w:t>
      </w:r>
    </w:p>
    <w:p w:rsidR="00931CD3" w:rsidRPr="006518AD" w:rsidRDefault="00931CD3" w:rsidP="00931CD3">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sidRPr="006518AD">
        <w:rPr>
          <w:rFonts w:ascii="Trebuchet MS" w:eastAsia="Times New Roman" w:hAnsi="Trebuchet MS" w:cs="Arial"/>
          <w:b/>
          <w:bCs/>
          <w:color w:val="000000"/>
          <w:kern w:val="36"/>
          <w:sz w:val="28"/>
          <w:szCs w:val="28"/>
          <w:lang w:eastAsia="en-GB"/>
        </w:rPr>
        <w:t xml:space="preserve">7. Positive Behaviour </w:t>
      </w:r>
      <w:r w:rsidR="006518AD">
        <w:rPr>
          <w:rFonts w:ascii="Trebuchet MS" w:eastAsia="Times New Roman" w:hAnsi="Trebuchet MS" w:cs="Arial"/>
          <w:b/>
          <w:bCs/>
          <w:color w:val="000000"/>
          <w:kern w:val="36"/>
          <w:sz w:val="28"/>
          <w:szCs w:val="28"/>
          <w:lang w:eastAsia="en-GB"/>
        </w:rPr>
        <w:t>Regulation</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Good rapport and warm, consistent relationships between staff and pupils are the bedrock of effective behaviour </w:t>
      </w:r>
      <w:r w:rsidR="006518AD" w:rsidRPr="00C42451">
        <w:rPr>
          <w:rFonts w:ascii="Trebuchet MS" w:eastAsia="Times New Roman" w:hAnsi="Trebuchet MS" w:cs="Arial"/>
          <w:color w:val="000000"/>
          <w:szCs w:val="20"/>
          <w:lang w:eastAsia="en-GB"/>
        </w:rPr>
        <w:t>regulation</w:t>
      </w:r>
      <w:r w:rsidRPr="00C42451">
        <w:rPr>
          <w:rFonts w:ascii="Trebuchet MS" w:eastAsia="Times New Roman" w:hAnsi="Trebuchet MS" w:cs="Arial"/>
          <w:color w:val="000000"/>
          <w:szCs w:val="20"/>
          <w:lang w:eastAsia="en-GB"/>
        </w:rPr>
        <w:t xml:space="preserve">. Staff </w:t>
      </w:r>
      <w:proofErr w:type="gramStart"/>
      <w:r w:rsidRPr="00C42451">
        <w:rPr>
          <w:rFonts w:ascii="Trebuchet MS" w:eastAsia="Times New Roman" w:hAnsi="Trebuchet MS" w:cs="Arial"/>
          <w:color w:val="000000"/>
          <w:szCs w:val="20"/>
          <w:lang w:eastAsia="en-GB"/>
        </w:rPr>
        <w:t>make an effort</w:t>
      </w:r>
      <w:proofErr w:type="gramEnd"/>
      <w:r w:rsidRPr="00C42451">
        <w:rPr>
          <w:rFonts w:ascii="Trebuchet MS" w:eastAsia="Times New Roman" w:hAnsi="Trebuchet MS" w:cs="Arial"/>
          <w:color w:val="000000"/>
          <w:szCs w:val="20"/>
          <w:lang w:eastAsia="en-GB"/>
        </w:rPr>
        <w:t xml:space="preserve"> to get to know individual children and let them know that they are valued.</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We support all children to behave by:</w:t>
      </w:r>
    </w:p>
    <w:p w:rsidR="00931CD3" w:rsidRPr="00C42451" w:rsidRDefault="00931CD3" w:rsidP="00931CD3">
      <w:pPr>
        <w:numPr>
          <w:ilvl w:val="0"/>
          <w:numId w:val="1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Investing in developing strong relationships with pupils</w:t>
      </w:r>
    </w:p>
    <w:p w:rsidR="00931CD3" w:rsidRPr="00C42451" w:rsidRDefault="00931CD3" w:rsidP="00931CD3">
      <w:pPr>
        <w:numPr>
          <w:ilvl w:val="0"/>
          <w:numId w:val="1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Sharing and reinforcing expectations frequently.</w:t>
      </w:r>
    </w:p>
    <w:p w:rsidR="00931CD3" w:rsidRPr="00C42451" w:rsidRDefault="00931CD3" w:rsidP="00931CD3">
      <w:pPr>
        <w:numPr>
          <w:ilvl w:val="0"/>
          <w:numId w:val="1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Narrating the positive - staff describe the ways in which most children are meeting their expectations in order to support the compliance of all pupils</w:t>
      </w:r>
    </w:p>
    <w:p w:rsidR="00931CD3" w:rsidRPr="00C42451" w:rsidRDefault="00931CD3" w:rsidP="00931CD3">
      <w:pPr>
        <w:numPr>
          <w:ilvl w:val="0"/>
          <w:numId w:val="1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Having clear routines and structures (for example making use of visual timetables and daily reminders)</w:t>
      </w:r>
    </w:p>
    <w:p w:rsidR="00931CD3" w:rsidRPr="00C42451" w:rsidRDefault="00931CD3" w:rsidP="00931CD3">
      <w:pPr>
        <w:numPr>
          <w:ilvl w:val="0"/>
          <w:numId w:val="1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Regular use of specific feedback and praise</w:t>
      </w:r>
    </w:p>
    <w:p w:rsidR="00931CD3" w:rsidRPr="00C42451" w:rsidRDefault="00931CD3" w:rsidP="00931CD3">
      <w:pPr>
        <w:numPr>
          <w:ilvl w:val="0"/>
          <w:numId w:val="1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Regular use of class and school reward systems</w:t>
      </w:r>
    </w:p>
    <w:p w:rsidR="00931CD3" w:rsidRPr="00C42451" w:rsidRDefault="00931CD3" w:rsidP="00931CD3">
      <w:pPr>
        <w:numPr>
          <w:ilvl w:val="0"/>
          <w:numId w:val="1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Ensuring that learning is engaging and appropriately differentiated</w:t>
      </w:r>
    </w:p>
    <w:p w:rsidR="00931CD3" w:rsidRPr="00C42451" w:rsidRDefault="00931CD3" w:rsidP="00931CD3">
      <w:pPr>
        <w:numPr>
          <w:ilvl w:val="0"/>
          <w:numId w:val="1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Promoting positive attitudes towards learning and making mistakes (growth mindset)</w:t>
      </w:r>
    </w:p>
    <w:p w:rsidR="00931CD3" w:rsidRPr="00C42451" w:rsidRDefault="00931CD3" w:rsidP="00931CD3">
      <w:pPr>
        <w:numPr>
          <w:ilvl w:val="0"/>
          <w:numId w:val="1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Developing the Emotional Literacy of all children through daily routines and PSHE lessons (including school-wide work on the Zones of Regulation)</w:t>
      </w:r>
    </w:p>
    <w:p w:rsidR="00931CD3" w:rsidRPr="00C42451" w:rsidRDefault="00931CD3" w:rsidP="00931CD3">
      <w:pPr>
        <w:numPr>
          <w:ilvl w:val="0"/>
          <w:numId w:val="1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Helping children to feel emotionally and physically ready for learning by incorporating calming moments, sensory breaks and opportunities for mindfulness in the school day.</w:t>
      </w:r>
    </w:p>
    <w:p w:rsidR="00931CD3" w:rsidRPr="00C42451" w:rsidRDefault="00931CD3" w:rsidP="00931CD3">
      <w:pPr>
        <w:numPr>
          <w:ilvl w:val="0"/>
          <w:numId w:val="1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Responding to the changing needs of individual children</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As with discipline, staff are mindful of the individual needs of children when making use of public praise and rewards. For a few children with specific needs, praise can be better shared quietly and in private.</w:t>
      </w:r>
    </w:p>
    <w:p w:rsidR="00D74356" w:rsidRDefault="00D74356" w:rsidP="00D74356">
      <w:pPr>
        <w:spacing w:before="100" w:beforeAutospacing="1" w:after="100" w:afterAutospacing="1" w:line="240" w:lineRule="auto"/>
        <w:outlineLvl w:val="0"/>
        <w:rPr>
          <w:rFonts w:ascii="Trebuchet MS" w:eastAsia="Times New Roman" w:hAnsi="Trebuchet MS" w:cs="Arial"/>
          <w:b/>
          <w:bCs/>
          <w:color w:val="000000"/>
          <w:kern w:val="36"/>
          <w:sz w:val="28"/>
          <w:szCs w:val="28"/>
          <w:lang w:eastAsia="en-GB"/>
        </w:rPr>
      </w:pPr>
    </w:p>
    <w:p w:rsidR="00931CD3" w:rsidRPr="006518AD" w:rsidRDefault="00931CD3" w:rsidP="00D74356">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sidRPr="006518AD">
        <w:rPr>
          <w:rFonts w:ascii="Trebuchet MS" w:eastAsia="Times New Roman" w:hAnsi="Trebuchet MS" w:cs="Arial"/>
          <w:b/>
          <w:bCs/>
          <w:color w:val="000000"/>
          <w:kern w:val="36"/>
          <w:sz w:val="28"/>
          <w:szCs w:val="28"/>
          <w:lang w:eastAsia="en-GB"/>
        </w:rPr>
        <w:lastRenderedPageBreak/>
        <w:t>8. Whole school rewards and consequences</w:t>
      </w:r>
    </w:p>
    <w:p w:rsidR="00931CD3" w:rsidRPr="00C42451" w:rsidRDefault="00931CD3" w:rsidP="00931CD3">
      <w:pPr>
        <w:spacing w:after="0" w:line="240" w:lineRule="auto"/>
        <w:rPr>
          <w:rFonts w:ascii="Trebuchet MS" w:eastAsia="Times New Roman" w:hAnsi="Trebuchet MS" w:cs="Arial"/>
          <w:color w:val="666666"/>
          <w:sz w:val="32"/>
          <w:szCs w:val="30"/>
          <w:lang w:eastAsia="en-GB"/>
        </w:rPr>
      </w:pPr>
      <w:r w:rsidRPr="00C42451">
        <w:rPr>
          <w:rFonts w:ascii="Trebuchet MS" w:eastAsia="Times New Roman" w:hAnsi="Trebuchet MS" w:cs="Arial"/>
          <w:b/>
          <w:bCs/>
          <w:color w:val="000000"/>
          <w:szCs w:val="20"/>
          <w:u w:val="single"/>
          <w:lang w:eastAsia="en-GB"/>
        </w:rPr>
        <w:t>8.1 Rewards</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Across the </w:t>
      </w:r>
      <w:r w:rsidR="006518AD" w:rsidRPr="00C42451">
        <w:rPr>
          <w:rFonts w:ascii="Trebuchet MS" w:eastAsia="Times New Roman" w:hAnsi="Trebuchet MS" w:cs="Arial"/>
          <w:color w:val="000000"/>
          <w:szCs w:val="20"/>
          <w:lang w:eastAsia="en-GB"/>
        </w:rPr>
        <w:t>school</w:t>
      </w:r>
      <w:r w:rsidRPr="00C42451">
        <w:rPr>
          <w:rFonts w:ascii="Trebuchet MS" w:eastAsia="Times New Roman" w:hAnsi="Trebuchet MS" w:cs="Arial"/>
          <w:color w:val="000000"/>
          <w:szCs w:val="20"/>
          <w:lang w:eastAsia="en-GB"/>
        </w:rPr>
        <w:t xml:space="preserve"> a range of strategies are used to promote and reward outstanding behaviour and behaviour for learning. All children are allocated a </w:t>
      </w:r>
      <w:r w:rsidR="00A32951">
        <w:rPr>
          <w:rFonts w:ascii="Trebuchet MS" w:eastAsia="Times New Roman" w:hAnsi="Trebuchet MS" w:cs="Arial"/>
          <w:color w:val="000000"/>
          <w:szCs w:val="20"/>
          <w:lang w:eastAsia="en-GB"/>
        </w:rPr>
        <w:t xml:space="preserve">TEAM </w:t>
      </w:r>
      <w:r w:rsidRPr="00C42451">
        <w:rPr>
          <w:rFonts w:ascii="Trebuchet MS" w:eastAsia="Times New Roman" w:hAnsi="Trebuchet MS" w:cs="Arial"/>
          <w:color w:val="000000"/>
          <w:szCs w:val="20"/>
          <w:lang w:eastAsia="en-GB"/>
        </w:rPr>
        <w:t xml:space="preserve">and many opportunities are afforded for children to be awarded </w:t>
      </w:r>
      <w:r w:rsidR="00A32951">
        <w:rPr>
          <w:rFonts w:ascii="Trebuchet MS" w:eastAsia="Times New Roman" w:hAnsi="Trebuchet MS" w:cs="Arial"/>
          <w:color w:val="000000"/>
          <w:szCs w:val="20"/>
          <w:lang w:eastAsia="en-GB"/>
        </w:rPr>
        <w:t xml:space="preserve">team </w:t>
      </w:r>
      <w:r w:rsidRPr="00C42451">
        <w:rPr>
          <w:rFonts w:ascii="Trebuchet MS" w:eastAsia="Times New Roman" w:hAnsi="Trebuchet MS" w:cs="Arial"/>
          <w:color w:val="000000"/>
          <w:szCs w:val="20"/>
          <w:lang w:eastAsia="en-GB"/>
        </w:rPr>
        <w:t>points</w:t>
      </w:r>
      <w:r w:rsidR="00C547B7">
        <w:rPr>
          <w:rFonts w:ascii="Trebuchet MS" w:eastAsia="Times New Roman" w:hAnsi="Trebuchet MS" w:cs="Arial"/>
          <w:color w:val="000000"/>
          <w:szCs w:val="20"/>
          <w:lang w:eastAsia="en-GB"/>
        </w:rPr>
        <w:t xml:space="preserve"> for effort they show during their school day.</w:t>
      </w:r>
      <w:r w:rsidRPr="00C42451">
        <w:rPr>
          <w:rFonts w:ascii="Trebuchet MS" w:eastAsia="Times New Roman" w:hAnsi="Trebuchet MS" w:cs="Arial"/>
          <w:color w:val="000000"/>
          <w:szCs w:val="20"/>
          <w:lang w:eastAsia="en-GB"/>
        </w:rPr>
        <w:t xml:space="preserve"> </w:t>
      </w:r>
      <w:proofErr w:type="spellStart"/>
      <w:r w:rsidR="00A32951">
        <w:rPr>
          <w:rFonts w:ascii="Trebuchet MS" w:eastAsia="Times New Roman" w:hAnsi="Trebuchet MS" w:cs="Arial"/>
          <w:color w:val="000000"/>
          <w:szCs w:val="20"/>
          <w:lang w:eastAsia="en-GB"/>
        </w:rPr>
        <w:t>Teampoints</w:t>
      </w:r>
      <w:proofErr w:type="spellEnd"/>
      <w:r w:rsidRPr="00C42451">
        <w:rPr>
          <w:rFonts w:ascii="Trebuchet MS" w:eastAsia="Times New Roman" w:hAnsi="Trebuchet MS" w:cs="Arial"/>
          <w:color w:val="000000"/>
          <w:szCs w:val="20"/>
          <w:lang w:eastAsia="en-GB"/>
        </w:rPr>
        <w:t xml:space="preserve"> are usually rewarded for when a child has embodied one of our </w:t>
      </w:r>
      <w:r w:rsidR="006518AD" w:rsidRPr="00C42451">
        <w:rPr>
          <w:rFonts w:ascii="Trebuchet MS" w:eastAsia="Times New Roman" w:hAnsi="Trebuchet MS" w:cs="Arial"/>
          <w:color w:val="000000"/>
          <w:szCs w:val="20"/>
          <w:lang w:eastAsia="en-GB"/>
        </w:rPr>
        <w:t xml:space="preserve">school </w:t>
      </w:r>
      <w:r w:rsidRPr="00C42451">
        <w:rPr>
          <w:rFonts w:ascii="Trebuchet MS" w:eastAsia="Times New Roman" w:hAnsi="Trebuchet MS" w:cs="Arial"/>
          <w:color w:val="000000"/>
          <w:szCs w:val="20"/>
          <w:lang w:eastAsia="en-GB"/>
        </w:rPr>
        <w:t>values.</w:t>
      </w:r>
    </w:p>
    <w:p w:rsidR="00931CD3" w:rsidRDefault="00931CD3" w:rsidP="00931CD3">
      <w:pPr>
        <w:spacing w:after="0" w:line="240" w:lineRule="auto"/>
        <w:rPr>
          <w:rFonts w:ascii="Trebuchet MS" w:eastAsia="Times New Roman" w:hAnsi="Trebuchet MS" w:cs="Arial"/>
          <w:color w:val="000000"/>
          <w:szCs w:val="20"/>
          <w:lang w:eastAsia="en-GB"/>
        </w:rPr>
      </w:pPr>
      <w:r w:rsidRPr="00C42451">
        <w:rPr>
          <w:rFonts w:ascii="Trebuchet MS" w:eastAsia="Times New Roman" w:hAnsi="Trebuchet MS" w:cs="Arial"/>
          <w:color w:val="000000"/>
          <w:szCs w:val="20"/>
          <w:lang w:eastAsia="en-GB"/>
        </w:rPr>
        <w:t>Whole class rewards are as follows:</w:t>
      </w:r>
    </w:p>
    <w:p w:rsidR="00A32951" w:rsidRPr="00A32951" w:rsidRDefault="00A32951" w:rsidP="00A32951">
      <w:pPr>
        <w:pStyle w:val="ListParagraph"/>
        <w:numPr>
          <w:ilvl w:val="0"/>
          <w:numId w:val="31"/>
        </w:numPr>
        <w:spacing w:after="0" w:line="240" w:lineRule="auto"/>
        <w:rPr>
          <w:rFonts w:ascii="Trebuchet MS" w:eastAsia="Times New Roman" w:hAnsi="Trebuchet MS" w:cs="Arial"/>
          <w:color w:val="000000"/>
          <w:sz w:val="24"/>
          <w:lang w:eastAsia="en-GB"/>
        </w:rPr>
      </w:pPr>
      <w:r w:rsidRPr="00A32951">
        <w:rPr>
          <w:rFonts w:ascii="Trebuchet MS" w:eastAsia="Times New Roman" w:hAnsi="Trebuchet MS" w:cs="Arial"/>
          <w:color w:val="000000"/>
          <w:sz w:val="24"/>
          <w:lang w:eastAsia="en-GB"/>
        </w:rPr>
        <w:t xml:space="preserve">1 </w:t>
      </w:r>
      <w:proofErr w:type="spellStart"/>
      <w:r w:rsidRPr="00A32951">
        <w:rPr>
          <w:rFonts w:ascii="Trebuchet MS" w:eastAsia="Times New Roman" w:hAnsi="Trebuchet MS" w:cs="Arial"/>
          <w:color w:val="000000"/>
          <w:sz w:val="24"/>
          <w:lang w:eastAsia="en-GB"/>
        </w:rPr>
        <w:t>teampoint</w:t>
      </w:r>
      <w:proofErr w:type="spellEnd"/>
      <w:r w:rsidRPr="00A32951">
        <w:rPr>
          <w:rFonts w:ascii="Trebuchet MS" w:eastAsia="Times New Roman" w:hAnsi="Trebuchet MS" w:cs="Arial"/>
          <w:color w:val="000000"/>
          <w:sz w:val="24"/>
          <w:lang w:eastAsia="en-GB"/>
        </w:rPr>
        <w:t>- for good manners and behaviour</w:t>
      </w:r>
    </w:p>
    <w:p w:rsidR="00A32951" w:rsidRPr="00A32951" w:rsidRDefault="00A32951" w:rsidP="00A32951">
      <w:pPr>
        <w:pStyle w:val="ListParagraph"/>
        <w:numPr>
          <w:ilvl w:val="0"/>
          <w:numId w:val="31"/>
        </w:numPr>
        <w:spacing w:after="0" w:line="240" w:lineRule="auto"/>
        <w:rPr>
          <w:rFonts w:ascii="Trebuchet MS" w:eastAsia="Times New Roman" w:hAnsi="Trebuchet MS" w:cs="Arial"/>
          <w:color w:val="000000"/>
          <w:sz w:val="24"/>
          <w:lang w:eastAsia="en-GB"/>
        </w:rPr>
      </w:pPr>
      <w:r w:rsidRPr="00A32951">
        <w:rPr>
          <w:rFonts w:ascii="Trebuchet MS" w:eastAsia="Times New Roman" w:hAnsi="Trebuchet MS" w:cs="Arial"/>
          <w:color w:val="000000"/>
          <w:sz w:val="24"/>
          <w:lang w:eastAsia="en-GB"/>
        </w:rPr>
        <w:t xml:space="preserve">2 </w:t>
      </w:r>
      <w:proofErr w:type="spellStart"/>
      <w:r w:rsidRPr="00A32951">
        <w:rPr>
          <w:rFonts w:ascii="Trebuchet MS" w:eastAsia="Times New Roman" w:hAnsi="Trebuchet MS" w:cs="Arial"/>
          <w:color w:val="000000"/>
          <w:sz w:val="24"/>
          <w:lang w:eastAsia="en-GB"/>
        </w:rPr>
        <w:t>teampoints</w:t>
      </w:r>
      <w:proofErr w:type="spellEnd"/>
      <w:r w:rsidRPr="00A32951">
        <w:rPr>
          <w:rFonts w:ascii="Trebuchet MS" w:eastAsia="Times New Roman" w:hAnsi="Trebuchet MS" w:cs="Arial"/>
          <w:color w:val="000000"/>
          <w:sz w:val="24"/>
          <w:lang w:eastAsia="en-GB"/>
        </w:rPr>
        <w:t xml:space="preserve"> for excellent effort</w:t>
      </w:r>
    </w:p>
    <w:p w:rsidR="00A32951" w:rsidRPr="00A32951" w:rsidRDefault="00A32951" w:rsidP="00A32951">
      <w:pPr>
        <w:pStyle w:val="ListParagraph"/>
        <w:numPr>
          <w:ilvl w:val="0"/>
          <w:numId w:val="31"/>
        </w:numPr>
        <w:spacing w:after="0" w:line="240" w:lineRule="auto"/>
        <w:rPr>
          <w:rFonts w:ascii="Trebuchet MS" w:eastAsia="Times New Roman" w:hAnsi="Trebuchet MS" w:cs="Arial"/>
          <w:color w:val="000000"/>
          <w:sz w:val="24"/>
          <w:lang w:eastAsia="en-GB"/>
        </w:rPr>
      </w:pPr>
      <w:r w:rsidRPr="00A32951">
        <w:rPr>
          <w:rFonts w:ascii="Trebuchet MS" w:eastAsia="Times New Roman" w:hAnsi="Trebuchet MS" w:cs="Arial"/>
          <w:color w:val="000000"/>
          <w:sz w:val="24"/>
          <w:lang w:eastAsia="en-GB"/>
        </w:rPr>
        <w:t xml:space="preserve">5 </w:t>
      </w:r>
      <w:proofErr w:type="spellStart"/>
      <w:r w:rsidRPr="00A32951">
        <w:rPr>
          <w:rFonts w:ascii="Trebuchet MS" w:eastAsia="Times New Roman" w:hAnsi="Trebuchet MS" w:cs="Arial"/>
          <w:color w:val="000000"/>
          <w:sz w:val="24"/>
          <w:lang w:eastAsia="en-GB"/>
        </w:rPr>
        <w:t>teampoints</w:t>
      </w:r>
      <w:proofErr w:type="spellEnd"/>
      <w:r w:rsidRPr="00A32951">
        <w:rPr>
          <w:rFonts w:ascii="Trebuchet MS" w:eastAsia="Times New Roman" w:hAnsi="Trebuchet MS" w:cs="Arial"/>
          <w:color w:val="000000"/>
          <w:sz w:val="24"/>
          <w:lang w:eastAsia="en-GB"/>
        </w:rPr>
        <w:t xml:space="preserve"> for outstanding effort</w:t>
      </w:r>
    </w:p>
    <w:p w:rsidR="00A32951" w:rsidRPr="00A32951" w:rsidRDefault="00A32951" w:rsidP="00A32951">
      <w:pPr>
        <w:pStyle w:val="ListParagraph"/>
        <w:numPr>
          <w:ilvl w:val="0"/>
          <w:numId w:val="31"/>
        </w:numPr>
        <w:spacing w:after="0" w:line="240" w:lineRule="auto"/>
        <w:rPr>
          <w:rFonts w:ascii="Trebuchet MS" w:eastAsia="Times New Roman" w:hAnsi="Trebuchet MS" w:cs="Arial"/>
          <w:color w:val="000000"/>
          <w:sz w:val="24"/>
          <w:lang w:eastAsia="en-GB"/>
        </w:rPr>
      </w:pPr>
      <w:r w:rsidRPr="00A32951">
        <w:rPr>
          <w:rFonts w:ascii="Trebuchet MS" w:eastAsia="Times New Roman" w:hAnsi="Trebuchet MS" w:cs="Arial"/>
          <w:color w:val="000000"/>
          <w:sz w:val="24"/>
          <w:lang w:eastAsia="en-GB"/>
        </w:rPr>
        <w:t xml:space="preserve">Green Card/ 10 </w:t>
      </w:r>
      <w:proofErr w:type="spellStart"/>
      <w:r w:rsidRPr="00A32951">
        <w:rPr>
          <w:rFonts w:ascii="Trebuchet MS" w:eastAsia="Times New Roman" w:hAnsi="Trebuchet MS" w:cs="Arial"/>
          <w:color w:val="000000"/>
          <w:sz w:val="24"/>
          <w:lang w:eastAsia="en-GB"/>
        </w:rPr>
        <w:t>teampoints</w:t>
      </w:r>
      <w:proofErr w:type="spellEnd"/>
      <w:r w:rsidRPr="00A32951">
        <w:rPr>
          <w:rFonts w:ascii="Trebuchet MS" w:eastAsia="Times New Roman" w:hAnsi="Trebuchet MS" w:cs="Arial"/>
          <w:color w:val="000000"/>
          <w:sz w:val="24"/>
          <w:lang w:eastAsia="en-GB"/>
        </w:rPr>
        <w:t xml:space="preserve"> for exceptional effort</w:t>
      </w:r>
    </w:p>
    <w:p w:rsidR="006518AD" w:rsidRPr="00C42451" w:rsidRDefault="006518AD" w:rsidP="00931CD3">
      <w:pPr>
        <w:spacing w:after="0" w:line="240" w:lineRule="auto"/>
        <w:rPr>
          <w:rFonts w:ascii="Trebuchet MS" w:eastAsia="Times New Roman" w:hAnsi="Trebuchet MS" w:cs="Arial"/>
          <w:color w:val="000000"/>
          <w:szCs w:val="20"/>
          <w:lang w:eastAsia="en-GB"/>
        </w:rPr>
      </w:pPr>
    </w:p>
    <w:p w:rsidR="00931CD3" w:rsidRPr="00C42451" w:rsidRDefault="006518AD"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An accumulation of 20 house points in a week leads to</w:t>
      </w:r>
      <w:r w:rsidR="00931CD3" w:rsidRPr="00C42451">
        <w:rPr>
          <w:rFonts w:ascii="Trebuchet MS" w:eastAsia="Times New Roman" w:hAnsi="Trebuchet MS" w:cs="Arial"/>
          <w:color w:val="000000"/>
          <w:szCs w:val="20"/>
          <w:lang w:eastAsia="en-GB"/>
        </w:rPr>
        <w:t xml:space="preserve"> a shared goal such as ‘golden time’.</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Individual </w:t>
      </w:r>
      <w:r w:rsidR="00C547B7">
        <w:rPr>
          <w:rFonts w:ascii="Trebuchet MS" w:eastAsia="Times New Roman" w:hAnsi="Trebuchet MS" w:cs="Arial"/>
          <w:color w:val="000000"/>
          <w:szCs w:val="20"/>
          <w:lang w:eastAsia="en-GB"/>
        </w:rPr>
        <w:t>behaviour support, including a personalised reward system,</w:t>
      </w:r>
      <w:r w:rsidRPr="00C42451">
        <w:rPr>
          <w:rFonts w:ascii="Trebuchet MS" w:eastAsia="Times New Roman" w:hAnsi="Trebuchet MS" w:cs="Arial"/>
          <w:color w:val="000000"/>
          <w:szCs w:val="20"/>
          <w:lang w:eastAsia="en-GB"/>
        </w:rPr>
        <w:t xml:space="preserve"> </w:t>
      </w:r>
      <w:r w:rsidR="00C547B7">
        <w:rPr>
          <w:rFonts w:ascii="Trebuchet MS" w:eastAsia="Times New Roman" w:hAnsi="Trebuchet MS" w:cs="Arial"/>
          <w:color w:val="000000"/>
          <w:szCs w:val="20"/>
          <w:lang w:eastAsia="en-GB"/>
        </w:rPr>
        <w:t>may be</w:t>
      </w:r>
      <w:r w:rsidRPr="00C42451">
        <w:rPr>
          <w:rFonts w:ascii="Trebuchet MS" w:eastAsia="Times New Roman" w:hAnsi="Trebuchet MS" w:cs="Arial"/>
          <w:color w:val="000000"/>
          <w:szCs w:val="20"/>
          <w:lang w:eastAsia="en-GB"/>
        </w:rPr>
        <w:t xml:space="preserve"> used </w:t>
      </w:r>
      <w:r w:rsidR="00C547B7">
        <w:rPr>
          <w:rFonts w:ascii="Trebuchet MS" w:eastAsia="Times New Roman" w:hAnsi="Trebuchet MS" w:cs="Arial"/>
          <w:color w:val="000000"/>
          <w:szCs w:val="20"/>
          <w:lang w:eastAsia="en-GB"/>
        </w:rPr>
        <w:t>when</w:t>
      </w:r>
      <w:r w:rsidRPr="00C42451">
        <w:rPr>
          <w:rFonts w:ascii="Trebuchet MS" w:eastAsia="Times New Roman" w:hAnsi="Trebuchet MS" w:cs="Arial"/>
          <w:color w:val="000000"/>
          <w:szCs w:val="20"/>
          <w:lang w:eastAsia="en-GB"/>
        </w:rPr>
        <w:t xml:space="preserve"> appropriate. They would normally be used to support a child with a particular difficulty and in most cases are a temporary measure. Individual reward systems are not comparative or public.</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Other rewards/ methods to promote positive behaviour</w:t>
      </w:r>
      <w:r w:rsidR="00C547B7">
        <w:rPr>
          <w:rFonts w:ascii="Trebuchet MS" w:eastAsia="Times New Roman" w:hAnsi="Trebuchet MS" w:cs="Arial"/>
          <w:color w:val="000000"/>
          <w:szCs w:val="20"/>
          <w:lang w:eastAsia="en-GB"/>
        </w:rPr>
        <w:t xml:space="preserve"> and outstanding effort</w:t>
      </w:r>
      <w:r w:rsidRPr="00C42451">
        <w:rPr>
          <w:rFonts w:ascii="Trebuchet MS" w:eastAsia="Times New Roman" w:hAnsi="Trebuchet MS" w:cs="Arial"/>
          <w:color w:val="000000"/>
          <w:szCs w:val="20"/>
          <w:lang w:eastAsia="en-GB"/>
        </w:rPr>
        <w:t xml:space="preserve"> include:</w:t>
      </w:r>
    </w:p>
    <w:p w:rsidR="00931CD3" w:rsidRPr="00C42451" w:rsidRDefault="00931CD3" w:rsidP="00931CD3">
      <w:pPr>
        <w:numPr>
          <w:ilvl w:val="0"/>
          <w:numId w:val="13"/>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Use of children’s work as an example</w:t>
      </w:r>
    </w:p>
    <w:p w:rsidR="00931CD3" w:rsidRPr="00C42451" w:rsidRDefault="00931CD3" w:rsidP="00931CD3">
      <w:pPr>
        <w:numPr>
          <w:ilvl w:val="0"/>
          <w:numId w:val="13"/>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Positive praise using fun actions and phrases (</w:t>
      </w:r>
      <w:proofErr w:type="spellStart"/>
      <w:r w:rsidRPr="00C42451">
        <w:rPr>
          <w:rFonts w:ascii="Trebuchet MS" w:eastAsia="Times New Roman" w:hAnsi="Trebuchet MS" w:cs="Arial"/>
          <w:color w:val="000000"/>
          <w:szCs w:val="20"/>
          <w:lang w:eastAsia="en-GB"/>
        </w:rPr>
        <w:t>eg.</w:t>
      </w:r>
      <w:proofErr w:type="spellEnd"/>
      <w:r w:rsidRPr="00C42451">
        <w:rPr>
          <w:rFonts w:ascii="Trebuchet MS" w:eastAsia="Times New Roman" w:hAnsi="Trebuchet MS" w:cs="Arial"/>
          <w:color w:val="000000"/>
          <w:szCs w:val="20"/>
          <w:lang w:eastAsia="en-GB"/>
        </w:rPr>
        <w:t xml:space="preserve"> whoosh/ marshmallow clap/ silent cheer)</w:t>
      </w:r>
    </w:p>
    <w:p w:rsidR="00931CD3" w:rsidRPr="00C42451" w:rsidRDefault="00931CD3" w:rsidP="00931CD3">
      <w:pPr>
        <w:numPr>
          <w:ilvl w:val="0"/>
          <w:numId w:val="13"/>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Celebrating learning within the class (for example at the end of each session)</w:t>
      </w:r>
    </w:p>
    <w:p w:rsidR="00931CD3" w:rsidRPr="00C42451" w:rsidRDefault="00931CD3" w:rsidP="00931CD3">
      <w:pPr>
        <w:numPr>
          <w:ilvl w:val="0"/>
          <w:numId w:val="13"/>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Classroom praise - private/public</w:t>
      </w:r>
    </w:p>
    <w:p w:rsidR="00931CD3" w:rsidRPr="00C547B7" w:rsidRDefault="00931CD3" w:rsidP="00C547B7">
      <w:pPr>
        <w:numPr>
          <w:ilvl w:val="0"/>
          <w:numId w:val="13"/>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Sharing positive examples with home</w:t>
      </w:r>
    </w:p>
    <w:p w:rsidR="00931CD3" w:rsidRPr="00C42451" w:rsidRDefault="00931CD3" w:rsidP="00931CD3">
      <w:pPr>
        <w:numPr>
          <w:ilvl w:val="0"/>
          <w:numId w:val="13"/>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Children share examples of learning with Leadership Team</w:t>
      </w:r>
    </w:p>
    <w:p w:rsidR="00931CD3" w:rsidRPr="00C42451" w:rsidRDefault="00931CD3" w:rsidP="00931CD3">
      <w:pPr>
        <w:numPr>
          <w:ilvl w:val="0"/>
          <w:numId w:val="13"/>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House points</w:t>
      </w:r>
    </w:p>
    <w:p w:rsidR="00931CD3" w:rsidRPr="00C42451" w:rsidRDefault="00931CD3" w:rsidP="00931CD3">
      <w:pPr>
        <w:numPr>
          <w:ilvl w:val="0"/>
          <w:numId w:val="13"/>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Praising groups and whole class</w:t>
      </w:r>
    </w:p>
    <w:p w:rsidR="00931CD3" w:rsidRPr="00C42451" w:rsidRDefault="00931CD3" w:rsidP="00931CD3">
      <w:pPr>
        <w:numPr>
          <w:ilvl w:val="0"/>
          <w:numId w:val="13"/>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Whole class rewards (see above)</w:t>
      </w:r>
    </w:p>
    <w:p w:rsidR="00931CD3" w:rsidRPr="00C42451" w:rsidRDefault="00931CD3" w:rsidP="00931CD3">
      <w:pPr>
        <w:spacing w:after="0" w:line="240" w:lineRule="auto"/>
        <w:rPr>
          <w:rFonts w:ascii="Trebuchet MS" w:eastAsia="Times New Roman" w:hAnsi="Trebuchet MS" w:cs="Arial"/>
          <w:color w:val="666666"/>
          <w:sz w:val="32"/>
          <w:szCs w:val="30"/>
          <w:lang w:eastAsia="en-GB"/>
        </w:rPr>
      </w:pPr>
      <w:r w:rsidRPr="00C42451">
        <w:rPr>
          <w:rFonts w:ascii="Trebuchet MS" w:eastAsia="Times New Roman" w:hAnsi="Trebuchet MS" w:cs="Arial"/>
          <w:b/>
          <w:bCs/>
          <w:color w:val="000000"/>
          <w:szCs w:val="20"/>
          <w:u w:val="single"/>
          <w:lang w:eastAsia="en-GB"/>
        </w:rPr>
        <w:t>8.2 What do we do if a child is showing inappropriate behaviour?</w:t>
      </w:r>
    </w:p>
    <w:p w:rsidR="00931CD3" w:rsidRPr="00D74356" w:rsidRDefault="00931CD3" w:rsidP="00931CD3">
      <w:pPr>
        <w:spacing w:after="0" w:line="240" w:lineRule="auto"/>
        <w:rPr>
          <w:rFonts w:ascii="Trebuchet MS" w:eastAsia="Times New Roman" w:hAnsi="Trebuchet MS" w:cs="Arial"/>
          <w:color w:val="000000"/>
          <w:lang w:eastAsia="en-GB"/>
        </w:rPr>
      </w:pPr>
      <w:r w:rsidRPr="00D74356">
        <w:rPr>
          <w:rFonts w:ascii="Trebuchet MS" w:eastAsia="Times New Roman" w:hAnsi="Trebuchet MS" w:cs="Arial"/>
          <w:color w:val="000000"/>
          <w:lang w:eastAsia="en-GB"/>
        </w:rPr>
        <w:t xml:space="preserve">When a child’s behaviour does not meet our high expectations, </w:t>
      </w:r>
      <w:r w:rsidR="00C547B7" w:rsidRPr="00D74356">
        <w:rPr>
          <w:rFonts w:ascii="Trebuchet MS" w:eastAsia="Times New Roman" w:hAnsi="Trebuchet MS" w:cs="Arial"/>
          <w:color w:val="000000"/>
          <w:lang w:eastAsia="en-GB"/>
        </w:rPr>
        <w:t>adults</w:t>
      </w:r>
      <w:r w:rsidRPr="00D74356">
        <w:rPr>
          <w:rFonts w:ascii="Trebuchet MS" w:eastAsia="Times New Roman" w:hAnsi="Trebuchet MS" w:cs="Arial"/>
          <w:color w:val="000000"/>
          <w:lang w:eastAsia="en-GB"/>
        </w:rPr>
        <w:t xml:space="preserve"> will first of all reaffirm their expectations with the child, and then support the child to meet these expectations where necessary. </w:t>
      </w:r>
      <w:r w:rsidR="00C547B7" w:rsidRPr="00D74356">
        <w:rPr>
          <w:rFonts w:ascii="Trebuchet MS" w:eastAsia="Times New Roman" w:hAnsi="Trebuchet MS" w:cs="Arial"/>
          <w:color w:val="000000"/>
          <w:lang w:eastAsia="en-GB"/>
        </w:rPr>
        <w:t>Staff</w:t>
      </w:r>
      <w:r w:rsidRPr="00D74356">
        <w:rPr>
          <w:rFonts w:ascii="Trebuchet MS" w:eastAsia="Times New Roman" w:hAnsi="Trebuchet MS" w:cs="Arial"/>
          <w:color w:val="000000"/>
          <w:lang w:eastAsia="en-GB"/>
        </w:rPr>
        <w:t xml:space="preserve"> are encouraged to maintain an attitude of curiosity to the behaviour of all children and to be solution-focused wherever possible. Where the behaviour occurs during direct teaching, the first priority will be to maintain the flow of the lesson and engagement of all pupils. If a child needs to be moved, their teacher will always check-in with them afterwards to discuss potential reasons for their behaviour and decide next steps.</w:t>
      </w:r>
    </w:p>
    <w:p w:rsidR="00A32951" w:rsidRPr="00D74356" w:rsidRDefault="00A32951" w:rsidP="00931CD3">
      <w:pPr>
        <w:spacing w:after="0" w:line="240" w:lineRule="auto"/>
        <w:rPr>
          <w:rFonts w:ascii="Trebuchet MS" w:eastAsia="Times New Roman" w:hAnsi="Trebuchet MS" w:cs="Arial"/>
          <w:color w:val="000000"/>
          <w:lang w:eastAsia="en-GB"/>
        </w:rPr>
      </w:pPr>
    </w:p>
    <w:p w:rsidR="00A32951" w:rsidRPr="00D74356" w:rsidRDefault="00A32951" w:rsidP="00931CD3">
      <w:pPr>
        <w:spacing w:after="0" w:line="240" w:lineRule="auto"/>
        <w:rPr>
          <w:rFonts w:ascii="Trebuchet MS" w:eastAsia="Times New Roman" w:hAnsi="Trebuchet MS" w:cs="Arial"/>
          <w:color w:val="000000"/>
          <w:lang w:eastAsia="en-GB"/>
        </w:rPr>
      </w:pPr>
      <w:r w:rsidRPr="00D74356">
        <w:rPr>
          <w:rFonts w:ascii="Trebuchet MS" w:eastAsia="Times New Roman" w:hAnsi="Trebuchet MS" w:cs="Arial"/>
          <w:color w:val="000000"/>
          <w:lang w:eastAsia="en-GB"/>
        </w:rPr>
        <w:t>Children will be given a verbal warning and will be made aware of their actions and impact on the learning in the class. This warning is recorded by the class teacher. If the child repeats the inappropriate behaviour a second warning is given and recorded. If the behaviour continues the child is issued with a yellow card and a member of the behaviour support team is called</w:t>
      </w:r>
      <w:r w:rsidR="00D74356">
        <w:rPr>
          <w:rFonts w:ascii="Trebuchet MS" w:eastAsia="Times New Roman" w:hAnsi="Trebuchet MS" w:cs="Arial"/>
          <w:color w:val="000000"/>
          <w:lang w:eastAsia="en-GB"/>
        </w:rPr>
        <w:t xml:space="preserve"> [walkie talkie]</w:t>
      </w:r>
      <w:r w:rsidRPr="00D74356">
        <w:rPr>
          <w:rFonts w:ascii="Trebuchet MS" w:eastAsia="Times New Roman" w:hAnsi="Trebuchet MS" w:cs="Arial"/>
          <w:color w:val="000000"/>
          <w:lang w:eastAsia="en-GB"/>
        </w:rPr>
        <w:t>. Yellow cards are recorded both on the class behaviour log and My Concern.</w:t>
      </w:r>
    </w:p>
    <w:p w:rsidR="00A32951" w:rsidRPr="00C42451" w:rsidRDefault="00A32951" w:rsidP="00931CD3">
      <w:pPr>
        <w:spacing w:after="0" w:line="240" w:lineRule="auto"/>
        <w:rPr>
          <w:rFonts w:ascii="Trebuchet MS" w:eastAsia="Times New Roman" w:hAnsi="Trebuchet MS" w:cs="Arial"/>
          <w:color w:val="000000"/>
          <w:sz w:val="24"/>
          <w:lang w:eastAsia="en-GB"/>
        </w:rPr>
      </w:pP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b/>
          <w:bCs/>
          <w:color w:val="000000"/>
          <w:szCs w:val="20"/>
          <w:lang w:eastAsia="en-GB"/>
        </w:rPr>
        <w:t>***Please see appendices below for each school’s behaviour pathway when dealing with inappropriate behaviour.</w:t>
      </w:r>
    </w:p>
    <w:p w:rsidR="00931CD3" w:rsidRPr="00C42451" w:rsidRDefault="00931CD3" w:rsidP="00931CD3">
      <w:pPr>
        <w:spacing w:after="0" w:line="240" w:lineRule="auto"/>
        <w:rPr>
          <w:rFonts w:ascii="Trebuchet MS" w:eastAsia="Times New Roman" w:hAnsi="Trebuchet MS" w:cs="Arial"/>
          <w:color w:val="000000"/>
          <w:szCs w:val="20"/>
          <w:lang w:eastAsia="en-GB"/>
        </w:rPr>
      </w:pPr>
      <w:r w:rsidRPr="00C42451">
        <w:rPr>
          <w:rFonts w:ascii="Trebuchet MS" w:eastAsia="Times New Roman" w:hAnsi="Trebuchet MS" w:cs="Arial"/>
          <w:b/>
          <w:bCs/>
          <w:color w:val="000000"/>
          <w:szCs w:val="20"/>
          <w:lang w:eastAsia="en-GB"/>
        </w:rPr>
        <w:t>NB </w:t>
      </w:r>
      <w:r w:rsidRPr="00C42451">
        <w:rPr>
          <w:rFonts w:ascii="Trebuchet MS" w:eastAsia="Times New Roman" w:hAnsi="Trebuchet MS" w:cs="Arial"/>
          <w:color w:val="000000"/>
          <w:szCs w:val="20"/>
          <w:lang w:eastAsia="en-GB"/>
        </w:rPr>
        <w:t>in cases of sudden or serious inappropriate behaviour (please see definitions above), the first priority is the safety of all children, meaning that the usual behaviour pathway would not necessarily apply.</w:t>
      </w:r>
    </w:p>
    <w:p w:rsidR="00FB6918" w:rsidRPr="00C42451" w:rsidRDefault="00FB6918" w:rsidP="00931CD3">
      <w:pPr>
        <w:spacing w:after="0" w:line="240" w:lineRule="auto"/>
        <w:rPr>
          <w:rFonts w:ascii="Trebuchet MS" w:eastAsia="Times New Roman" w:hAnsi="Trebuchet MS" w:cs="Arial"/>
          <w:color w:val="000000"/>
          <w:sz w:val="24"/>
          <w:lang w:eastAsia="en-GB"/>
        </w:rPr>
      </w:pPr>
    </w:p>
    <w:p w:rsidR="00931CD3" w:rsidRPr="00C42451" w:rsidRDefault="00931CD3" w:rsidP="00931CD3">
      <w:pPr>
        <w:spacing w:after="0" w:line="240" w:lineRule="auto"/>
        <w:rPr>
          <w:rFonts w:ascii="Trebuchet MS" w:eastAsia="Times New Roman" w:hAnsi="Trebuchet MS" w:cs="Arial"/>
          <w:color w:val="666666"/>
          <w:sz w:val="32"/>
          <w:szCs w:val="30"/>
          <w:lang w:eastAsia="en-GB"/>
        </w:rPr>
      </w:pPr>
      <w:r w:rsidRPr="00C42451">
        <w:rPr>
          <w:rFonts w:ascii="Trebuchet MS" w:eastAsia="Times New Roman" w:hAnsi="Trebuchet MS" w:cs="Arial"/>
          <w:b/>
          <w:bCs/>
          <w:color w:val="000000"/>
          <w:szCs w:val="20"/>
          <w:u w:val="single"/>
          <w:lang w:eastAsia="en-GB"/>
        </w:rPr>
        <w:t>8.3 Serious inappropriate behaviour</w:t>
      </w:r>
      <w:r w:rsidR="00A32951">
        <w:rPr>
          <w:rFonts w:ascii="Trebuchet MS" w:eastAsia="Times New Roman" w:hAnsi="Trebuchet MS" w:cs="Arial"/>
          <w:b/>
          <w:bCs/>
          <w:color w:val="000000"/>
          <w:szCs w:val="20"/>
          <w:u w:val="single"/>
          <w:lang w:eastAsia="en-GB"/>
        </w:rPr>
        <w:t>- RED CARD</w:t>
      </w:r>
    </w:p>
    <w:p w:rsidR="00931CD3" w:rsidRDefault="00931CD3" w:rsidP="00931CD3">
      <w:pPr>
        <w:spacing w:after="0" w:line="240" w:lineRule="auto"/>
        <w:rPr>
          <w:rFonts w:ascii="Trebuchet MS" w:eastAsia="Times New Roman" w:hAnsi="Trebuchet MS" w:cs="Arial"/>
          <w:color w:val="000000"/>
          <w:szCs w:val="20"/>
          <w:lang w:eastAsia="en-GB"/>
        </w:rPr>
      </w:pPr>
      <w:r w:rsidRPr="00C42451">
        <w:rPr>
          <w:rFonts w:ascii="Trebuchet MS" w:eastAsia="Times New Roman" w:hAnsi="Trebuchet MS" w:cs="Arial"/>
          <w:color w:val="000000"/>
          <w:szCs w:val="20"/>
          <w:lang w:eastAsia="en-GB"/>
        </w:rPr>
        <w:t xml:space="preserve">See </w:t>
      </w:r>
      <w:r w:rsidR="00A32951">
        <w:rPr>
          <w:rFonts w:ascii="Trebuchet MS" w:eastAsia="Times New Roman" w:hAnsi="Trebuchet MS" w:cs="Arial"/>
          <w:color w:val="000000"/>
          <w:szCs w:val="20"/>
          <w:lang w:eastAsia="en-GB"/>
        </w:rPr>
        <w:t>paragraph 3</w:t>
      </w:r>
      <w:r w:rsidRPr="00C42451">
        <w:rPr>
          <w:rFonts w:ascii="Trebuchet MS" w:eastAsia="Times New Roman" w:hAnsi="Trebuchet MS" w:cs="Arial"/>
          <w:color w:val="000000"/>
          <w:szCs w:val="20"/>
          <w:lang w:eastAsia="en-GB"/>
        </w:rPr>
        <w:t xml:space="preserve"> for behaviours considered to be serious.</w:t>
      </w:r>
    </w:p>
    <w:p w:rsidR="00931CD3" w:rsidRPr="00C42451" w:rsidRDefault="00A32951" w:rsidP="00931CD3">
      <w:pPr>
        <w:spacing w:after="0" w:line="240" w:lineRule="auto"/>
        <w:rPr>
          <w:rFonts w:ascii="Trebuchet MS" w:eastAsia="Times New Roman" w:hAnsi="Trebuchet MS" w:cs="Arial"/>
          <w:color w:val="000000"/>
          <w:sz w:val="24"/>
          <w:lang w:eastAsia="en-GB"/>
        </w:rPr>
      </w:pPr>
      <w:r>
        <w:rPr>
          <w:rFonts w:ascii="Trebuchet MS" w:eastAsia="Times New Roman" w:hAnsi="Trebuchet MS" w:cs="Arial"/>
          <w:color w:val="000000"/>
          <w:sz w:val="24"/>
          <w:lang w:eastAsia="en-GB"/>
        </w:rPr>
        <w:t>Serious inappropriate behaviour leads to a RED CARD.</w:t>
      </w:r>
      <w:r w:rsidR="00D74356">
        <w:rPr>
          <w:rFonts w:ascii="Trebuchet MS" w:eastAsia="Times New Roman" w:hAnsi="Trebuchet MS" w:cs="Arial"/>
          <w:color w:val="000000"/>
          <w:sz w:val="24"/>
          <w:lang w:eastAsia="en-GB"/>
        </w:rPr>
        <w:t xml:space="preserve"> </w:t>
      </w:r>
      <w:r w:rsidR="00931CD3" w:rsidRPr="00C42451">
        <w:rPr>
          <w:rFonts w:ascii="Trebuchet MS" w:eastAsia="Times New Roman" w:hAnsi="Trebuchet MS" w:cs="Arial"/>
          <w:color w:val="000000"/>
          <w:szCs w:val="20"/>
          <w:lang w:eastAsia="en-GB"/>
        </w:rPr>
        <w:t>In all cases where the behaviour is a significant cause for concern</w:t>
      </w:r>
      <w:r w:rsidR="00100677">
        <w:rPr>
          <w:rFonts w:ascii="Trebuchet MS" w:eastAsia="Times New Roman" w:hAnsi="Trebuchet MS" w:cs="Arial"/>
          <w:color w:val="000000"/>
          <w:szCs w:val="20"/>
          <w:lang w:eastAsia="en-GB"/>
        </w:rPr>
        <w:t>,</w:t>
      </w:r>
      <w:r w:rsidR="00931CD3" w:rsidRPr="00C42451">
        <w:rPr>
          <w:rFonts w:ascii="Trebuchet MS" w:eastAsia="Times New Roman" w:hAnsi="Trebuchet MS" w:cs="Arial"/>
          <w:color w:val="000000"/>
          <w:szCs w:val="20"/>
          <w:lang w:eastAsia="en-GB"/>
        </w:rPr>
        <w:t xml:space="preserve"> </w:t>
      </w:r>
      <w:r>
        <w:rPr>
          <w:rFonts w:ascii="Trebuchet MS" w:eastAsia="Times New Roman" w:hAnsi="Trebuchet MS" w:cs="Arial"/>
          <w:color w:val="000000"/>
          <w:szCs w:val="20"/>
          <w:lang w:eastAsia="en-GB"/>
        </w:rPr>
        <w:t xml:space="preserve">the headteacher will be </w:t>
      </w:r>
      <w:r w:rsidR="00D74356">
        <w:rPr>
          <w:rFonts w:ascii="Trebuchet MS" w:eastAsia="Times New Roman" w:hAnsi="Trebuchet MS" w:cs="Arial"/>
          <w:color w:val="000000"/>
          <w:szCs w:val="20"/>
          <w:lang w:eastAsia="en-GB"/>
        </w:rPr>
        <w:t xml:space="preserve">called for </w:t>
      </w:r>
      <w:r>
        <w:rPr>
          <w:rFonts w:ascii="Trebuchet MS" w:eastAsia="Times New Roman" w:hAnsi="Trebuchet MS" w:cs="Arial"/>
          <w:color w:val="000000"/>
          <w:szCs w:val="20"/>
          <w:lang w:eastAsia="en-GB"/>
        </w:rPr>
        <w:t xml:space="preserve">immediately [or </w:t>
      </w:r>
      <w:r w:rsidR="00931CD3" w:rsidRPr="00C42451">
        <w:rPr>
          <w:rFonts w:ascii="Trebuchet MS" w:eastAsia="Times New Roman" w:hAnsi="Trebuchet MS" w:cs="Arial"/>
          <w:color w:val="000000"/>
          <w:szCs w:val="20"/>
          <w:lang w:eastAsia="en-GB"/>
        </w:rPr>
        <w:t>a member of the leadership team will be involved</w:t>
      </w:r>
      <w:r>
        <w:rPr>
          <w:rFonts w:ascii="Trebuchet MS" w:eastAsia="Times New Roman" w:hAnsi="Trebuchet MS" w:cs="Arial"/>
          <w:color w:val="000000"/>
          <w:szCs w:val="20"/>
          <w:lang w:eastAsia="en-GB"/>
        </w:rPr>
        <w:t xml:space="preserve"> in the Head’s absence]</w:t>
      </w:r>
      <w:r w:rsidR="00931CD3" w:rsidRPr="00C42451">
        <w:rPr>
          <w:rFonts w:ascii="Trebuchet MS" w:eastAsia="Times New Roman" w:hAnsi="Trebuchet MS" w:cs="Arial"/>
          <w:color w:val="000000"/>
          <w:szCs w:val="20"/>
          <w:lang w:eastAsia="en-GB"/>
        </w:rPr>
        <w:t xml:space="preserve"> </w:t>
      </w:r>
      <w:r>
        <w:rPr>
          <w:rFonts w:ascii="Trebuchet MS" w:eastAsia="Times New Roman" w:hAnsi="Trebuchet MS" w:cs="Arial"/>
          <w:color w:val="000000"/>
          <w:szCs w:val="20"/>
          <w:lang w:eastAsia="en-GB"/>
        </w:rPr>
        <w:t>T</w:t>
      </w:r>
      <w:r w:rsidR="00931CD3" w:rsidRPr="00C42451">
        <w:rPr>
          <w:rFonts w:ascii="Trebuchet MS" w:eastAsia="Times New Roman" w:hAnsi="Trebuchet MS" w:cs="Arial"/>
          <w:color w:val="000000"/>
          <w:szCs w:val="20"/>
          <w:lang w:eastAsia="en-GB"/>
        </w:rPr>
        <w:t>he parents of all affected children will be contacted. Appropriate support and/or reparation and consequences must be planned for and agreed.</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This process should be logged on</w:t>
      </w:r>
      <w:r w:rsidR="00D74356">
        <w:rPr>
          <w:rFonts w:ascii="Trebuchet MS" w:eastAsia="Times New Roman" w:hAnsi="Trebuchet MS" w:cs="Arial"/>
          <w:color w:val="000000"/>
          <w:szCs w:val="20"/>
          <w:lang w:eastAsia="en-GB"/>
        </w:rPr>
        <w:t xml:space="preserve"> the class behaviour log and </w:t>
      </w:r>
      <w:r w:rsidRPr="00C42451">
        <w:rPr>
          <w:rFonts w:ascii="Trebuchet MS" w:eastAsia="Times New Roman" w:hAnsi="Trebuchet MS" w:cs="Arial"/>
          <w:color w:val="000000"/>
          <w:szCs w:val="20"/>
          <w:lang w:eastAsia="en-GB"/>
        </w:rPr>
        <w:t xml:space="preserve"> </w:t>
      </w:r>
      <w:r w:rsidR="00FB6918" w:rsidRPr="00C42451">
        <w:rPr>
          <w:rFonts w:ascii="Trebuchet MS" w:eastAsia="Times New Roman" w:hAnsi="Trebuchet MS" w:cs="Arial"/>
          <w:color w:val="000000"/>
          <w:szCs w:val="20"/>
          <w:lang w:eastAsia="en-GB"/>
        </w:rPr>
        <w:t>MY CONCERN</w:t>
      </w:r>
      <w:r w:rsidRPr="00C42451">
        <w:rPr>
          <w:rFonts w:ascii="Trebuchet MS" w:eastAsia="Times New Roman" w:hAnsi="Trebuchet MS" w:cs="Arial"/>
          <w:color w:val="000000"/>
          <w:szCs w:val="20"/>
          <w:lang w:eastAsia="en-GB"/>
        </w:rPr>
        <w:t>. This allows a record of the incident to be made.</w:t>
      </w:r>
    </w:p>
    <w:p w:rsidR="00931CD3" w:rsidRPr="00C42451" w:rsidRDefault="00931CD3" w:rsidP="00931CD3">
      <w:pPr>
        <w:spacing w:after="0" w:line="240" w:lineRule="auto"/>
        <w:rPr>
          <w:rFonts w:ascii="Trebuchet MS" w:eastAsia="Times New Roman" w:hAnsi="Trebuchet MS" w:cs="Arial"/>
          <w:color w:val="000000"/>
          <w:szCs w:val="20"/>
          <w:lang w:eastAsia="en-GB"/>
        </w:rPr>
      </w:pPr>
      <w:r w:rsidRPr="00C42451">
        <w:rPr>
          <w:rFonts w:ascii="Trebuchet MS" w:eastAsia="Times New Roman" w:hAnsi="Trebuchet MS" w:cs="Arial"/>
          <w:color w:val="000000"/>
          <w:szCs w:val="20"/>
          <w:lang w:eastAsia="en-GB"/>
        </w:rPr>
        <w:lastRenderedPageBreak/>
        <w:t xml:space="preserve">If there is a record of a child having engaged in seriously inappropriate behaviour </w:t>
      </w:r>
      <w:r w:rsidR="00A32951">
        <w:rPr>
          <w:rFonts w:ascii="Trebuchet MS" w:eastAsia="Times New Roman" w:hAnsi="Trebuchet MS" w:cs="Arial"/>
          <w:color w:val="000000"/>
          <w:szCs w:val="20"/>
          <w:lang w:eastAsia="en-GB"/>
        </w:rPr>
        <w:t xml:space="preserve">resulting in a RED CARD </w:t>
      </w:r>
      <w:r w:rsidRPr="00C42451">
        <w:rPr>
          <w:rFonts w:ascii="Trebuchet MS" w:eastAsia="Times New Roman" w:hAnsi="Trebuchet MS" w:cs="Arial"/>
          <w:color w:val="000000"/>
          <w:szCs w:val="20"/>
          <w:lang w:eastAsia="en-GB"/>
        </w:rPr>
        <w:t xml:space="preserve">on more than </w:t>
      </w:r>
      <w:r w:rsidR="00FB6918" w:rsidRPr="00C42451">
        <w:rPr>
          <w:rFonts w:ascii="Trebuchet MS" w:eastAsia="Times New Roman" w:hAnsi="Trebuchet MS" w:cs="Arial"/>
          <w:color w:val="000000"/>
          <w:szCs w:val="20"/>
          <w:lang w:eastAsia="en-GB"/>
        </w:rPr>
        <w:t>3</w:t>
      </w:r>
      <w:r w:rsidRPr="00C42451">
        <w:rPr>
          <w:rFonts w:ascii="Trebuchet MS" w:eastAsia="Times New Roman" w:hAnsi="Trebuchet MS" w:cs="Arial"/>
          <w:color w:val="000000"/>
          <w:szCs w:val="20"/>
          <w:lang w:eastAsia="en-GB"/>
        </w:rPr>
        <w:t xml:space="preserve"> occasions, a member of leadership would work with the class teacher and parents to decide whether an </w:t>
      </w:r>
      <w:r w:rsidRPr="00D74356">
        <w:rPr>
          <w:rFonts w:ascii="Trebuchet MS" w:eastAsia="Times New Roman" w:hAnsi="Trebuchet MS" w:cs="Arial"/>
          <w:b/>
          <w:color w:val="000000"/>
          <w:szCs w:val="20"/>
          <w:lang w:eastAsia="en-GB"/>
        </w:rPr>
        <w:t xml:space="preserve">Individual Behaviour </w:t>
      </w:r>
      <w:r w:rsidR="00FB6918" w:rsidRPr="00D74356">
        <w:rPr>
          <w:rFonts w:ascii="Trebuchet MS" w:eastAsia="Times New Roman" w:hAnsi="Trebuchet MS" w:cs="Arial"/>
          <w:b/>
          <w:color w:val="000000"/>
          <w:szCs w:val="20"/>
          <w:lang w:eastAsia="en-GB"/>
        </w:rPr>
        <w:t xml:space="preserve">Support </w:t>
      </w:r>
      <w:r w:rsidRPr="00D74356">
        <w:rPr>
          <w:rFonts w:ascii="Trebuchet MS" w:eastAsia="Times New Roman" w:hAnsi="Trebuchet MS" w:cs="Arial"/>
          <w:b/>
          <w:color w:val="000000"/>
          <w:szCs w:val="20"/>
          <w:lang w:eastAsia="en-GB"/>
        </w:rPr>
        <w:t>Plan</w:t>
      </w:r>
      <w:r w:rsidRPr="00C42451">
        <w:rPr>
          <w:rFonts w:ascii="Trebuchet MS" w:eastAsia="Times New Roman" w:hAnsi="Trebuchet MS" w:cs="Arial"/>
          <w:color w:val="000000"/>
          <w:szCs w:val="20"/>
          <w:lang w:eastAsia="en-GB"/>
        </w:rPr>
        <w:t xml:space="preserve"> would be appropriate. </w:t>
      </w:r>
    </w:p>
    <w:p w:rsidR="00FB6918" w:rsidRPr="006518AD" w:rsidRDefault="00FB6918" w:rsidP="00931CD3">
      <w:pPr>
        <w:spacing w:after="0" w:line="240" w:lineRule="auto"/>
        <w:rPr>
          <w:rFonts w:ascii="Trebuchet MS" w:eastAsia="Times New Roman" w:hAnsi="Trebuchet MS" w:cs="Arial"/>
          <w:color w:val="000000"/>
          <w:lang w:eastAsia="en-GB"/>
        </w:rPr>
      </w:pP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b/>
          <w:bCs/>
          <w:color w:val="000000"/>
          <w:szCs w:val="20"/>
          <w:u w:val="single"/>
          <w:lang w:eastAsia="en-GB"/>
        </w:rPr>
        <w:t>8.4 Unsafe or dangerous behaviour</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Should a situation arise within the school setting where a child’s behaviour becomes unsafe to themselves or others it will be necessary for the teacher to call for support from a member of the Senior Leadership Team. Where a child is obviously struggling to manage their emotions, the member of SLT would support the class teacher with the steps listed above (see Supporting Children to Manage their Emotions).</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The aim is to </w:t>
      </w:r>
      <w:r w:rsidR="00100677">
        <w:rPr>
          <w:rFonts w:ascii="Trebuchet MS" w:eastAsia="Times New Roman" w:hAnsi="Trebuchet MS" w:cs="Arial"/>
          <w:color w:val="000000"/>
          <w:szCs w:val="20"/>
          <w:lang w:eastAsia="en-GB"/>
        </w:rPr>
        <w:t>co-regulate with the child to calm them</w:t>
      </w:r>
      <w:r w:rsidRPr="00C42451">
        <w:rPr>
          <w:rFonts w:ascii="Trebuchet MS" w:eastAsia="Times New Roman" w:hAnsi="Trebuchet MS" w:cs="Arial"/>
          <w:color w:val="000000"/>
          <w:szCs w:val="20"/>
          <w:lang w:eastAsia="en-GB"/>
        </w:rPr>
        <w:t xml:space="preserve"> and resolve the situation, allowing all students to continue with the lesson.</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Where the member of senior staff considers there to be a risk that inappropriate behaviour may continue, they may remain in the lesson to assist in settling the class.</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If there is a risk that the behaviour may result in any children being unsafe then the child will be removed if this can be done safely. If this is not possible, then the other children will leave the classroom/playground/hall etc. whilst a senior member of staff remains with the child who is struggling with their behaviour.</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Where a child has caused a significant breach of health and safety, they will be automatically removed from the class safely by a member of staff using positive handling guidelines. Any incidents of positive handling must be recorded on </w:t>
      </w:r>
      <w:proofErr w:type="spellStart"/>
      <w:r w:rsidR="00100677">
        <w:rPr>
          <w:rFonts w:ascii="Trebuchet MS" w:eastAsia="Times New Roman" w:hAnsi="Trebuchet MS" w:cs="Arial"/>
          <w:color w:val="000000"/>
          <w:szCs w:val="20"/>
          <w:lang w:eastAsia="en-GB"/>
        </w:rPr>
        <w:t>MyConcern</w:t>
      </w:r>
      <w:proofErr w:type="spellEnd"/>
      <w:r w:rsidRPr="00C42451">
        <w:rPr>
          <w:rFonts w:ascii="Trebuchet MS" w:eastAsia="Times New Roman" w:hAnsi="Trebuchet MS" w:cs="Arial"/>
          <w:color w:val="000000"/>
          <w:szCs w:val="20"/>
          <w:lang w:eastAsia="en-GB"/>
        </w:rPr>
        <w:t xml:space="preserve"> as a Positive Handling Incident and parents/carers will be contacted.</w:t>
      </w:r>
    </w:p>
    <w:p w:rsidR="00931CD3" w:rsidRPr="00C42451" w:rsidRDefault="00931CD3" w:rsidP="00931CD3">
      <w:pPr>
        <w:spacing w:after="0" w:line="240" w:lineRule="auto"/>
        <w:rPr>
          <w:rFonts w:ascii="Trebuchet MS" w:eastAsia="Times New Roman" w:hAnsi="Trebuchet MS" w:cs="Arial"/>
          <w:color w:val="000000"/>
          <w:szCs w:val="20"/>
          <w:lang w:eastAsia="en-GB"/>
        </w:rPr>
      </w:pPr>
    </w:p>
    <w:p w:rsidR="00FB6918" w:rsidRDefault="00FB6918" w:rsidP="00931CD3">
      <w:pPr>
        <w:spacing w:after="0" w:line="240" w:lineRule="auto"/>
        <w:rPr>
          <w:rFonts w:ascii="Trebuchet MS" w:eastAsia="Times New Roman" w:hAnsi="Trebuchet MS" w:cs="Arial"/>
          <w:color w:val="000000"/>
          <w:lang w:eastAsia="en-GB"/>
        </w:rPr>
      </w:pPr>
    </w:p>
    <w:p w:rsidR="00100677" w:rsidRDefault="00100677" w:rsidP="00931CD3">
      <w:pPr>
        <w:spacing w:after="0" w:line="240" w:lineRule="auto"/>
        <w:rPr>
          <w:rFonts w:ascii="Trebuchet MS" w:eastAsia="Times New Roman" w:hAnsi="Trebuchet MS" w:cs="Arial"/>
          <w:color w:val="000000"/>
          <w:lang w:eastAsia="en-GB"/>
        </w:rPr>
      </w:pPr>
    </w:p>
    <w:p w:rsidR="00100677" w:rsidRPr="006518AD" w:rsidRDefault="00100677" w:rsidP="00931CD3">
      <w:pPr>
        <w:spacing w:after="0" w:line="240" w:lineRule="auto"/>
        <w:rPr>
          <w:rFonts w:ascii="Trebuchet MS" w:eastAsia="Times New Roman" w:hAnsi="Trebuchet MS" w:cs="Arial"/>
          <w:color w:val="000000"/>
          <w:lang w:eastAsia="en-GB"/>
        </w:rPr>
      </w:pPr>
    </w:p>
    <w:p w:rsidR="00931CD3" w:rsidRPr="00100677" w:rsidRDefault="00931CD3" w:rsidP="00931CD3">
      <w:pPr>
        <w:spacing w:after="0" w:line="240" w:lineRule="auto"/>
        <w:rPr>
          <w:rFonts w:ascii="Trebuchet MS" w:eastAsia="Times New Roman" w:hAnsi="Trebuchet MS" w:cs="Arial"/>
          <w:color w:val="000000"/>
          <w:lang w:eastAsia="en-GB"/>
        </w:rPr>
      </w:pPr>
      <w:r w:rsidRPr="00100677">
        <w:rPr>
          <w:rFonts w:ascii="Trebuchet MS" w:eastAsia="Times New Roman" w:hAnsi="Trebuchet MS" w:cs="Arial"/>
          <w:b/>
          <w:bCs/>
          <w:color w:val="000000"/>
          <w:u w:val="single"/>
          <w:lang w:eastAsia="en-GB"/>
        </w:rPr>
        <w:t>8.5 Supporting children affected by the behaviour of others</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All children deserve to feel safe in school - this is one of our core expectations. If a child has been hurt, physically or emotionally, by the inappropriate or serious behaviour of another child, then staff are expected to take proactive steps to comfort and protect the child from further harm. When supporting the child, staff should keep in mind the following process:</w:t>
      </w:r>
    </w:p>
    <w:p w:rsidR="00931CD3" w:rsidRPr="00C42451" w:rsidRDefault="00931CD3" w:rsidP="00931CD3">
      <w:pPr>
        <w:numPr>
          <w:ilvl w:val="0"/>
          <w:numId w:val="14"/>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If a witness, calmly challenge what has been said/ stop the harmful behaviour immediately. Tell the child/children that this is against our school expectations and explain why</w:t>
      </w:r>
    </w:p>
    <w:p w:rsidR="00931CD3" w:rsidRPr="00C42451" w:rsidRDefault="00931CD3" w:rsidP="00931CD3">
      <w:pPr>
        <w:numPr>
          <w:ilvl w:val="0"/>
          <w:numId w:val="14"/>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If being told about an incident, listen carefully to information from all children involved to assess what has happened.</w:t>
      </w:r>
    </w:p>
    <w:p w:rsidR="00931CD3" w:rsidRPr="00C42451" w:rsidRDefault="00931CD3" w:rsidP="00931CD3">
      <w:pPr>
        <w:numPr>
          <w:ilvl w:val="0"/>
          <w:numId w:val="14"/>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Facilitate an apology or reparation and decide on a consequence for the child(ren) who has/have caused harm</w:t>
      </w:r>
    </w:p>
    <w:p w:rsidR="00931CD3" w:rsidRPr="00C42451" w:rsidRDefault="00931CD3" w:rsidP="00931CD3">
      <w:pPr>
        <w:numPr>
          <w:ilvl w:val="0"/>
          <w:numId w:val="14"/>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Offer practical and or emotional support to the child(ren) affected and add this to the </w:t>
      </w:r>
      <w:r w:rsidR="00D15710">
        <w:rPr>
          <w:rFonts w:ascii="Trebuchet MS" w:eastAsia="Times New Roman" w:hAnsi="Trebuchet MS" w:cs="Arial"/>
          <w:color w:val="000000"/>
          <w:szCs w:val="20"/>
          <w:lang w:eastAsia="en-GB"/>
        </w:rPr>
        <w:t>My</w:t>
      </w:r>
      <w:r w:rsidR="00A32951">
        <w:rPr>
          <w:rFonts w:ascii="Trebuchet MS" w:eastAsia="Times New Roman" w:hAnsi="Trebuchet MS" w:cs="Arial"/>
          <w:color w:val="000000"/>
          <w:szCs w:val="20"/>
          <w:lang w:eastAsia="en-GB"/>
        </w:rPr>
        <w:t xml:space="preserve"> </w:t>
      </w:r>
      <w:r w:rsidR="00D15710">
        <w:rPr>
          <w:rFonts w:ascii="Trebuchet MS" w:eastAsia="Times New Roman" w:hAnsi="Trebuchet MS" w:cs="Arial"/>
          <w:color w:val="000000"/>
          <w:szCs w:val="20"/>
          <w:lang w:eastAsia="en-GB"/>
        </w:rPr>
        <w:t>Concern</w:t>
      </w:r>
      <w:r w:rsidRPr="00C42451">
        <w:rPr>
          <w:rFonts w:ascii="Trebuchet MS" w:eastAsia="Times New Roman" w:hAnsi="Trebuchet MS" w:cs="Arial"/>
          <w:color w:val="000000"/>
          <w:szCs w:val="20"/>
          <w:lang w:eastAsia="en-GB"/>
        </w:rPr>
        <w:t xml:space="preserve"> record of the event</w:t>
      </w:r>
    </w:p>
    <w:p w:rsidR="00931CD3" w:rsidRPr="00C42451" w:rsidRDefault="00931CD3" w:rsidP="00931CD3">
      <w:pPr>
        <w:numPr>
          <w:ilvl w:val="0"/>
          <w:numId w:val="14"/>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Communicate with parents what has happened and what action is being taken to prevent a recurrence of the incident</w:t>
      </w:r>
    </w:p>
    <w:p w:rsidR="00931CD3" w:rsidRPr="00C42451" w:rsidRDefault="00931CD3" w:rsidP="00931CD3">
      <w:pPr>
        <w:numPr>
          <w:ilvl w:val="0"/>
          <w:numId w:val="14"/>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Keep lines of communication open with all involved</w:t>
      </w:r>
    </w:p>
    <w:p w:rsidR="00931CD3" w:rsidRPr="00C42451" w:rsidRDefault="00931CD3" w:rsidP="00931CD3">
      <w:pPr>
        <w:numPr>
          <w:ilvl w:val="0"/>
          <w:numId w:val="14"/>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Link any </w:t>
      </w:r>
      <w:proofErr w:type="spellStart"/>
      <w:r w:rsidR="00D15710">
        <w:rPr>
          <w:rFonts w:ascii="Trebuchet MS" w:eastAsia="Times New Roman" w:hAnsi="Trebuchet MS" w:cs="Arial"/>
          <w:color w:val="000000"/>
          <w:szCs w:val="20"/>
          <w:lang w:eastAsia="en-GB"/>
        </w:rPr>
        <w:t>MyConcern</w:t>
      </w:r>
      <w:proofErr w:type="spellEnd"/>
      <w:r w:rsidRPr="00C42451">
        <w:rPr>
          <w:rFonts w:ascii="Trebuchet MS" w:eastAsia="Times New Roman" w:hAnsi="Trebuchet MS" w:cs="Arial"/>
          <w:color w:val="000000"/>
          <w:szCs w:val="20"/>
          <w:lang w:eastAsia="en-GB"/>
        </w:rPr>
        <w:t xml:space="preserve"> records of incidents to all children involved or affected so that clear tracking can take place</w:t>
      </w:r>
    </w:p>
    <w:p w:rsidR="00931CD3" w:rsidRPr="00C42451" w:rsidRDefault="00931CD3" w:rsidP="00931CD3">
      <w:pPr>
        <w:spacing w:after="0" w:line="240" w:lineRule="auto"/>
        <w:rPr>
          <w:rFonts w:ascii="Trebuchet MS" w:eastAsia="Times New Roman" w:hAnsi="Trebuchet MS" w:cs="Arial"/>
          <w:color w:val="000000"/>
          <w:szCs w:val="20"/>
          <w:lang w:eastAsia="en-GB"/>
        </w:rPr>
      </w:pPr>
      <w:r w:rsidRPr="00C42451">
        <w:rPr>
          <w:rFonts w:ascii="Trebuchet MS" w:eastAsia="Times New Roman" w:hAnsi="Trebuchet MS" w:cs="Arial"/>
          <w:color w:val="000000"/>
          <w:szCs w:val="20"/>
          <w:lang w:eastAsia="en-GB"/>
        </w:rPr>
        <w:t>We take incidences of physical aggression and violence very seriously</w:t>
      </w:r>
      <w:r w:rsidR="00D15710">
        <w:rPr>
          <w:rFonts w:ascii="Trebuchet MS" w:eastAsia="Times New Roman" w:hAnsi="Trebuchet MS" w:cs="Arial"/>
          <w:color w:val="000000"/>
          <w:szCs w:val="20"/>
          <w:lang w:eastAsia="en-GB"/>
        </w:rPr>
        <w:t xml:space="preserve"> and such behaviour will not be tolerated.</w:t>
      </w:r>
      <w:r w:rsidRPr="00C42451">
        <w:rPr>
          <w:rFonts w:ascii="Trebuchet MS" w:eastAsia="Times New Roman" w:hAnsi="Trebuchet MS" w:cs="Arial"/>
          <w:color w:val="000000"/>
          <w:szCs w:val="20"/>
          <w:lang w:eastAsia="en-GB"/>
        </w:rPr>
        <w:t xml:space="preserve"> Children who have intentionally hurt others may need to be separated from their peers either temporarily or on a planned basis to protect other children whilst an action plan is made to prevent a recurrence of such behaviour. Children can also face fixed-term exclusions as a consequence for violent behaviour. Please see also</w:t>
      </w:r>
      <w:r w:rsidR="00FB6918" w:rsidRPr="00C42451">
        <w:rPr>
          <w:rFonts w:ascii="Trebuchet MS" w:eastAsia="Times New Roman" w:hAnsi="Trebuchet MS" w:cs="Arial"/>
          <w:color w:val="000000"/>
          <w:szCs w:val="20"/>
          <w:lang w:eastAsia="en-GB"/>
        </w:rPr>
        <w:t xml:space="preserve"> exclusions policy</w:t>
      </w:r>
      <w:r w:rsidR="00A32951">
        <w:rPr>
          <w:rFonts w:ascii="Trebuchet MS" w:eastAsia="Times New Roman" w:hAnsi="Trebuchet MS" w:cs="Arial"/>
          <w:color w:val="000000"/>
          <w:szCs w:val="20"/>
          <w:lang w:eastAsia="en-GB"/>
        </w:rPr>
        <w:t xml:space="preserve"> and the DFE Behaviour in Schools Advice July 22</w:t>
      </w:r>
      <w:r w:rsidRPr="00C42451">
        <w:rPr>
          <w:rFonts w:ascii="Trebuchet MS" w:eastAsia="Times New Roman" w:hAnsi="Trebuchet MS" w:cs="Arial"/>
          <w:color w:val="000000"/>
          <w:szCs w:val="20"/>
          <w:lang w:eastAsia="en-GB"/>
        </w:rPr>
        <w:t>.</w:t>
      </w:r>
    </w:p>
    <w:p w:rsidR="00FB6918" w:rsidRPr="006518AD" w:rsidRDefault="00FB6918" w:rsidP="00931CD3">
      <w:pPr>
        <w:spacing w:after="0" w:line="240" w:lineRule="auto"/>
        <w:rPr>
          <w:rFonts w:ascii="Trebuchet MS" w:eastAsia="Times New Roman" w:hAnsi="Trebuchet MS" w:cs="Arial"/>
          <w:color w:val="000000"/>
          <w:lang w:eastAsia="en-GB"/>
        </w:rPr>
      </w:pP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u w:val="single"/>
          <w:lang w:eastAsia="en-GB"/>
        </w:rPr>
        <w:t xml:space="preserve">8.6 </w:t>
      </w:r>
      <w:r w:rsidR="00FB6918">
        <w:rPr>
          <w:rFonts w:ascii="Trebuchet MS" w:eastAsia="Times New Roman" w:hAnsi="Trebuchet MS" w:cs="Arial"/>
          <w:b/>
          <w:bCs/>
          <w:color w:val="000000"/>
          <w:u w:val="single"/>
          <w:lang w:eastAsia="en-GB"/>
        </w:rPr>
        <w:t xml:space="preserve">Corrective </w:t>
      </w:r>
      <w:r w:rsidRPr="006518AD">
        <w:rPr>
          <w:rFonts w:ascii="Trebuchet MS" w:eastAsia="Times New Roman" w:hAnsi="Trebuchet MS" w:cs="Arial"/>
          <w:b/>
          <w:bCs/>
          <w:color w:val="000000"/>
          <w:u w:val="single"/>
          <w:lang w:eastAsia="en-GB"/>
        </w:rPr>
        <w:t>Consequences</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Consequences are not in isolation and should be paired with supportive strategies. Consequences should be proportionate and as closely linked as possible to the behaviours</w:t>
      </w:r>
      <w:r w:rsidR="00D15710">
        <w:rPr>
          <w:rFonts w:ascii="Trebuchet MS" w:eastAsia="Times New Roman" w:hAnsi="Trebuchet MS" w:cs="Arial"/>
          <w:color w:val="000000"/>
          <w:szCs w:val="20"/>
          <w:lang w:eastAsia="en-GB"/>
        </w:rPr>
        <w:t>.</w:t>
      </w:r>
      <w:r w:rsidRPr="00C42451">
        <w:rPr>
          <w:rFonts w:ascii="Trebuchet MS" w:eastAsia="Times New Roman" w:hAnsi="Trebuchet MS" w:cs="Arial"/>
          <w:color w:val="000000"/>
          <w:szCs w:val="20"/>
          <w:lang w:eastAsia="en-GB"/>
        </w:rPr>
        <w:t xml:space="preserve"> </w:t>
      </w:r>
      <w:r w:rsidR="00D15710">
        <w:rPr>
          <w:rFonts w:ascii="Trebuchet MS" w:eastAsia="Times New Roman" w:hAnsi="Trebuchet MS" w:cs="Arial"/>
          <w:color w:val="000000"/>
          <w:szCs w:val="20"/>
          <w:lang w:eastAsia="en-GB"/>
        </w:rPr>
        <w:t>A</w:t>
      </w:r>
      <w:r w:rsidRPr="00C42451">
        <w:rPr>
          <w:rFonts w:ascii="Trebuchet MS" w:eastAsia="Times New Roman" w:hAnsi="Trebuchet MS" w:cs="Arial"/>
          <w:color w:val="000000"/>
          <w:szCs w:val="20"/>
          <w:lang w:eastAsia="en-GB"/>
        </w:rPr>
        <w:t xml:space="preserve"> consequence should support learning to do better</w:t>
      </w:r>
      <w:r w:rsidR="00D15710">
        <w:rPr>
          <w:rFonts w:ascii="Trebuchet MS" w:eastAsia="Times New Roman" w:hAnsi="Trebuchet MS" w:cs="Arial"/>
          <w:color w:val="000000"/>
          <w:szCs w:val="20"/>
          <w:lang w:eastAsia="en-GB"/>
        </w:rPr>
        <w:t>, a</w:t>
      </w:r>
      <w:r w:rsidR="00FB6918" w:rsidRPr="00C42451">
        <w:rPr>
          <w:rFonts w:ascii="Trebuchet MS" w:eastAsia="Times New Roman" w:hAnsi="Trebuchet MS" w:cs="Arial"/>
          <w:color w:val="000000"/>
          <w:szCs w:val="20"/>
          <w:lang w:eastAsia="en-GB"/>
        </w:rPr>
        <w:t xml:space="preserve"> corrective consequence</w:t>
      </w:r>
      <w:r w:rsidR="00D15710">
        <w:rPr>
          <w:rFonts w:ascii="Trebuchet MS" w:eastAsia="Times New Roman" w:hAnsi="Trebuchet MS" w:cs="Arial"/>
          <w:color w:val="000000"/>
          <w:szCs w:val="20"/>
          <w:lang w:eastAsia="en-GB"/>
        </w:rPr>
        <w:t>, allowing the child to become more self-aware.</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Children should be given the opportunity to reflect </w:t>
      </w:r>
      <w:r w:rsidR="00D15710">
        <w:rPr>
          <w:rFonts w:ascii="Trebuchet MS" w:eastAsia="Times New Roman" w:hAnsi="Trebuchet MS" w:cs="Arial"/>
          <w:color w:val="000000"/>
          <w:szCs w:val="20"/>
          <w:lang w:eastAsia="en-GB"/>
        </w:rPr>
        <w:t>up</w:t>
      </w:r>
      <w:r w:rsidRPr="00C42451">
        <w:rPr>
          <w:rFonts w:ascii="Trebuchet MS" w:eastAsia="Times New Roman" w:hAnsi="Trebuchet MS" w:cs="Arial"/>
          <w:color w:val="000000"/>
          <w:szCs w:val="20"/>
          <w:lang w:eastAsia="en-GB"/>
        </w:rPr>
        <w:t xml:space="preserve">on their actions and the impact this may have had on </w:t>
      </w:r>
      <w:r w:rsidR="00D15710">
        <w:rPr>
          <w:rFonts w:ascii="Trebuchet MS" w:eastAsia="Times New Roman" w:hAnsi="Trebuchet MS" w:cs="Arial"/>
          <w:color w:val="000000"/>
          <w:szCs w:val="20"/>
          <w:lang w:eastAsia="en-GB"/>
        </w:rPr>
        <w:t>those around them</w:t>
      </w:r>
      <w:r w:rsidRPr="00C42451">
        <w:rPr>
          <w:rFonts w:ascii="Trebuchet MS" w:eastAsia="Times New Roman" w:hAnsi="Trebuchet MS" w:cs="Arial"/>
          <w:color w:val="000000"/>
          <w:szCs w:val="20"/>
          <w:lang w:eastAsia="en-GB"/>
        </w:rPr>
        <w:t>. Below are examples for some situations that may occur in school and the types of response that are appropriate:</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noProof/>
          <w:color w:val="000000"/>
          <w:bdr w:val="single" w:sz="2" w:space="0" w:color="000000" w:frame="1"/>
          <w:lang w:eastAsia="en-GB"/>
        </w:rPr>
        <w:lastRenderedPageBreak/>
        <w:drawing>
          <wp:inline distT="0" distB="0" distL="0" distR="0">
            <wp:extent cx="6724650" cy="3095625"/>
            <wp:effectExtent l="0" t="0" r="0" b="9525"/>
            <wp:docPr id="6" name="Picture 6" descr="https://lh5.googleusercontent.com/EZiQjSvDs21xS6hxeCycgpAfTDUqJZdWh9RY3olpOoFcuE88l8NzcADaBSUSFCpqGCDN62LXHwlK6APNfpLA7Hoh1b4KRIppWF9mXv5t1h71tZ-18ZYotiVqSRsCGQ6tCbKy5k5RweA6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ZiQjSvDs21xS6hxeCycgpAfTDUqJZdWh9RY3olpOoFcuE88l8NzcADaBSUSFCpqGCDN62LXHwlK6APNfpLA7Hoh1b4KRIppWF9mXv5t1h71tZ-18ZYotiVqSRsCGQ6tCbKy5k5RweA6Ld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24650" cy="3095625"/>
                    </a:xfrm>
                    <a:prstGeom prst="rect">
                      <a:avLst/>
                    </a:prstGeom>
                    <a:noFill/>
                    <a:ln>
                      <a:noFill/>
                    </a:ln>
                  </pic:spPr>
                </pic:pic>
              </a:graphicData>
            </a:graphic>
          </wp:inline>
        </w:drawing>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For more detail on consequences during lesson time, please see school-specific appendices below.</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In the </w:t>
      </w:r>
      <w:r w:rsidRPr="00C42451">
        <w:rPr>
          <w:rFonts w:ascii="Trebuchet MS" w:eastAsia="Times New Roman" w:hAnsi="Trebuchet MS" w:cs="Arial"/>
          <w:color w:val="000000"/>
          <w:szCs w:val="20"/>
          <w:u w:val="single"/>
          <w:lang w:eastAsia="en-GB"/>
        </w:rPr>
        <w:t>playground</w:t>
      </w:r>
      <w:r w:rsidRPr="00C42451">
        <w:rPr>
          <w:rFonts w:ascii="Trebuchet MS" w:eastAsia="Times New Roman" w:hAnsi="Trebuchet MS" w:cs="Arial"/>
          <w:color w:val="000000"/>
          <w:szCs w:val="20"/>
          <w:lang w:eastAsia="en-GB"/>
        </w:rPr>
        <w:t>, consequences might include:</w:t>
      </w:r>
    </w:p>
    <w:p w:rsidR="00931CD3" w:rsidRPr="00C42451" w:rsidRDefault="00931CD3" w:rsidP="00931CD3">
      <w:pPr>
        <w:numPr>
          <w:ilvl w:val="0"/>
          <w:numId w:val="15"/>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The child is asked to come to sit to calm down. Chat </w:t>
      </w:r>
      <w:r w:rsidR="00D74356">
        <w:rPr>
          <w:rFonts w:ascii="Trebuchet MS" w:eastAsia="Times New Roman" w:hAnsi="Trebuchet MS" w:cs="Arial"/>
          <w:color w:val="000000"/>
          <w:szCs w:val="20"/>
          <w:lang w:eastAsia="en-GB"/>
        </w:rPr>
        <w:t xml:space="preserve">with the child </w:t>
      </w:r>
      <w:r w:rsidRPr="00C42451">
        <w:rPr>
          <w:rFonts w:ascii="Trebuchet MS" w:eastAsia="Times New Roman" w:hAnsi="Trebuchet MS" w:cs="Arial"/>
          <w:color w:val="000000"/>
          <w:szCs w:val="20"/>
          <w:lang w:eastAsia="en-GB"/>
        </w:rPr>
        <w:t xml:space="preserve">to problem-solve before </w:t>
      </w:r>
      <w:proofErr w:type="spellStart"/>
      <w:r w:rsidRPr="00C42451">
        <w:rPr>
          <w:rFonts w:ascii="Trebuchet MS" w:eastAsia="Times New Roman" w:hAnsi="Trebuchet MS" w:cs="Arial"/>
          <w:color w:val="000000"/>
          <w:szCs w:val="20"/>
          <w:lang w:eastAsia="en-GB"/>
        </w:rPr>
        <w:t>rejoining</w:t>
      </w:r>
      <w:proofErr w:type="spellEnd"/>
      <w:r w:rsidRPr="00C42451">
        <w:rPr>
          <w:rFonts w:ascii="Trebuchet MS" w:eastAsia="Times New Roman" w:hAnsi="Trebuchet MS" w:cs="Arial"/>
          <w:color w:val="000000"/>
          <w:szCs w:val="20"/>
          <w:lang w:eastAsia="en-GB"/>
        </w:rPr>
        <w:t xml:space="preserve"> game/play</w:t>
      </w:r>
    </w:p>
    <w:p w:rsidR="00931CD3" w:rsidRPr="00C42451" w:rsidRDefault="00931CD3" w:rsidP="00931CD3">
      <w:pPr>
        <w:numPr>
          <w:ilvl w:val="0"/>
          <w:numId w:val="15"/>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The child is removed from situation and redirected elsewhere</w:t>
      </w:r>
      <w:r w:rsidR="00D74356">
        <w:rPr>
          <w:rFonts w:ascii="Trebuchet MS" w:eastAsia="Times New Roman" w:hAnsi="Trebuchet MS" w:cs="Arial"/>
          <w:color w:val="000000"/>
          <w:szCs w:val="20"/>
          <w:lang w:eastAsia="en-GB"/>
        </w:rPr>
        <w:t xml:space="preserve"> on the playground</w:t>
      </w:r>
    </w:p>
    <w:p w:rsidR="00931CD3" w:rsidRPr="00C42451" w:rsidRDefault="00931CD3" w:rsidP="00931CD3">
      <w:pPr>
        <w:numPr>
          <w:ilvl w:val="0"/>
          <w:numId w:val="15"/>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The class teacher/member of SLT</w:t>
      </w:r>
      <w:r w:rsidR="00D74356">
        <w:rPr>
          <w:rFonts w:ascii="Trebuchet MS" w:eastAsia="Times New Roman" w:hAnsi="Trebuchet MS" w:cs="Arial"/>
          <w:color w:val="000000"/>
          <w:szCs w:val="20"/>
          <w:lang w:eastAsia="en-GB"/>
        </w:rPr>
        <w:t xml:space="preserve"> is called to speak with the child</w:t>
      </w:r>
    </w:p>
    <w:p w:rsidR="00931CD3" w:rsidRPr="00C42451" w:rsidRDefault="00931CD3" w:rsidP="00931CD3">
      <w:pPr>
        <w:numPr>
          <w:ilvl w:val="0"/>
          <w:numId w:val="15"/>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It is agreed that the child cannot join in that game the following day because of their behaviour</w:t>
      </w:r>
    </w:p>
    <w:p w:rsidR="00931CD3" w:rsidRPr="00C42451" w:rsidRDefault="00931CD3" w:rsidP="00931CD3">
      <w:pPr>
        <w:numPr>
          <w:ilvl w:val="0"/>
          <w:numId w:val="15"/>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Additional support or shorter playtimes might be put in place until the issue is resolved if there is a repeated problem.</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Regarding consequences for serious inappropriate behaviour, please see above and exclusions, below.</w:t>
      </w:r>
    </w:p>
    <w:p w:rsidR="00931CD3" w:rsidRPr="00C42451" w:rsidRDefault="00931CD3" w:rsidP="00931CD3">
      <w:pPr>
        <w:spacing w:after="0" w:line="240" w:lineRule="auto"/>
        <w:rPr>
          <w:rFonts w:ascii="Trebuchet MS" w:eastAsia="Times New Roman" w:hAnsi="Trebuchet MS" w:cs="Arial"/>
          <w:color w:val="000000"/>
          <w:szCs w:val="20"/>
          <w:lang w:eastAsia="en-GB"/>
        </w:rPr>
      </w:pPr>
      <w:r w:rsidRPr="00C42451">
        <w:rPr>
          <w:rFonts w:ascii="Trebuchet MS" w:eastAsia="Times New Roman" w:hAnsi="Trebuchet MS" w:cs="Arial"/>
          <w:color w:val="000000"/>
          <w:szCs w:val="20"/>
          <w:lang w:eastAsia="en-GB"/>
        </w:rPr>
        <w:t>Teachers will use their knowledge of the child</w:t>
      </w:r>
      <w:r w:rsidR="00D15710">
        <w:rPr>
          <w:rFonts w:ascii="Trebuchet MS" w:eastAsia="Times New Roman" w:hAnsi="Trebuchet MS" w:cs="Arial"/>
          <w:color w:val="000000"/>
          <w:szCs w:val="20"/>
          <w:lang w:eastAsia="en-GB"/>
        </w:rPr>
        <w:t>, and include the child in the discussion,</w:t>
      </w:r>
      <w:r w:rsidRPr="00C42451">
        <w:rPr>
          <w:rFonts w:ascii="Trebuchet MS" w:eastAsia="Times New Roman" w:hAnsi="Trebuchet MS" w:cs="Arial"/>
          <w:color w:val="000000"/>
          <w:szCs w:val="20"/>
          <w:lang w:eastAsia="en-GB"/>
        </w:rPr>
        <w:t xml:space="preserve"> when deciding on appropriate consequences which are in keeping with our trauma-informed approach.</w:t>
      </w:r>
    </w:p>
    <w:p w:rsidR="00FB6918" w:rsidRDefault="00FB6918" w:rsidP="00931CD3">
      <w:pPr>
        <w:spacing w:after="0" w:line="240" w:lineRule="auto"/>
        <w:rPr>
          <w:rFonts w:ascii="Trebuchet MS" w:eastAsia="Times New Roman" w:hAnsi="Trebuchet MS" w:cs="Arial"/>
          <w:color w:val="000000"/>
          <w:lang w:eastAsia="en-GB"/>
        </w:rPr>
      </w:pPr>
    </w:p>
    <w:p w:rsidR="00FB6918" w:rsidRPr="006518AD" w:rsidRDefault="00FB6918" w:rsidP="00931CD3">
      <w:pPr>
        <w:spacing w:after="0" w:line="240" w:lineRule="auto"/>
        <w:rPr>
          <w:rFonts w:ascii="Trebuchet MS" w:eastAsia="Times New Roman" w:hAnsi="Trebuchet MS" w:cs="Arial"/>
          <w:color w:val="000000"/>
          <w:lang w:eastAsia="en-GB"/>
        </w:rPr>
      </w:pPr>
    </w:p>
    <w:p w:rsidR="00931CD3" w:rsidRPr="00D15710" w:rsidRDefault="00931CD3" w:rsidP="00931CD3">
      <w:pPr>
        <w:spacing w:after="0" w:line="240" w:lineRule="auto"/>
        <w:rPr>
          <w:rFonts w:ascii="Trebuchet MS" w:eastAsia="Times New Roman" w:hAnsi="Trebuchet MS" w:cs="Arial"/>
          <w:color w:val="000000"/>
          <w:lang w:eastAsia="en-GB"/>
        </w:rPr>
      </w:pPr>
      <w:r w:rsidRPr="00D15710">
        <w:rPr>
          <w:rFonts w:ascii="Trebuchet MS" w:eastAsia="Times New Roman" w:hAnsi="Trebuchet MS" w:cs="Arial"/>
          <w:b/>
          <w:bCs/>
          <w:color w:val="000000"/>
          <w:u w:val="single"/>
          <w:lang w:eastAsia="en-GB"/>
        </w:rPr>
        <w:t>8.7 Exclusions</w:t>
      </w:r>
      <w:r w:rsidRPr="00D15710">
        <w:rPr>
          <w:rFonts w:ascii="Trebuchet MS" w:eastAsia="Times New Roman" w:hAnsi="Trebuchet MS" w:cs="Arial"/>
          <w:color w:val="000000"/>
          <w:lang w:eastAsia="en-GB"/>
        </w:rPr>
        <w:t> </w:t>
      </w:r>
    </w:p>
    <w:p w:rsidR="00931CD3" w:rsidRPr="00C42451" w:rsidRDefault="00931CD3" w:rsidP="00C42451">
      <w:pPr>
        <w:spacing w:after="0" w:line="240" w:lineRule="auto"/>
        <w:jc w:val="both"/>
        <w:rPr>
          <w:rFonts w:ascii="Trebuchet MS" w:eastAsia="Times New Roman" w:hAnsi="Trebuchet MS" w:cs="Arial"/>
          <w:color w:val="000000"/>
          <w:szCs w:val="20"/>
          <w:lang w:eastAsia="en-GB"/>
        </w:rPr>
      </w:pPr>
      <w:r w:rsidRPr="00C42451">
        <w:rPr>
          <w:rFonts w:ascii="Trebuchet MS" w:eastAsia="Times New Roman" w:hAnsi="Trebuchet MS" w:cs="Arial"/>
          <w:color w:val="000000"/>
          <w:szCs w:val="20"/>
          <w:lang w:eastAsia="en-GB"/>
        </w:rPr>
        <w:t>Consequences for one-off incidences of serious behaviour can include an exclusion, at the discretion of the Head</w:t>
      </w:r>
      <w:r w:rsidR="00FB6918" w:rsidRPr="00C42451">
        <w:rPr>
          <w:rFonts w:ascii="Trebuchet MS" w:eastAsia="Times New Roman" w:hAnsi="Trebuchet MS" w:cs="Arial"/>
          <w:color w:val="000000"/>
          <w:szCs w:val="20"/>
          <w:lang w:eastAsia="en-GB"/>
        </w:rPr>
        <w:t>teacher</w:t>
      </w:r>
      <w:r w:rsidRPr="00C42451">
        <w:rPr>
          <w:rFonts w:ascii="Trebuchet MS" w:eastAsia="Times New Roman" w:hAnsi="Trebuchet MS" w:cs="Arial"/>
          <w:color w:val="000000"/>
          <w:szCs w:val="20"/>
          <w:lang w:eastAsia="en-GB"/>
        </w:rPr>
        <w:t>. Exclusions might be internal or external fixed-term dependent on the severity of the behaviour and shared knowledge of the child’s needs and understanding of the situation. Where a child is repeatedly breaching the school rules, which impacts upon the learning and/or wellbeing of themselves or others, an exclusion might also be decided upon as a necessary step.</w:t>
      </w:r>
    </w:p>
    <w:p w:rsidR="00FB6918" w:rsidRPr="00C42451" w:rsidRDefault="00FB6918" w:rsidP="00C42451">
      <w:pPr>
        <w:spacing w:after="0" w:line="240" w:lineRule="auto"/>
        <w:jc w:val="both"/>
        <w:rPr>
          <w:rFonts w:ascii="Trebuchet MS" w:eastAsia="Times New Roman" w:hAnsi="Trebuchet MS" w:cs="Arial"/>
          <w:color w:val="000000"/>
          <w:szCs w:val="20"/>
          <w:lang w:eastAsia="en-GB"/>
        </w:rPr>
      </w:pPr>
      <w:r w:rsidRPr="00C42451">
        <w:rPr>
          <w:rFonts w:ascii="Trebuchet MS" w:eastAsia="Times New Roman" w:hAnsi="Trebuchet MS" w:cs="Arial"/>
          <w:color w:val="000000"/>
          <w:szCs w:val="20"/>
          <w:lang w:eastAsia="en-GB"/>
        </w:rPr>
        <w:t>For full details of the exclusion protocol please see CAT exclusions policy</w:t>
      </w:r>
      <w:r w:rsidR="00A32951">
        <w:rPr>
          <w:rFonts w:ascii="Trebuchet MS" w:eastAsia="Times New Roman" w:hAnsi="Trebuchet MS" w:cs="Arial"/>
          <w:color w:val="000000"/>
          <w:szCs w:val="20"/>
          <w:lang w:eastAsia="en-GB"/>
        </w:rPr>
        <w:t xml:space="preserve"> and the DFE Behaviour in Schools Advice</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sz w:val="20"/>
          <w:szCs w:val="20"/>
          <w:shd w:val="clear" w:color="auto" w:fill="FFFFFF"/>
          <w:lang w:eastAsia="en-GB"/>
        </w:rPr>
        <w:t>.</w:t>
      </w:r>
    </w:p>
    <w:p w:rsidR="00931CD3" w:rsidRPr="00D15710" w:rsidRDefault="00931CD3" w:rsidP="00931CD3">
      <w:pPr>
        <w:spacing w:after="0" w:line="240" w:lineRule="auto"/>
        <w:rPr>
          <w:rFonts w:ascii="Trebuchet MS" w:eastAsia="Times New Roman" w:hAnsi="Trebuchet MS" w:cs="Arial"/>
          <w:color w:val="000000"/>
          <w:lang w:eastAsia="en-GB"/>
        </w:rPr>
      </w:pPr>
      <w:r w:rsidRPr="00D15710">
        <w:rPr>
          <w:rFonts w:ascii="Trebuchet MS" w:eastAsia="Times New Roman" w:hAnsi="Trebuchet MS" w:cs="Arial"/>
          <w:b/>
          <w:bCs/>
          <w:color w:val="000000"/>
          <w:u w:val="single"/>
          <w:lang w:eastAsia="en-GB"/>
        </w:rPr>
        <w:t>8.8  Off-site behaviour</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Consequences may be applied where a pupil has shown inappropriate behaviour off-site when representing the school, such as on a school trip or at after school clubs run off site.</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b/>
          <w:bCs/>
          <w:color w:val="000000"/>
          <w:szCs w:val="20"/>
          <w:lang w:eastAsia="en-GB"/>
        </w:rPr>
        <w:t>Off-site curriculum trips or regular visits</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If a pupil has previously demonstrated unsafe or inappropriate behaviour on an off-site trip or is considered within school to be a child who places themselves or others at risk or is a child who cannot/will not follow instructions, then a decision will be made regarding whether this child should be allowed to take part in off-site activities. This includes off –site residential trips such as </w:t>
      </w:r>
      <w:r w:rsidR="00D15710">
        <w:rPr>
          <w:rFonts w:ascii="Trebuchet MS" w:eastAsia="Times New Roman" w:hAnsi="Trebuchet MS" w:cs="Arial"/>
          <w:color w:val="000000"/>
          <w:szCs w:val="20"/>
          <w:lang w:eastAsia="en-GB"/>
        </w:rPr>
        <w:t>residential camp in Year 6</w:t>
      </w:r>
      <w:r w:rsidRPr="00C42451">
        <w:rPr>
          <w:rFonts w:ascii="Trebuchet MS" w:eastAsia="Times New Roman" w:hAnsi="Trebuchet MS" w:cs="Arial"/>
          <w:color w:val="000000"/>
          <w:szCs w:val="20"/>
          <w:lang w:eastAsia="en-GB"/>
        </w:rPr>
        <w:t>. The school’s decision will be final.</w:t>
      </w:r>
    </w:p>
    <w:p w:rsidR="00931CD3" w:rsidRPr="00C42451" w:rsidRDefault="00931CD3" w:rsidP="00C42451">
      <w:pPr>
        <w:spacing w:after="0" w:line="240" w:lineRule="auto"/>
        <w:ind w:left="720"/>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Children are expected to follow and model the School Rules when off-site and will be supported to do so in line with the behaviour policy.</w:t>
      </w:r>
    </w:p>
    <w:p w:rsidR="00931CD3" w:rsidRPr="00C42451" w:rsidRDefault="00931CD3" w:rsidP="00C42451">
      <w:pPr>
        <w:spacing w:after="0" w:line="240" w:lineRule="auto"/>
        <w:ind w:left="720"/>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Children will also be supported to ensure that they follow a venue’s rules</w:t>
      </w:r>
      <w:r w:rsidR="00D15710">
        <w:rPr>
          <w:rFonts w:ascii="Trebuchet MS" w:eastAsia="Times New Roman" w:hAnsi="Trebuchet MS" w:cs="Arial"/>
          <w:color w:val="000000"/>
          <w:szCs w:val="20"/>
          <w:lang w:eastAsia="en-GB"/>
        </w:rPr>
        <w:t xml:space="preserve"> when attending a trip.</w:t>
      </w:r>
    </w:p>
    <w:p w:rsidR="00931CD3" w:rsidRPr="00C42451" w:rsidRDefault="00931CD3" w:rsidP="00C42451">
      <w:pPr>
        <w:spacing w:after="0" w:line="240" w:lineRule="auto"/>
        <w:ind w:left="720"/>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 Where a child is considered either at risk to themselves or to others when on the trip – at ANY stage - they are accompanied back to school with an adult and a decision is made by the </w:t>
      </w:r>
      <w:r w:rsidRPr="00C42451">
        <w:rPr>
          <w:rFonts w:ascii="Trebuchet MS" w:eastAsia="Times New Roman" w:hAnsi="Trebuchet MS" w:cs="Arial"/>
          <w:color w:val="000000"/>
          <w:szCs w:val="20"/>
          <w:lang w:eastAsia="en-GB"/>
        </w:rPr>
        <w:lastRenderedPageBreak/>
        <w:t>Head</w:t>
      </w:r>
      <w:r w:rsidR="00D15710">
        <w:rPr>
          <w:rFonts w:ascii="Trebuchet MS" w:eastAsia="Times New Roman" w:hAnsi="Trebuchet MS" w:cs="Arial"/>
          <w:color w:val="000000"/>
          <w:szCs w:val="20"/>
          <w:lang w:eastAsia="en-GB"/>
        </w:rPr>
        <w:t>teacher</w:t>
      </w:r>
      <w:r w:rsidRPr="00C42451">
        <w:rPr>
          <w:rFonts w:ascii="Trebuchet MS" w:eastAsia="Times New Roman" w:hAnsi="Trebuchet MS" w:cs="Arial"/>
          <w:color w:val="000000"/>
          <w:szCs w:val="20"/>
          <w:lang w:eastAsia="en-GB"/>
        </w:rPr>
        <w:t xml:space="preserve"> regarding future trips premised upon whether or not this child will be safe or endanger other children on future trips. The school’s decision will be final.</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b/>
          <w:bCs/>
          <w:color w:val="000000"/>
          <w:szCs w:val="20"/>
          <w:lang w:eastAsia="en-GB"/>
        </w:rPr>
        <w:t>Off-site residential trips</w:t>
      </w:r>
    </w:p>
    <w:p w:rsidR="00931CD3" w:rsidRDefault="00931CD3" w:rsidP="00C42451">
      <w:pPr>
        <w:spacing w:after="0" w:line="240" w:lineRule="auto"/>
        <w:ind w:left="720"/>
        <w:jc w:val="both"/>
        <w:rPr>
          <w:rFonts w:ascii="Trebuchet MS" w:eastAsia="Times New Roman" w:hAnsi="Trebuchet MS" w:cs="Arial"/>
          <w:color w:val="000000"/>
          <w:szCs w:val="20"/>
          <w:lang w:eastAsia="en-GB"/>
        </w:rPr>
      </w:pPr>
      <w:r w:rsidRPr="00C42451">
        <w:rPr>
          <w:rFonts w:ascii="Trebuchet MS" w:eastAsia="Times New Roman" w:hAnsi="Trebuchet MS" w:cs="Arial"/>
          <w:color w:val="000000"/>
          <w:szCs w:val="20"/>
          <w:lang w:eastAsia="en-GB"/>
        </w:rPr>
        <w:t>Where a child</w:t>
      </w:r>
      <w:r w:rsidR="00D15710">
        <w:rPr>
          <w:rFonts w:ascii="Trebuchet MS" w:eastAsia="Times New Roman" w:hAnsi="Trebuchet MS" w:cs="Arial"/>
          <w:color w:val="000000"/>
          <w:szCs w:val="20"/>
          <w:lang w:eastAsia="en-GB"/>
        </w:rPr>
        <w:t xml:space="preserve"> has displayed behaviour that</w:t>
      </w:r>
      <w:r w:rsidRPr="00C42451">
        <w:rPr>
          <w:rFonts w:ascii="Trebuchet MS" w:eastAsia="Times New Roman" w:hAnsi="Trebuchet MS" w:cs="Arial"/>
          <w:color w:val="000000"/>
          <w:szCs w:val="20"/>
          <w:lang w:eastAsia="en-GB"/>
        </w:rPr>
        <w:t xml:space="preserve"> is considered either at risk to themselves or to others, they will need to leave the residential site and return home. Parent/carers will be contacted and will be expected to collect their child from the venue. The child will remain supervised by a member of staff until he/she is collected. The school’s decision will be final.</w:t>
      </w:r>
    </w:p>
    <w:p w:rsidR="00A32951" w:rsidRPr="00C42451" w:rsidRDefault="00A32951" w:rsidP="00C42451">
      <w:pPr>
        <w:spacing w:after="0" w:line="240" w:lineRule="auto"/>
        <w:ind w:left="720"/>
        <w:jc w:val="both"/>
        <w:rPr>
          <w:rFonts w:ascii="Trebuchet MS" w:eastAsia="Times New Roman" w:hAnsi="Trebuchet MS" w:cs="Arial"/>
          <w:color w:val="000000"/>
          <w:sz w:val="24"/>
          <w:lang w:eastAsia="en-GB"/>
        </w:rPr>
      </w:pPr>
    </w:p>
    <w:p w:rsidR="00931CD3" w:rsidRPr="00D15710" w:rsidRDefault="00931CD3" w:rsidP="00C42451">
      <w:pPr>
        <w:spacing w:after="0" w:line="240" w:lineRule="auto"/>
        <w:jc w:val="both"/>
        <w:rPr>
          <w:rFonts w:ascii="Trebuchet MS" w:eastAsia="Times New Roman" w:hAnsi="Trebuchet MS" w:cs="Arial"/>
          <w:color w:val="666666"/>
          <w:lang w:eastAsia="en-GB"/>
        </w:rPr>
      </w:pPr>
      <w:r w:rsidRPr="00D15710">
        <w:rPr>
          <w:rFonts w:ascii="Trebuchet MS" w:eastAsia="Times New Roman" w:hAnsi="Trebuchet MS" w:cs="Arial"/>
          <w:b/>
          <w:bCs/>
          <w:color w:val="000000"/>
          <w:u w:val="single"/>
          <w:lang w:eastAsia="en-GB"/>
        </w:rPr>
        <w:t>8.9 Malicious allegations</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Where a pupil makes an accusation against a member of staff and that accusation is shown to have been malicious, the </w:t>
      </w:r>
      <w:r w:rsidR="00FB6918" w:rsidRPr="00C42451">
        <w:rPr>
          <w:rFonts w:ascii="Trebuchet MS" w:eastAsia="Times New Roman" w:hAnsi="Trebuchet MS" w:cs="Arial"/>
          <w:color w:val="000000"/>
          <w:szCs w:val="20"/>
          <w:lang w:eastAsia="en-GB"/>
        </w:rPr>
        <w:t xml:space="preserve">Headteacher </w:t>
      </w:r>
      <w:r w:rsidRPr="00C42451">
        <w:rPr>
          <w:rFonts w:ascii="Trebuchet MS" w:eastAsia="Times New Roman" w:hAnsi="Trebuchet MS" w:cs="Arial"/>
          <w:color w:val="000000"/>
          <w:szCs w:val="20"/>
          <w:lang w:eastAsia="en-GB"/>
        </w:rPr>
        <w:t>will deal with this behaviour in accordance with this policy. This would be considered as an incidence of seriously inappropriate behaviour. Such allegations might also be linked to safeguarding concerns.</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Please refer to our Child Protection and safeguarding policy for more information on responding to allegations of abuse.</w:t>
      </w:r>
    </w:p>
    <w:p w:rsidR="00FB6918" w:rsidRPr="006518AD" w:rsidRDefault="00FB6918" w:rsidP="00931CD3">
      <w:pPr>
        <w:spacing w:after="0" w:line="240" w:lineRule="auto"/>
        <w:rPr>
          <w:rFonts w:ascii="Trebuchet MS" w:eastAsia="Times New Roman" w:hAnsi="Trebuchet MS" w:cs="Arial"/>
          <w:color w:val="000000"/>
          <w:lang w:eastAsia="en-GB"/>
        </w:rPr>
      </w:pPr>
    </w:p>
    <w:p w:rsidR="00931CD3" w:rsidRPr="006518AD" w:rsidRDefault="00931CD3" w:rsidP="00931CD3">
      <w:pPr>
        <w:spacing w:after="0" w:line="240" w:lineRule="auto"/>
        <w:rPr>
          <w:rFonts w:ascii="Trebuchet MS" w:eastAsia="Times New Roman" w:hAnsi="Trebuchet MS" w:cs="Arial"/>
          <w:color w:val="666666"/>
          <w:sz w:val="30"/>
          <w:szCs w:val="30"/>
          <w:lang w:eastAsia="en-GB"/>
        </w:rPr>
      </w:pPr>
      <w:r w:rsidRPr="006518AD">
        <w:rPr>
          <w:rFonts w:ascii="Trebuchet MS" w:eastAsia="Times New Roman" w:hAnsi="Trebuchet MS" w:cs="Arial"/>
          <w:b/>
          <w:bCs/>
          <w:color w:val="000000"/>
          <w:sz w:val="20"/>
          <w:szCs w:val="20"/>
          <w:u w:val="single"/>
          <w:lang w:eastAsia="en-GB"/>
        </w:rPr>
        <w:t xml:space="preserve">8.91 </w:t>
      </w:r>
      <w:r w:rsidR="00A32951">
        <w:rPr>
          <w:rFonts w:ascii="Trebuchet MS" w:eastAsia="Times New Roman" w:hAnsi="Trebuchet MS" w:cs="Arial"/>
          <w:b/>
          <w:bCs/>
          <w:color w:val="000000"/>
          <w:sz w:val="20"/>
          <w:szCs w:val="20"/>
          <w:u w:val="single"/>
          <w:lang w:eastAsia="en-GB"/>
        </w:rPr>
        <w:t>Reasonable force</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6518AD">
        <w:rPr>
          <w:rFonts w:ascii="Trebuchet MS" w:eastAsia="Times New Roman" w:hAnsi="Trebuchet MS" w:cs="Arial"/>
          <w:b/>
          <w:bCs/>
          <w:color w:val="000000"/>
          <w:sz w:val="20"/>
          <w:szCs w:val="20"/>
          <w:lang w:eastAsia="en-GB"/>
        </w:rPr>
        <w:t>(</w:t>
      </w:r>
      <w:r w:rsidRPr="00C42451">
        <w:rPr>
          <w:rFonts w:ascii="Trebuchet MS" w:eastAsia="Times New Roman" w:hAnsi="Trebuchet MS" w:cs="Arial"/>
          <w:color w:val="000000"/>
          <w:szCs w:val="20"/>
          <w:lang w:eastAsia="en-GB"/>
        </w:rPr>
        <w:t>In some circumstances, staff may use reasonable force to a pupil to prevent them:</w:t>
      </w:r>
    </w:p>
    <w:p w:rsidR="00931CD3" w:rsidRPr="00C42451" w:rsidRDefault="00931CD3" w:rsidP="00931CD3">
      <w:pPr>
        <w:numPr>
          <w:ilvl w:val="0"/>
          <w:numId w:val="16"/>
        </w:numPr>
        <w:spacing w:before="100" w:beforeAutospacing="1" w:after="100" w:afterAutospacing="1" w:line="240" w:lineRule="auto"/>
        <w:ind w:left="64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Causing disorder</w:t>
      </w:r>
    </w:p>
    <w:p w:rsidR="00931CD3" w:rsidRPr="00C42451" w:rsidRDefault="00931CD3" w:rsidP="00931CD3">
      <w:pPr>
        <w:numPr>
          <w:ilvl w:val="0"/>
          <w:numId w:val="16"/>
        </w:numPr>
        <w:spacing w:before="100" w:beforeAutospacing="1" w:after="100" w:afterAutospacing="1" w:line="240" w:lineRule="auto"/>
        <w:ind w:left="64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Hurting themselves or others</w:t>
      </w:r>
    </w:p>
    <w:p w:rsidR="00931CD3" w:rsidRPr="00C42451" w:rsidRDefault="00931CD3" w:rsidP="00931CD3">
      <w:pPr>
        <w:numPr>
          <w:ilvl w:val="0"/>
          <w:numId w:val="16"/>
        </w:numPr>
        <w:spacing w:before="100" w:beforeAutospacing="1" w:after="100" w:afterAutospacing="1" w:line="240" w:lineRule="auto"/>
        <w:ind w:left="64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Damaging property</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Incidents of </w:t>
      </w:r>
      <w:r w:rsidR="00A32951">
        <w:rPr>
          <w:rFonts w:ascii="Trebuchet MS" w:eastAsia="Times New Roman" w:hAnsi="Trebuchet MS" w:cs="Arial"/>
          <w:color w:val="000000"/>
          <w:szCs w:val="20"/>
          <w:lang w:eastAsia="en-GB"/>
        </w:rPr>
        <w:t>physical restraint</w:t>
      </w:r>
      <w:r w:rsidR="00D74356">
        <w:rPr>
          <w:rFonts w:ascii="Trebuchet MS" w:eastAsia="Times New Roman" w:hAnsi="Trebuchet MS" w:cs="Arial"/>
          <w:color w:val="000000"/>
          <w:szCs w:val="20"/>
          <w:lang w:eastAsia="en-GB"/>
        </w:rPr>
        <w:t xml:space="preserve"> </w:t>
      </w:r>
      <w:r w:rsidRPr="00C42451">
        <w:rPr>
          <w:rFonts w:ascii="Trebuchet MS" w:eastAsia="Times New Roman" w:hAnsi="Trebuchet MS" w:cs="Arial"/>
          <w:color w:val="000000"/>
          <w:szCs w:val="20"/>
          <w:lang w:eastAsia="en-GB"/>
        </w:rPr>
        <w:t>must:</w:t>
      </w:r>
    </w:p>
    <w:p w:rsidR="00931CD3" w:rsidRPr="00C42451" w:rsidRDefault="00931CD3" w:rsidP="00931CD3">
      <w:pPr>
        <w:numPr>
          <w:ilvl w:val="0"/>
          <w:numId w:val="17"/>
        </w:numPr>
        <w:spacing w:before="100" w:beforeAutospacing="1" w:after="100" w:afterAutospacing="1" w:line="240" w:lineRule="auto"/>
        <w:ind w:left="644"/>
        <w:rPr>
          <w:rFonts w:ascii="Trebuchet MS" w:eastAsia="Times New Roman" w:hAnsi="Trebuchet MS" w:cs="Arial"/>
          <w:color w:val="000000"/>
          <w:sz w:val="24"/>
          <w:lang w:eastAsia="en-GB"/>
        </w:rPr>
      </w:pPr>
      <w:r w:rsidRPr="00C42451">
        <w:rPr>
          <w:rFonts w:ascii="Trebuchet MS" w:eastAsia="Times New Roman" w:hAnsi="Trebuchet MS" w:cs="Arial"/>
          <w:b/>
          <w:bCs/>
          <w:color w:val="000000"/>
          <w:szCs w:val="20"/>
          <w:lang w:eastAsia="en-GB"/>
        </w:rPr>
        <w:t>Always be used as a last resort</w:t>
      </w:r>
    </w:p>
    <w:p w:rsidR="00931CD3" w:rsidRPr="00C42451" w:rsidRDefault="00931CD3" w:rsidP="00931CD3">
      <w:pPr>
        <w:numPr>
          <w:ilvl w:val="0"/>
          <w:numId w:val="17"/>
        </w:numPr>
        <w:spacing w:before="100" w:beforeAutospacing="1" w:after="100" w:afterAutospacing="1" w:line="240" w:lineRule="auto"/>
        <w:ind w:left="64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Be applied using the minimum amount of force and for the minimum amount of time possible</w:t>
      </w:r>
    </w:p>
    <w:p w:rsidR="00931CD3" w:rsidRPr="00C42451" w:rsidRDefault="00931CD3" w:rsidP="00931CD3">
      <w:pPr>
        <w:numPr>
          <w:ilvl w:val="0"/>
          <w:numId w:val="17"/>
        </w:numPr>
        <w:spacing w:before="100" w:beforeAutospacing="1" w:after="100" w:afterAutospacing="1" w:line="240" w:lineRule="auto"/>
        <w:ind w:left="64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Be used in a way that maintains the safety and dignity of all concerned</w:t>
      </w:r>
    </w:p>
    <w:p w:rsidR="00931CD3" w:rsidRPr="00C42451" w:rsidRDefault="00931CD3" w:rsidP="00931CD3">
      <w:pPr>
        <w:numPr>
          <w:ilvl w:val="0"/>
          <w:numId w:val="17"/>
        </w:numPr>
        <w:spacing w:before="100" w:beforeAutospacing="1" w:after="100" w:afterAutospacing="1" w:line="240" w:lineRule="auto"/>
        <w:ind w:left="64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Never be used as a form of punishment</w:t>
      </w:r>
    </w:p>
    <w:p w:rsidR="00931CD3" w:rsidRPr="00480F49" w:rsidRDefault="00931CD3" w:rsidP="00931CD3">
      <w:pPr>
        <w:numPr>
          <w:ilvl w:val="0"/>
          <w:numId w:val="17"/>
        </w:numPr>
        <w:spacing w:before="100" w:beforeAutospacing="1" w:after="100" w:afterAutospacing="1" w:line="240" w:lineRule="auto"/>
        <w:ind w:left="64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Be recorded and reported to parents </w:t>
      </w:r>
    </w:p>
    <w:p w:rsidR="00931CD3" w:rsidRPr="00480F49" w:rsidRDefault="00931CD3" w:rsidP="00931CD3">
      <w:pPr>
        <w:spacing w:after="0" w:line="240" w:lineRule="auto"/>
        <w:rPr>
          <w:rFonts w:ascii="Trebuchet MS" w:eastAsia="Times New Roman" w:hAnsi="Trebuchet MS" w:cs="Arial"/>
          <w:b/>
          <w:bCs/>
          <w:color w:val="000000"/>
          <w:u w:val="single"/>
          <w:lang w:eastAsia="en-GB"/>
        </w:rPr>
      </w:pPr>
      <w:r w:rsidRPr="00480F49">
        <w:rPr>
          <w:rFonts w:ascii="Trebuchet MS" w:eastAsia="Times New Roman" w:hAnsi="Trebuchet MS" w:cs="Arial"/>
          <w:b/>
          <w:bCs/>
          <w:color w:val="000000"/>
          <w:u w:val="single"/>
          <w:lang w:eastAsia="en-GB"/>
        </w:rPr>
        <w:t>8.92 Confiscation</w:t>
      </w:r>
    </w:p>
    <w:p w:rsidR="00FB6918" w:rsidRPr="006518AD" w:rsidRDefault="00FB6918" w:rsidP="00931CD3">
      <w:pPr>
        <w:spacing w:after="0" w:line="240" w:lineRule="auto"/>
        <w:rPr>
          <w:rFonts w:ascii="Trebuchet MS" w:eastAsia="Times New Roman" w:hAnsi="Trebuchet MS" w:cs="Arial"/>
          <w:color w:val="666666"/>
          <w:sz w:val="30"/>
          <w:szCs w:val="30"/>
          <w:lang w:eastAsia="en-GB"/>
        </w:rPr>
      </w:pP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b/>
          <w:bCs/>
          <w:color w:val="000000"/>
          <w:szCs w:val="20"/>
          <w:lang w:eastAsia="en-GB"/>
        </w:rPr>
        <w:t>Any prohibited items (listed in section 3) found in pupils’ possession will be confiscated.</w:t>
      </w:r>
      <w:r w:rsidRPr="00C42451">
        <w:rPr>
          <w:rFonts w:ascii="Trebuchet MS" w:eastAsia="Times New Roman" w:hAnsi="Trebuchet MS" w:cs="Arial"/>
          <w:color w:val="000000"/>
          <w:szCs w:val="20"/>
          <w:lang w:eastAsia="en-GB"/>
        </w:rPr>
        <w:t> These items will not be returned to pupils.</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We will also confiscate any item which is harmful or detrimental to school discipline. These items will be returned to pupils after discussion with senior leaders and parents, if appropriate.</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Searching and screening pupils is conducted in line with the DfE’s </w:t>
      </w:r>
      <w:hyperlink r:id="rId33" w:history="1">
        <w:r w:rsidRPr="00C42451">
          <w:rPr>
            <w:rFonts w:ascii="Trebuchet MS" w:eastAsia="Times New Roman" w:hAnsi="Trebuchet MS" w:cs="Arial"/>
            <w:color w:val="0000FF"/>
            <w:szCs w:val="20"/>
            <w:u w:val="single"/>
            <w:lang w:eastAsia="en-GB"/>
          </w:rPr>
          <w:t>guidance</w:t>
        </w:r>
      </w:hyperlink>
      <w:r w:rsidRPr="00C42451">
        <w:rPr>
          <w:rFonts w:ascii="Trebuchet MS" w:eastAsia="Times New Roman" w:hAnsi="Trebuchet MS" w:cs="Arial"/>
          <w:color w:val="000000"/>
          <w:szCs w:val="20"/>
          <w:lang w:eastAsia="en-GB"/>
        </w:rPr>
        <w:t>.</w:t>
      </w:r>
      <w:r w:rsidR="00A32951">
        <w:rPr>
          <w:rFonts w:ascii="Trebuchet MS" w:eastAsia="Times New Roman" w:hAnsi="Trebuchet MS" w:cs="Arial"/>
          <w:color w:val="000000"/>
          <w:szCs w:val="20"/>
          <w:lang w:eastAsia="en-GB"/>
        </w:rPr>
        <w:t>[Searching, screening and confiscation advice for schools July 22</w:t>
      </w:r>
    </w:p>
    <w:p w:rsidR="00931CD3" w:rsidRPr="006518AD" w:rsidRDefault="00931CD3" w:rsidP="00931CD3">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sidRPr="006518AD">
        <w:rPr>
          <w:rFonts w:ascii="Trebuchet MS" w:eastAsia="Times New Roman" w:hAnsi="Trebuchet MS" w:cs="Arial"/>
          <w:b/>
          <w:bCs/>
          <w:color w:val="000000"/>
          <w:kern w:val="36"/>
          <w:sz w:val="28"/>
          <w:szCs w:val="28"/>
          <w:lang w:eastAsia="en-GB"/>
        </w:rPr>
        <w:t>9. Pupil support</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shd w:val="clear" w:color="auto" w:fill="FFFFFF"/>
          <w:lang w:eastAsia="en-GB"/>
        </w:rPr>
        <w:t>The school recognises its legal duty under the Equality Act 2010 to prevent pupils with a protected characteristic from being at a disadvantage.</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shd w:val="clear" w:color="auto" w:fill="FFFFFF"/>
          <w:lang w:eastAsia="en-GB"/>
        </w:rPr>
        <w:t>Our approach to challenging behaviour may be differentiated to cater to the needs of the pupil, on the basis of the understanding that all behaviour is communication. Pupils who might require a modified approach include: children with Special Educational Needs; children who have experienced trauma; children who are looked-after or recently adopted, and children who are experiencing difficulties at home. Staff are trained annually in the specific needs of children who have trauma and attachment issues by the</w:t>
      </w:r>
      <w:r w:rsidR="00FB6918" w:rsidRPr="00C42451">
        <w:rPr>
          <w:rFonts w:ascii="Trebuchet MS" w:eastAsia="Times New Roman" w:hAnsi="Trebuchet MS" w:cs="Arial"/>
          <w:color w:val="000000"/>
          <w:szCs w:val="20"/>
          <w:shd w:val="clear" w:color="auto" w:fill="FFFFFF"/>
          <w:lang w:eastAsia="en-GB"/>
        </w:rPr>
        <w:t xml:space="preserve"> Mental Health Lead</w:t>
      </w:r>
      <w:r w:rsidRPr="00C42451">
        <w:rPr>
          <w:rFonts w:ascii="Trebuchet MS" w:eastAsia="Times New Roman" w:hAnsi="Trebuchet MS" w:cs="Arial"/>
          <w:color w:val="000000"/>
          <w:szCs w:val="20"/>
          <w:shd w:val="clear" w:color="auto" w:fill="FFFFFF"/>
          <w:lang w:eastAsia="en-GB"/>
        </w:rPr>
        <w:t>. These children can often exhibit more challenging behaviours because of their experiences and, as a trauma-sensitive school, we know how important it is to create tailored behaviour support plans for these children in partnership with their parents/carers. The designated teacher supports class teachers and their parents with a behaviour management approach that meets the needs of the child and allows them to have a positive experience of school, whilst protecting the safety and well-being of all pupils</w:t>
      </w:r>
    </w:p>
    <w:p w:rsidR="00931CD3" w:rsidRPr="00C42451" w:rsidRDefault="00931CD3" w:rsidP="00C42451">
      <w:pPr>
        <w:spacing w:after="0" w:line="240" w:lineRule="auto"/>
        <w:jc w:val="both"/>
        <w:rPr>
          <w:rFonts w:ascii="Trebuchet MS" w:eastAsia="Times New Roman" w:hAnsi="Trebuchet MS" w:cs="Arial"/>
          <w:color w:val="000000"/>
          <w:szCs w:val="20"/>
          <w:shd w:val="clear" w:color="auto" w:fill="FFFFFF"/>
          <w:lang w:eastAsia="en-GB"/>
        </w:rPr>
      </w:pPr>
      <w:r w:rsidRPr="00C42451">
        <w:rPr>
          <w:rFonts w:ascii="Trebuchet MS" w:eastAsia="Times New Roman" w:hAnsi="Trebuchet MS" w:cs="Arial"/>
          <w:color w:val="000000"/>
          <w:szCs w:val="20"/>
          <w:shd w:val="clear" w:color="auto" w:fill="FFFFFF"/>
          <w:lang w:eastAsia="en-GB"/>
        </w:rPr>
        <w:t>The school’s special educational needs co-ordinator (SENDCO) will also evaluate pupils who exhibit challenging behaviours to determine whether they have any underlying needs that are not currently being met.</w:t>
      </w:r>
    </w:p>
    <w:p w:rsidR="00FB6918" w:rsidRDefault="00FB6918" w:rsidP="00931CD3">
      <w:pPr>
        <w:spacing w:after="0" w:line="240" w:lineRule="auto"/>
        <w:rPr>
          <w:rFonts w:ascii="Trebuchet MS" w:eastAsia="Times New Roman" w:hAnsi="Trebuchet MS" w:cs="Arial"/>
          <w:color w:val="000000"/>
          <w:sz w:val="24"/>
          <w:lang w:eastAsia="en-GB"/>
        </w:rPr>
      </w:pPr>
    </w:p>
    <w:p w:rsidR="00C42451" w:rsidRPr="00C42451" w:rsidRDefault="00C42451" w:rsidP="00931CD3">
      <w:pPr>
        <w:spacing w:after="0" w:line="240" w:lineRule="auto"/>
        <w:rPr>
          <w:rFonts w:ascii="Trebuchet MS" w:eastAsia="Times New Roman" w:hAnsi="Trebuchet MS" w:cs="Arial"/>
          <w:color w:val="000000"/>
          <w:sz w:val="24"/>
          <w:lang w:eastAsia="en-GB"/>
        </w:rPr>
      </w:pPr>
    </w:p>
    <w:p w:rsidR="00931CD3" w:rsidRPr="00C42451" w:rsidRDefault="00931CD3" w:rsidP="00931CD3">
      <w:pPr>
        <w:spacing w:after="0" w:line="240" w:lineRule="auto"/>
        <w:rPr>
          <w:rFonts w:ascii="Trebuchet MS" w:eastAsia="Times New Roman" w:hAnsi="Trebuchet MS" w:cs="Arial"/>
          <w:color w:val="666666"/>
          <w:sz w:val="32"/>
          <w:szCs w:val="30"/>
          <w:lang w:eastAsia="en-GB"/>
        </w:rPr>
      </w:pPr>
      <w:r w:rsidRPr="00C42451">
        <w:rPr>
          <w:rFonts w:ascii="Trebuchet MS" w:eastAsia="Times New Roman" w:hAnsi="Trebuchet MS" w:cs="Arial"/>
          <w:b/>
          <w:bCs/>
          <w:color w:val="000000"/>
          <w:szCs w:val="20"/>
          <w:u w:val="single"/>
          <w:lang w:eastAsia="en-GB"/>
        </w:rPr>
        <w:t>Supporting Children to manage their Emotions</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We know that children are sometimes overwhelmed by their emotions and can behave in ways that are particularly challenging</w:t>
      </w:r>
      <w:r w:rsidR="00A32951">
        <w:rPr>
          <w:rFonts w:ascii="Trebuchet MS" w:eastAsia="Times New Roman" w:hAnsi="Trebuchet MS" w:cs="Arial"/>
          <w:color w:val="000000"/>
          <w:szCs w:val="20"/>
          <w:lang w:eastAsia="en-GB"/>
        </w:rPr>
        <w:t xml:space="preserve"> as a way of communicating an unmet </w:t>
      </w:r>
      <w:proofErr w:type="gramStart"/>
      <w:r w:rsidR="00A32951">
        <w:rPr>
          <w:rFonts w:ascii="Trebuchet MS" w:eastAsia="Times New Roman" w:hAnsi="Trebuchet MS" w:cs="Arial"/>
          <w:color w:val="000000"/>
          <w:szCs w:val="20"/>
          <w:lang w:eastAsia="en-GB"/>
        </w:rPr>
        <w:t>need.</w:t>
      </w:r>
      <w:r w:rsidRPr="00C42451">
        <w:rPr>
          <w:rFonts w:ascii="Trebuchet MS" w:eastAsia="Times New Roman" w:hAnsi="Trebuchet MS" w:cs="Arial"/>
          <w:color w:val="000000"/>
          <w:szCs w:val="20"/>
          <w:lang w:eastAsia="en-GB"/>
        </w:rPr>
        <w:t>.</w:t>
      </w:r>
      <w:proofErr w:type="gramEnd"/>
      <w:r w:rsidRPr="00C42451">
        <w:rPr>
          <w:rFonts w:ascii="Trebuchet MS" w:eastAsia="Times New Roman" w:hAnsi="Trebuchet MS" w:cs="Arial"/>
          <w:color w:val="000000"/>
          <w:szCs w:val="20"/>
          <w:lang w:eastAsia="en-GB"/>
        </w:rPr>
        <w:t xml:space="preserve"> We realise that in these circumstances, the child needs close support to </w:t>
      </w:r>
      <w:r w:rsidR="00480F49">
        <w:rPr>
          <w:rFonts w:ascii="Trebuchet MS" w:eastAsia="Times New Roman" w:hAnsi="Trebuchet MS" w:cs="Arial"/>
          <w:color w:val="000000"/>
          <w:szCs w:val="20"/>
          <w:lang w:eastAsia="en-GB"/>
        </w:rPr>
        <w:t>be able to regulate their emotion</w:t>
      </w:r>
      <w:r w:rsidRPr="00C42451">
        <w:rPr>
          <w:rFonts w:ascii="Trebuchet MS" w:eastAsia="Times New Roman" w:hAnsi="Trebuchet MS" w:cs="Arial"/>
          <w:color w:val="000000"/>
          <w:szCs w:val="20"/>
          <w:lang w:eastAsia="en-GB"/>
        </w:rPr>
        <w:t xml:space="preserve"> and feel safe. Wherever possible, the child should be supported by an adult with whom they have a close and trusting relationship. Following the advice of Beacon House, the following process would be followed:</w:t>
      </w:r>
    </w:p>
    <w:p w:rsidR="00931CD3" w:rsidRPr="00C42451" w:rsidRDefault="00931CD3" w:rsidP="00C42451">
      <w:pPr>
        <w:numPr>
          <w:ilvl w:val="0"/>
          <w:numId w:val="18"/>
        </w:numPr>
        <w:spacing w:before="100" w:beforeAutospacing="1" w:after="100" w:afterAutospacing="1"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b/>
          <w:bCs/>
          <w:color w:val="000000"/>
          <w:szCs w:val="20"/>
          <w:lang w:eastAsia="en-GB"/>
        </w:rPr>
        <w:t>Regulate</w:t>
      </w:r>
      <w:r w:rsidRPr="00C42451">
        <w:rPr>
          <w:rFonts w:ascii="Trebuchet MS" w:eastAsia="Times New Roman" w:hAnsi="Trebuchet MS" w:cs="Arial"/>
          <w:color w:val="000000"/>
          <w:szCs w:val="20"/>
          <w:lang w:eastAsia="en-GB"/>
        </w:rPr>
        <w:t> - help the child to calm down through movement, breathing, taking to a safe space etc.</w:t>
      </w:r>
    </w:p>
    <w:p w:rsidR="00931CD3" w:rsidRPr="00C42451" w:rsidRDefault="00931CD3" w:rsidP="00931CD3">
      <w:pPr>
        <w:numPr>
          <w:ilvl w:val="0"/>
          <w:numId w:val="18"/>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b/>
          <w:bCs/>
          <w:color w:val="000000"/>
          <w:szCs w:val="20"/>
          <w:lang w:eastAsia="en-GB"/>
        </w:rPr>
        <w:t>Relate</w:t>
      </w:r>
      <w:r w:rsidRPr="00C42451">
        <w:rPr>
          <w:rFonts w:ascii="Trebuchet MS" w:eastAsia="Times New Roman" w:hAnsi="Trebuchet MS" w:cs="Arial"/>
          <w:color w:val="000000"/>
          <w:szCs w:val="20"/>
          <w:lang w:eastAsia="en-GB"/>
        </w:rPr>
        <w:t> - connect with the child to let them know that they are understood and they are safe.</w:t>
      </w:r>
    </w:p>
    <w:p w:rsidR="00931CD3" w:rsidRPr="00C42451" w:rsidRDefault="00931CD3" w:rsidP="00931CD3">
      <w:pPr>
        <w:numPr>
          <w:ilvl w:val="0"/>
          <w:numId w:val="18"/>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b/>
          <w:bCs/>
          <w:color w:val="000000"/>
          <w:szCs w:val="20"/>
          <w:lang w:eastAsia="en-GB"/>
        </w:rPr>
        <w:t>Reason</w:t>
      </w:r>
      <w:r w:rsidRPr="00C42451">
        <w:rPr>
          <w:rFonts w:ascii="Trebuchet MS" w:eastAsia="Times New Roman" w:hAnsi="Trebuchet MS" w:cs="Arial"/>
          <w:color w:val="000000"/>
          <w:szCs w:val="20"/>
          <w:lang w:eastAsia="en-GB"/>
        </w:rPr>
        <w:t> - when the child is calm, consider together what went wrong and how this situation could be avoided again in future. Discuss possible reparations together (i.e. tidying any mess, writing a letter of apology to somebody who was hurt). Be aware that the child might need a significant amount of time before they are ready to engage in rational conversation about their behaviour. (*See visual explainer in the appendices)</w:t>
      </w:r>
    </w:p>
    <w:p w:rsidR="00480F49"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This also links to the </w:t>
      </w:r>
      <w:r w:rsidRPr="00C42451">
        <w:rPr>
          <w:rFonts w:ascii="Trebuchet MS" w:eastAsia="Times New Roman" w:hAnsi="Trebuchet MS" w:cs="Arial"/>
          <w:b/>
          <w:bCs/>
          <w:color w:val="000000"/>
          <w:lang w:eastAsia="en-GB"/>
        </w:rPr>
        <w:t>Emotion Coaching Approach</w:t>
      </w:r>
      <w:r w:rsidRPr="00C42451">
        <w:rPr>
          <w:rFonts w:ascii="Trebuchet MS" w:eastAsia="Times New Roman" w:hAnsi="Trebuchet MS" w:cs="Arial"/>
          <w:color w:val="000000"/>
          <w:lang w:eastAsia="en-GB"/>
        </w:rPr>
        <w:t>, in which all staff are trained annually. Staff are e</w:t>
      </w:r>
      <w:r w:rsidR="00A32951">
        <w:rPr>
          <w:rFonts w:ascii="Trebuchet MS" w:eastAsia="Times New Roman" w:hAnsi="Trebuchet MS" w:cs="Arial"/>
          <w:color w:val="000000"/>
          <w:lang w:eastAsia="en-GB"/>
        </w:rPr>
        <w:t>xpected</w:t>
      </w:r>
      <w:r w:rsidRPr="00C42451">
        <w:rPr>
          <w:rFonts w:ascii="Trebuchet MS" w:eastAsia="Times New Roman" w:hAnsi="Trebuchet MS" w:cs="Arial"/>
          <w:color w:val="000000"/>
          <w:lang w:eastAsia="en-GB"/>
        </w:rPr>
        <w:t xml:space="preserve"> to use the Emotion Coaching Approach to validate the feelings behind the behaviour and also to problem-solve with children to avoid this behaviour in future. </w:t>
      </w:r>
      <w:r w:rsidR="00480F49">
        <w:rPr>
          <w:rFonts w:ascii="Trebuchet MS" w:eastAsia="Times New Roman" w:hAnsi="Trebuchet MS" w:cs="Arial"/>
          <w:color w:val="000000"/>
          <w:lang w:eastAsia="en-GB"/>
        </w:rPr>
        <w:t xml:space="preserve">At </w:t>
      </w:r>
      <w:proofErr w:type="gramStart"/>
      <w:r w:rsidR="00480F49">
        <w:rPr>
          <w:rFonts w:ascii="Trebuchet MS" w:eastAsia="Times New Roman" w:hAnsi="Trebuchet MS" w:cs="Arial"/>
          <w:color w:val="000000"/>
          <w:lang w:eastAsia="en-GB"/>
        </w:rPr>
        <w:t>The</w:t>
      </w:r>
      <w:proofErr w:type="gramEnd"/>
      <w:r w:rsidR="00480F49">
        <w:rPr>
          <w:rFonts w:ascii="Trebuchet MS" w:eastAsia="Times New Roman" w:hAnsi="Trebuchet MS" w:cs="Arial"/>
          <w:color w:val="000000"/>
          <w:lang w:eastAsia="en-GB"/>
        </w:rPr>
        <w:t xml:space="preserve"> Woodlands, we call this ‘</w:t>
      </w:r>
      <w:r w:rsidR="00480F49" w:rsidRPr="00480F49">
        <w:rPr>
          <w:rFonts w:ascii="Trebuchet MS" w:eastAsia="Times New Roman" w:hAnsi="Trebuchet MS" w:cs="Arial"/>
          <w:b/>
          <w:color w:val="000000"/>
          <w:lang w:eastAsia="en-GB"/>
        </w:rPr>
        <w:t>The 4</w:t>
      </w:r>
      <w:r w:rsidR="00480F49">
        <w:rPr>
          <w:rFonts w:ascii="Trebuchet MS" w:eastAsia="Times New Roman" w:hAnsi="Trebuchet MS" w:cs="Arial"/>
          <w:color w:val="000000"/>
          <w:lang w:eastAsia="en-GB"/>
        </w:rPr>
        <w:t xml:space="preserve"> </w:t>
      </w:r>
      <w:r w:rsidR="00480F49" w:rsidRPr="00480F49">
        <w:rPr>
          <w:rFonts w:ascii="Trebuchet MS" w:eastAsia="Times New Roman" w:hAnsi="Trebuchet MS" w:cs="Arial"/>
          <w:b/>
          <w:color w:val="000000"/>
          <w:lang w:eastAsia="en-GB"/>
        </w:rPr>
        <w:t>W’s’</w:t>
      </w:r>
      <w:r w:rsidR="00480F49">
        <w:rPr>
          <w:rFonts w:ascii="Trebuchet MS" w:eastAsia="Times New Roman" w:hAnsi="Trebuchet MS" w:cs="Arial"/>
          <w:color w:val="000000"/>
          <w:lang w:eastAsia="en-GB"/>
        </w:rPr>
        <w:t xml:space="preserve"> process.  The child is asked – </w:t>
      </w:r>
    </w:p>
    <w:p w:rsidR="00480F49" w:rsidRPr="00480F49" w:rsidRDefault="00480F49" w:rsidP="00931CD3">
      <w:pPr>
        <w:spacing w:after="0" w:line="240" w:lineRule="auto"/>
        <w:rPr>
          <w:rFonts w:ascii="Trebuchet MS" w:eastAsia="Times New Roman" w:hAnsi="Trebuchet MS" w:cs="Arial"/>
          <w:b/>
          <w:color w:val="000000"/>
          <w:lang w:eastAsia="en-GB"/>
        </w:rPr>
      </w:pPr>
      <w:r w:rsidRPr="00480F49">
        <w:rPr>
          <w:rFonts w:ascii="Trebuchet MS" w:eastAsia="Times New Roman" w:hAnsi="Trebuchet MS" w:cs="Arial"/>
          <w:b/>
          <w:color w:val="000000"/>
          <w:lang w:eastAsia="en-GB"/>
        </w:rPr>
        <w:t>What happened?</w:t>
      </w:r>
    </w:p>
    <w:p w:rsidR="00480F49" w:rsidRDefault="00480F49" w:rsidP="00931CD3">
      <w:pPr>
        <w:spacing w:after="0" w:line="240" w:lineRule="auto"/>
        <w:rPr>
          <w:rFonts w:ascii="Trebuchet MS" w:eastAsia="Times New Roman" w:hAnsi="Trebuchet MS" w:cs="Arial"/>
          <w:color w:val="000000"/>
          <w:lang w:eastAsia="en-GB"/>
        </w:rPr>
      </w:pPr>
      <w:r w:rsidRPr="00480F49">
        <w:rPr>
          <w:rFonts w:ascii="Trebuchet MS" w:eastAsia="Times New Roman" w:hAnsi="Trebuchet MS" w:cs="Arial"/>
          <w:b/>
          <w:color w:val="000000"/>
          <w:lang w:eastAsia="en-GB"/>
        </w:rPr>
        <w:t>What were you feeling when this happened?</w:t>
      </w:r>
      <w:r>
        <w:rPr>
          <w:rFonts w:ascii="Trebuchet MS" w:eastAsia="Times New Roman" w:hAnsi="Trebuchet MS" w:cs="Arial"/>
          <w:color w:val="000000"/>
          <w:lang w:eastAsia="en-GB"/>
        </w:rPr>
        <w:t xml:space="preserve">  The child will be supported in identifying the emotion they were feeling.</w:t>
      </w:r>
    </w:p>
    <w:p w:rsidR="00480F49" w:rsidRDefault="00480F49" w:rsidP="00931CD3">
      <w:pPr>
        <w:spacing w:after="0" w:line="240" w:lineRule="auto"/>
        <w:rPr>
          <w:rFonts w:ascii="Trebuchet MS" w:eastAsia="Times New Roman" w:hAnsi="Trebuchet MS" w:cs="Arial"/>
          <w:color w:val="000000"/>
          <w:lang w:eastAsia="en-GB"/>
        </w:rPr>
      </w:pPr>
      <w:r w:rsidRPr="00480F49">
        <w:rPr>
          <w:rFonts w:ascii="Trebuchet MS" w:eastAsia="Times New Roman" w:hAnsi="Trebuchet MS" w:cs="Arial"/>
          <w:b/>
          <w:color w:val="000000"/>
          <w:lang w:eastAsia="en-GB"/>
        </w:rPr>
        <w:t>What needs to happen now?</w:t>
      </w:r>
      <w:r>
        <w:rPr>
          <w:rFonts w:ascii="Trebuchet MS" w:eastAsia="Times New Roman" w:hAnsi="Trebuchet MS" w:cs="Arial"/>
          <w:color w:val="000000"/>
          <w:lang w:eastAsia="en-GB"/>
        </w:rPr>
        <w:t xml:space="preserve">  Discussion will happen to include the child in deciding on an appropriate constructive consequence, linked to the incident. </w:t>
      </w:r>
    </w:p>
    <w:p w:rsidR="00480F49" w:rsidRDefault="00480F49" w:rsidP="00931CD3">
      <w:pPr>
        <w:spacing w:after="0" w:line="240" w:lineRule="auto"/>
        <w:rPr>
          <w:rFonts w:ascii="Trebuchet MS" w:eastAsia="Times New Roman" w:hAnsi="Trebuchet MS" w:cs="Arial"/>
          <w:color w:val="000000"/>
          <w:lang w:eastAsia="en-GB"/>
        </w:rPr>
      </w:pPr>
      <w:r w:rsidRPr="00480F49">
        <w:rPr>
          <w:rFonts w:ascii="Trebuchet MS" w:eastAsia="Times New Roman" w:hAnsi="Trebuchet MS" w:cs="Arial"/>
          <w:b/>
          <w:color w:val="000000"/>
          <w:lang w:eastAsia="en-GB"/>
        </w:rPr>
        <w:t>What can we do differently next time?</w:t>
      </w:r>
      <w:r>
        <w:rPr>
          <w:rFonts w:ascii="Trebuchet MS" w:eastAsia="Times New Roman" w:hAnsi="Trebuchet MS" w:cs="Arial"/>
          <w:color w:val="000000"/>
          <w:lang w:eastAsia="en-GB"/>
        </w:rPr>
        <w:t xml:space="preserve">  Discussion and guidance on how to respond next time they are dealing with a similar situation or overwhelming emotional response.</w:t>
      </w:r>
    </w:p>
    <w:p w:rsidR="00480F49" w:rsidRDefault="00480F49" w:rsidP="00931CD3">
      <w:pPr>
        <w:spacing w:after="0" w:line="240" w:lineRule="auto"/>
        <w:rPr>
          <w:rFonts w:ascii="Trebuchet MS" w:eastAsia="Times New Roman" w:hAnsi="Trebuchet MS" w:cs="Arial"/>
          <w:color w:val="000000"/>
          <w:lang w:eastAsia="en-GB"/>
        </w:rPr>
      </w:pP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This links to Dan Hugh’s PACE approach:</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b/>
          <w:bCs/>
          <w:color w:val="000000"/>
          <w:lang w:eastAsia="en-GB"/>
        </w:rPr>
        <w:t>PACE Model</w:t>
      </w:r>
      <w:r w:rsidRPr="00C42451">
        <w:rPr>
          <w:rFonts w:ascii="Trebuchet MS" w:eastAsia="Times New Roman" w:hAnsi="Trebuchet MS" w:cs="Arial"/>
          <w:color w:val="000000"/>
          <w:lang w:eastAsia="en-GB"/>
        </w:rPr>
        <w:t> (see </w:t>
      </w:r>
      <w:hyperlink r:id="rId34" w:history="1">
        <w:r w:rsidRPr="00C42451">
          <w:rPr>
            <w:rFonts w:ascii="Trebuchet MS" w:eastAsia="Times New Roman" w:hAnsi="Trebuchet MS" w:cs="Arial"/>
            <w:color w:val="0000FF"/>
            <w:u w:val="single"/>
            <w:lang w:eastAsia="en-GB"/>
          </w:rPr>
          <w:t>http://www.danielhughes.org/p.a.c.e..html</w:t>
        </w:r>
      </w:hyperlink>
      <w:r w:rsidRPr="00C42451">
        <w:rPr>
          <w:rFonts w:ascii="Trebuchet MS" w:eastAsia="Times New Roman" w:hAnsi="Trebuchet MS" w:cs="Arial"/>
          <w:color w:val="000000"/>
          <w:lang w:eastAsia="en-GB"/>
        </w:rPr>
        <w:t> for more)</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b/>
          <w:bCs/>
          <w:color w:val="0000FF"/>
          <w:lang w:eastAsia="en-GB"/>
        </w:rPr>
        <w:t>P</w:t>
      </w:r>
      <w:r w:rsidRPr="00C42451">
        <w:rPr>
          <w:rFonts w:ascii="Trebuchet MS" w:eastAsia="Times New Roman" w:hAnsi="Trebuchet MS" w:cs="Arial"/>
          <w:color w:val="0000FF"/>
          <w:lang w:eastAsia="en-GB"/>
        </w:rPr>
        <w:t>layfulness</w:t>
      </w:r>
      <w:r w:rsidRPr="00C42451">
        <w:rPr>
          <w:rFonts w:ascii="Trebuchet MS" w:eastAsia="Times New Roman" w:hAnsi="Trebuchet MS" w:cs="Arial"/>
          <w:color w:val="000000"/>
          <w:lang w:eastAsia="en-GB"/>
        </w:rPr>
        <w:t> (‘I’ve forgotten what to do, can you help?’)</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b/>
          <w:bCs/>
          <w:color w:val="0000FF"/>
          <w:lang w:eastAsia="en-GB"/>
        </w:rPr>
        <w:t>A</w:t>
      </w:r>
      <w:r w:rsidRPr="00C42451">
        <w:rPr>
          <w:rFonts w:ascii="Trebuchet MS" w:eastAsia="Times New Roman" w:hAnsi="Trebuchet MS" w:cs="Arial"/>
          <w:color w:val="0000FF"/>
          <w:lang w:eastAsia="en-GB"/>
        </w:rPr>
        <w:t>cceptance</w:t>
      </w:r>
      <w:r w:rsidRPr="00C42451">
        <w:rPr>
          <w:rFonts w:ascii="Trebuchet MS" w:eastAsia="Times New Roman" w:hAnsi="Trebuchet MS" w:cs="Arial"/>
          <w:color w:val="000000"/>
          <w:lang w:eastAsia="en-GB"/>
        </w:rPr>
        <w:t> (‘I can see you are feeling tired today. Do your first two questions and then I’ll check on you’)</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b/>
          <w:bCs/>
          <w:color w:val="0000FF"/>
          <w:lang w:eastAsia="en-GB"/>
        </w:rPr>
        <w:t>C</w:t>
      </w:r>
      <w:r w:rsidRPr="00C42451">
        <w:rPr>
          <w:rFonts w:ascii="Trebuchet MS" w:eastAsia="Times New Roman" w:hAnsi="Trebuchet MS" w:cs="Arial"/>
          <w:color w:val="0000FF"/>
          <w:lang w:eastAsia="en-GB"/>
        </w:rPr>
        <w:t>uriosity</w:t>
      </w:r>
      <w:r w:rsidRPr="00C42451">
        <w:rPr>
          <w:rFonts w:ascii="Trebuchet MS" w:eastAsia="Times New Roman" w:hAnsi="Trebuchet MS" w:cs="Arial"/>
          <w:color w:val="000000"/>
          <w:lang w:eastAsia="en-GB"/>
        </w:rPr>
        <w:t> (‘It looks to me like you are finding this tricky. Is that right?’)</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b/>
          <w:bCs/>
          <w:color w:val="0000FF"/>
          <w:lang w:eastAsia="en-GB"/>
        </w:rPr>
        <w:t>E</w:t>
      </w:r>
      <w:r w:rsidRPr="00C42451">
        <w:rPr>
          <w:rFonts w:ascii="Trebuchet MS" w:eastAsia="Times New Roman" w:hAnsi="Trebuchet MS" w:cs="Arial"/>
          <w:color w:val="0000FF"/>
          <w:lang w:eastAsia="en-GB"/>
        </w:rPr>
        <w:t>mpathy</w:t>
      </w:r>
      <w:r w:rsidRPr="00C42451">
        <w:rPr>
          <w:rFonts w:ascii="Trebuchet MS" w:eastAsia="Times New Roman" w:hAnsi="Trebuchet MS" w:cs="Arial"/>
          <w:color w:val="000000"/>
          <w:lang w:eastAsia="en-GB"/>
        </w:rPr>
        <w:t> (‘I used to worry in maths too. I know how you feel. Let’s work on this together’)</w:t>
      </w:r>
    </w:p>
    <w:p w:rsidR="00FB6918" w:rsidRPr="00C42451" w:rsidRDefault="00FB6918" w:rsidP="00931CD3">
      <w:pPr>
        <w:spacing w:after="0" w:line="240" w:lineRule="auto"/>
        <w:rPr>
          <w:rFonts w:ascii="Trebuchet MS" w:eastAsia="Times New Roman" w:hAnsi="Trebuchet MS" w:cs="Arial"/>
          <w:color w:val="000000"/>
          <w:lang w:eastAsia="en-GB"/>
        </w:rPr>
      </w:pPr>
    </w:p>
    <w:p w:rsidR="00931CD3" w:rsidRPr="00C42451" w:rsidRDefault="00931CD3" w:rsidP="00C42451">
      <w:pPr>
        <w:spacing w:after="0" w:line="240" w:lineRule="auto"/>
        <w:jc w:val="both"/>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 xml:space="preserve">We recognise that some children, particularly those who have experienced trauma, </w:t>
      </w:r>
      <w:r w:rsidR="00A32951">
        <w:rPr>
          <w:rFonts w:ascii="Trebuchet MS" w:eastAsia="Times New Roman" w:hAnsi="Trebuchet MS" w:cs="Arial"/>
          <w:color w:val="000000"/>
          <w:lang w:eastAsia="en-GB"/>
        </w:rPr>
        <w:t xml:space="preserve">struggle </w:t>
      </w:r>
      <w:proofErr w:type="spellStart"/>
      <w:r w:rsidR="00A32951">
        <w:rPr>
          <w:rFonts w:ascii="Trebuchet MS" w:eastAsia="Times New Roman" w:hAnsi="Trebuchet MS" w:cs="Arial"/>
          <w:color w:val="000000"/>
          <w:lang w:eastAsia="en-GB"/>
        </w:rPr>
        <w:t>to</w:t>
      </w:r>
      <w:r w:rsidRPr="00C42451">
        <w:rPr>
          <w:rFonts w:ascii="Trebuchet MS" w:eastAsia="Times New Roman" w:hAnsi="Trebuchet MS" w:cs="Arial"/>
          <w:color w:val="000000"/>
          <w:lang w:eastAsia="en-GB"/>
        </w:rPr>
        <w:t>control</w:t>
      </w:r>
      <w:proofErr w:type="spellEnd"/>
      <w:r w:rsidRPr="00C42451">
        <w:rPr>
          <w:rFonts w:ascii="Trebuchet MS" w:eastAsia="Times New Roman" w:hAnsi="Trebuchet MS" w:cs="Arial"/>
          <w:color w:val="000000"/>
          <w:lang w:eastAsia="en-GB"/>
        </w:rPr>
        <w:t xml:space="preserve"> their behaviour when their survival response has been triggered. We also understand that our youngest children can be impulsive and are still learning about how their behaviour can impact others. We would therefore be sensitive to such factors when deciding next steps with them.</w:t>
      </w:r>
    </w:p>
    <w:p w:rsidR="00931CD3" w:rsidRPr="00C42451" w:rsidRDefault="00931CD3" w:rsidP="00C42451">
      <w:pPr>
        <w:spacing w:after="0" w:line="240" w:lineRule="auto"/>
        <w:jc w:val="both"/>
        <w:rPr>
          <w:rFonts w:ascii="Trebuchet MS" w:eastAsia="Times New Roman" w:hAnsi="Trebuchet MS" w:cs="Arial"/>
          <w:color w:val="000000"/>
          <w:lang w:eastAsia="en-GB"/>
        </w:rPr>
      </w:pPr>
      <w:r w:rsidRPr="00C42451">
        <w:rPr>
          <w:rFonts w:ascii="Trebuchet MS" w:eastAsia="Times New Roman" w:hAnsi="Trebuchet MS" w:cs="Arial"/>
          <w:color w:val="000000"/>
          <w:lang w:eastAsia="en-GB"/>
        </w:rPr>
        <w:t>For children who regularly struggle to regulate their behaviour, the SENDCO/Year Group Lead would support the class teacher to develop an Individual Behaviour Plan focusing on supportive, proactive strategies aiming to reduce the incidences of emotional dysregulation resulting in challenging behaviour.</w:t>
      </w:r>
    </w:p>
    <w:p w:rsidR="00FB6918" w:rsidRPr="006518AD" w:rsidRDefault="00FB6918" w:rsidP="00931CD3">
      <w:pPr>
        <w:spacing w:after="0" w:line="240" w:lineRule="auto"/>
        <w:rPr>
          <w:rFonts w:ascii="Trebuchet MS" w:eastAsia="Times New Roman" w:hAnsi="Trebuchet MS" w:cs="Arial"/>
          <w:color w:val="000000"/>
          <w:lang w:eastAsia="en-GB"/>
        </w:rPr>
      </w:pP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u w:val="single"/>
          <w:lang w:eastAsia="en-GB"/>
        </w:rPr>
        <w:t>Individual Behaviour</w:t>
      </w:r>
      <w:r w:rsidR="00FB6918">
        <w:rPr>
          <w:rFonts w:ascii="Trebuchet MS" w:eastAsia="Times New Roman" w:hAnsi="Trebuchet MS" w:cs="Arial"/>
          <w:b/>
          <w:bCs/>
          <w:color w:val="000000"/>
          <w:u w:val="single"/>
          <w:lang w:eastAsia="en-GB"/>
        </w:rPr>
        <w:t xml:space="preserve"> Support </w:t>
      </w:r>
      <w:r w:rsidRPr="006518AD">
        <w:rPr>
          <w:rFonts w:ascii="Trebuchet MS" w:eastAsia="Times New Roman" w:hAnsi="Trebuchet MS" w:cs="Arial"/>
          <w:b/>
          <w:bCs/>
          <w:color w:val="000000"/>
          <w:u w:val="single"/>
          <w:lang w:eastAsia="en-GB"/>
        </w:rPr>
        <w:t xml:space="preserve"> Plans (IB</w:t>
      </w:r>
      <w:r w:rsidR="00FB6918">
        <w:rPr>
          <w:rFonts w:ascii="Trebuchet MS" w:eastAsia="Times New Roman" w:hAnsi="Trebuchet MS" w:cs="Arial"/>
          <w:b/>
          <w:bCs/>
          <w:color w:val="000000"/>
          <w:u w:val="single"/>
          <w:lang w:eastAsia="en-GB"/>
        </w:rPr>
        <w:t>S</w:t>
      </w:r>
      <w:r w:rsidRPr="006518AD">
        <w:rPr>
          <w:rFonts w:ascii="Trebuchet MS" w:eastAsia="Times New Roman" w:hAnsi="Trebuchet MS" w:cs="Arial"/>
          <w:b/>
          <w:bCs/>
          <w:color w:val="000000"/>
          <w:u w:val="single"/>
          <w:lang w:eastAsia="en-GB"/>
        </w:rPr>
        <w:t>P)</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An IB</w:t>
      </w:r>
      <w:r w:rsidR="00FB6918" w:rsidRPr="00C42451">
        <w:rPr>
          <w:rFonts w:ascii="Trebuchet MS" w:eastAsia="Times New Roman" w:hAnsi="Trebuchet MS" w:cs="Arial"/>
          <w:color w:val="000000"/>
          <w:szCs w:val="20"/>
          <w:lang w:eastAsia="en-GB"/>
        </w:rPr>
        <w:t>S</w:t>
      </w:r>
      <w:r w:rsidRPr="00C42451">
        <w:rPr>
          <w:rFonts w:ascii="Trebuchet MS" w:eastAsia="Times New Roman" w:hAnsi="Trebuchet MS" w:cs="Arial"/>
          <w:color w:val="000000"/>
          <w:szCs w:val="20"/>
          <w:lang w:eastAsia="en-GB"/>
        </w:rPr>
        <w:t>P </w:t>
      </w:r>
      <w:r w:rsidRPr="00C42451">
        <w:rPr>
          <w:rFonts w:ascii="Trebuchet MS" w:eastAsia="Times New Roman" w:hAnsi="Trebuchet MS" w:cs="Arial"/>
          <w:color w:val="000000"/>
          <w:szCs w:val="20"/>
          <w:shd w:val="clear" w:color="auto" w:fill="FFFFFF"/>
          <w:lang w:eastAsia="en-GB"/>
        </w:rPr>
        <w:t>(</w:t>
      </w:r>
      <w:r w:rsidRPr="00C42451">
        <w:rPr>
          <w:rFonts w:ascii="Trebuchet MS" w:eastAsia="Times New Roman" w:hAnsi="Trebuchet MS" w:cs="Arial"/>
          <w:color w:val="000000"/>
          <w:szCs w:val="20"/>
          <w:lang w:eastAsia="en-GB"/>
        </w:rPr>
        <w:t>see appendices) will be created for a child who is having difficulty managing their behaviour. This will be drawn up with the class teacher in conjunction with Year Group Leads and shared with parents/carers and the child. The IB</w:t>
      </w:r>
      <w:r w:rsidR="00FB6918" w:rsidRPr="00C42451">
        <w:rPr>
          <w:rFonts w:ascii="Trebuchet MS" w:eastAsia="Times New Roman" w:hAnsi="Trebuchet MS" w:cs="Arial"/>
          <w:color w:val="000000"/>
          <w:szCs w:val="20"/>
          <w:lang w:eastAsia="en-GB"/>
        </w:rPr>
        <w:t>S</w:t>
      </w:r>
      <w:r w:rsidRPr="00C42451">
        <w:rPr>
          <w:rFonts w:ascii="Trebuchet MS" w:eastAsia="Times New Roman" w:hAnsi="Trebuchet MS" w:cs="Arial"/>
          <w:color w:val="000000"/>
          <w:szCs w:val="20"/>
          <w:lang w:eastAsia="en-GB"/>
        </w:rPr>
        <w:t xml:space="preserve">P will outline individualised provision and support including rewards for wanted behaviour appropriate to that child. Where an IBP has been drawn up, support from an outside agency (such as the </w:t>
      </w:r>
      <w:r w:rsidR="00EA55EC">
        <w:rPr>
          <w:rFonts w:ascii="Trebuchet MS" w:eastAsia="Times New Roman" w:hAnsi="Trebuchet MS" w:cs="Arial"/>
          <w:color w:val="000000"/>
          <w:szCs w:val="20"/>
          <w:lang w:eastAsia="en-GB"/>
        </w:rPr>
        <w:t>Malachi Family Support</w:t>
      </w:r>
      <w:r w:rsidRPr="00C42451">
        <w:rPr>
          <w:rFonts w:ascii="Trebuchet MS" w:eastAsia="Times New Roman" w:hAnsi="Trebuchet MS" w:cs="Arial"/>
          <w:color w:val="000000"/>
          <w:szCs w:val="20"/>
          <w:lang w:eastAsia="en-GB"/>
        </w:rPr>
        <w:t>) may be appropriate. We will work with parents to create the plan and review it on a regular basis.</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shd w:val="clear" w:color="auto" w:fill="FFFFFF"/>
          <w:lang w:eastAsia="en-GB"/>
        </w:rPr>
        <w:t>Where necessary, support and advice will also be sought from specialist teachers, behaviour support units, an educational psychologist, medical practitioners and/or others, to identify or support specific needs. When acute needs are identified in a pupil, we will liaise with external agencies and plan detailed support programmes for that child. We will work with parents to create the plan and review it on a regular basis.</w:t>
      </w:r>
    </w:p>
    <w:p w:rsidR="00D74356" w:rsidRDefault="00D74356" w:rsidP="00D74356">
      <w:pPr>
        <w:spacing w:before="100" w:beforeAutospacing="1" w:after="100" w:afterAutospacing="1" w:line="240" w:lineRule="auto"/>
        <w:outlineLvl w:val="0"/>
        <w:rPr>
          <w:rFonts w:ascii="Trebuchet MS" w:eastAsia="Times New Roman" w:hAnsi="Trebuchet MS" w:cs="Arial"/>
          <w:b/>
          <w:bCs/>
          <w:color w:val="000000"/>
          <w:kern w:val="36"/>
          <w:sz w:val="32"/>
          <w:szCs w:val="28"/>
          <w:lang w:eastAsia="en-GB"/>
        </w:rPr>
      </w:pPr>
    </w:p>
    <w:p w:rsidR="00931CD3" w:rsidRPr="00C42451" w:rsidRDefault="00931CD3" w:rsidP="00D74356">
      <w:pPr>
        <w:spacing w:before="100" w:beforeAutospacing="1" w:after="100" w:afterAutospacing="1" w:line="240" w:lineRule="auto"/>
        <w:outlineLvl w:val="0"/>
        <w:rPr>
          <w:rFonts w:ascii="Trebuchet MS" w:eastAsia="Times New Roman" w:hAnsi="Trebuchet MS" w:cs="Arial"/>
          <w:b/>
          <w:bCs/>
          <w:color w:val="000000"/>
          <w:kern w:val="36"/>
          <w:sz w:val="44"/>
          <w:szCs w:val="40"/>
          <w:lang w:eastAsia="en-GB"/>
        </w:rPr>
      </w:pPr>
      <w:r w:rsidRPr="00C42451">
        <w:rPr>
          <w:rFonts w:ascii="Trebuchet MS" w:eastAsia="Times New Roman" w:hAnsi="Trebuchet MS" w:cs="Arial"/>
          <w:b/>
          <w:bCs/>
          <w:color w:val="000000"/>
          <w:kern w:val="36"/>
          <w:sz w:val="32"/>
          <w:szCs w:val="28"/>
          <w:lang w:eastAsia="en-GB"/>
        </w:rPr>
        <w:lastRenderedPageBreak/>
        <w:t>10. Pupil transition</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To ensure a smooth transition to the next year</w:t>
      </w:r>
      <w:r w:rsidR="00A32951">
        <w:rPr>
          <w:rFonts w:ascii="Trebuchet MS" w:eastAsia="Times New Roman" w:hAnsi="Trebuchet MS" w:cs="Arial"/>
          <w:color w:val="000000"/>
          <w:szCs w:val="20"/>
          <w:lang w:eastAsia="en-GB"/>
        </w:rPr>
        <w:t xml:space="preserve"> group</w:t>
      </w:r>
      <w:r w:rsidRPr="00C42451">
        <w:rPr>
          <w:rFonts w:ascii="Trebuchet MS" w:eastAsia="Times New Roman" w:hAnsi="Trebuchet MS" w:cs="Arial"/>
          <w:color w:val="000000"/>
          <w:szCs w:val="20"/>
          <w:lang w:eastAsia="en-GB"/>
        </w:rPr>
        <w:t>, pupils have transition sessions with their new teacher(s). In addition, staff members hold transition meetings</w:t>
      </w:r>
      <w:r w:rsidR="00A32951">
        <w:rPr>
          <w:rFonts w:ascii="Trebuchet MS" w:eastAsia="Times New Roman" w:hAnsi="Trebuchet MS" w:cs="Arial"/>
          <w:color w:val="000000"/>
          <w:szCs w:val="20"/>
          <w:lang w:eastAsia="en-GB"/>
        </w:rPr>
        <w:t>, where pupil information is shared to ensure appropriate support is given</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To ensure behaviour is continually monitored and the right support is in place, information related to pupil behaviour </w:t>
      </w:r>
      <w:r w:rsidR="00EA55EC">
        <w:rPr>
          <w:rFonts w:ascii="Trebuchet MS" w:eastAsia="Times New Roman" w:hAnsi="Trebuchet MS" w:cs="Arial"/>
          <w:color w:val="000000"/>
          <w:szCs w:val="20"/>
          <w:lang w:eastAsia="en-GB"/>
        </w:rPr>
        <w:t>challenges</w:t>
      </w:r>
      <w:r w:rsidRPr="00C42451">
        <w:rPr>
          <w:rFonts w:ascii="Trebuchet MS" w:eastAsia="Times New Roman" w:hAnsi="Trebuchet MS" w:cs="Arial"/>
          <w:color w:val="000000"/>
          <w:szCs w:val="20"/>
          <w:lang w:eastAsia="en-GB"/>
        </w:rPr>
        <w:t xml:space="preserve"> may be transferred to relevant staff at the start of the term or year. Information on behaviour </w:t>
      </w:r>
      <w:r w:rsidR="00EA55EC">
        <w:rPr>
          <w:rFonts w:ascii="Trebuchet MS" w:eastAsia="Times New Roman" w:hAnsi="Trebuchet MS" w:cs="Arial"/>
          <w:color w:val="000000"/>
          <w:szCs w:val="20"/>
          <w:lang w:eastAsia="en-GB"/>
        </w:rPr>
        <w:t>challenges</w:t>
      </w:r>
      <w:r w:rsidRPr="00C42451">
        <w:rPr>
          <w:rFonts w:ascii="Trebuchet MS" w:eastAsia="Times New Roman" w:hAnsi="Trebuchet MS" w:cs="Arial"/>
          <w:color w:val="000000"/>
          <w:szCs w:val="20"/>
          <w:lang w:eastAsia="en-GB"/>
        </w:rPr>
        <w:t xml:space="preserve"> may also be shared with new settings for those pupils transferring to other schools.</w:t>
      </w:r>
    </w:p>
    <w:p w:rsidR="00931CD3" w:rsidRPr="006518AD" w:rsidRDefault="00931CD3" w:rsidP="00931CD3">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sidRPr="006518AD">
        <w:rPr>
          <w:rFonts w:ascii="Trebuchet MS" w:eastAsia="Times New Roman" w:hAnsi="Trebuchet MS" w:cs="Arial"/>
          <w:b/>
          <w:bCs/>
          <w:color w:val="000000"/>
          <w:kern w:val="36"/>
          <w:sz w:val="28"/>
          <w:szCs w:val="28"/>
          <w:lang w:eastAsia="en-GB"/>
        </w:rPr>
        <w:t>11. Parents and carers</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Parents</w:t>
      </w:r>
      <w:r w:rsidR="00EA55EC">
        <w:rPr>
          <w:rFonts w:ascii="Trebuchet MS" w:eastAsia="Times New Roman" w:hAnsi="Trebuchet MS" w:cs="Arial"/>
          <w:color w:val="000000"/>
          <w:szCs w:val="20"/>
          <w:lang w:eastAsia="en-GB"/>
        </w:rPr>
        <w:t xml:space="preserve"> and carers</w:t>
      </w:r>
      <w:r w:rsidRPr="00C42451">
        <w:rPr>
          <w:rFonts w:ascii="Trebuchet MS" w:eastAsia="Times New Roman" w:hAnsi="Trebuchet MS" w:cs="Arial"/>
          <w:color w:val="000000"/>
          <w:szCs w:val="20"/>
          <w:lang w:eastAsia="en-GB"/>
        </w:rPr>
        <w:t xml:space="preserve"> are expected to behave in an adult, mature and amicable fashion at all times when on the school site or in conversation with members of staff. This also encompasses ‘electronic’ communication e.g. emails, texts.</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When a parent</w:t>
      </w:r>
      <w:r w:rsidR="00EA55EC">
        <w:rPr>
          <w:rFonts w:ascii="Trebuchet MS" w:eastAsia="Times New Roman" w:hAnsi="Trebuchet MS" w:cs="Arial"/>
          <w:color w:val="000000"/>
          <w:szCs w:val="20"/>
          <w:lang w:eastAsia="en-GB"/>
        </w:rPr>
        <w:t>s or carers</w:t>
      </w:r>
      <w:r w:rsidRPr="00C42451">
        <w:rPr>
          <w:rFonts w:ascii="Trebuchet MS" w:eastAsia="Times New Roman" w:hAnsi="Trebuchet MS" w:cs="Arial"/>
          <w:color w:val="000000"/>
          <w:szCs w:val="20"/>
          <w:lang w:eastAsia="en-GB"/>
        </w:rPr>
        <w:t xml:space="preserve"> behaviour is giving cause for </w:t>
      </w:r>
      <w:proofErr w:type="spellStart"/>
      <w:r w:rsidRPr="00C42451">
        <w:rPr>
          <w:rFonts w:ascii="Trebuchet MS" w:eastAsia="Times New Roman" w:hAnsi="Trebuchet MS" w:cs="Arial"/>
          <w:color w:val="000000"/>
          <w:szCs w:val="20"/>
          <w:lang w:eastAsia="en-GB"/>
        </w:rPr>
        <w:t>concern,</w:t>
      </w:r>
      <w:r w:rsidR="00A32951">
        <w:rPr>
          <w:rFonts w:ascii="Trebuchet MS" w:eastAsia="Times New Roman" w:hAnsi="Trebuchet MS" w:cs="Arial"/>
          <w:color w:val="000000"/>
          <w:szCs w:val="20"/>
          <w:lang w:eastAsia="en-GB"/>
        </w:rPr>
        <w:t>such</w:t>
      </w:r>
      <w:proofErr w:type="spellEnd"/>
      <w:r w:rsidR="00A32951">
        <w:rPr>
          <w:rFonts w:ascii="Trebuchet MS" w:eastAsia="Times New Roman" w:hAnsi="Trebuchet MS" w:cs="Arial"/>
          <w:color w:val="000000"/>
          <w:szCs w:val="20"/>
          <w:lang w:eastAsia="en-GB"/>
        </w:rPr>
        <w:t xml:space="preserve"> as use of swear words</w:t>
      </w:r>
      <w:r w:rsidRPr="00C42451">
        <w:rPr>
          <w:rFonts w:ascii="Trebuchet MS" w:eastAsia="Times New Roman" w:hAnsi="Trebuchet MS" w:cs="Arial"/>
          <w:color w:val="000000"/>
          <w:szCs w:val="20"/>
          <w:lang w:eastAsia="en-GB"/>
        </w:rPr>
        <w:t xml:space="preserve"> the </w:t>
      </w:r>
      <w:r w:rsidR="00EA55EC">
        <w:rPr>
          <w:rFonts w:ascii="Trebuchet MS" w:eastAsia="Times New Roman" w:hAnsi="Trebuchet MS" w:cs="Arial"/>
          <w:color w:val="000000"/>
          <w:szCs w:val="20"/>
          <w:lang w:eastAsia="en-GB"/>
        </w:rPr>
        <w:t>adult</w:t>
      </w:r>
      <w:r w:rsidRPr="00C42451">
        <w:rPr>
          <w:rFonts w:ascii="Trebuchet MS" w:eastAsia="Times New Roman" w:hAnsi="Trebuchet MS" w:cs="Arial"/>
          <w:color w:val="000000"/>
          <w:szCs w:val="20"/>
          <w:lang w:eastAsia="en-GB"/>
        </w:rPr>
        <w:t xml:space="preserve"> shall be spoken </w:t>
      </w:r>
      <w:r w:rsidR="00EA55EC">
        <w:rPr>
          <w:rFonts w:ascii="Trebuchet MS" w:eastAsia="Times New Roman" w:hAnsi="Trebuchet MS" w:cs="Arial"/>
          <w:color w:val="000000"/>
          <w:szCs w:val="20"/>
          <w:lang w:eastAsia="en-GB"/>
        </w:rPr>
        <w:t>with</w:t>
      </w:r>
      <w:r w:rsidRPr="00C42451">
        <w:rPr>
          <w:rFonts w:ascii="Trebuchet MS" w:eastAsia="Times New Roman" w:hAnsi="Trebuchet MS" w:cs="Arial"/>
          <w:color w:val="000000"/>
          <w:szCs w:val="20"/>
          <w:lang w:eastAsia="en-GB"/>
        </w:rPr>
        <w:t xml:space="preserve"> regarding this</w:t>
      </w:r>
      <w:r w:rsidR="00EA55EC">
        <w:rPr>
          <w:rFonts w:ascii="Trebuchet MS" w:eastAsia="Times New Roman" w:hAnsi="Trebuchet MS" w:cs="Arial"/>
          <w:color w:val="000000"/>
          <w:szCs w:val="20"/>
          <w:lang w:eastAsia="en-GB"/>
        </w:rPr>
        <w:t xml:space="preserve"> concern</w:t>
      </w:r>
      <w:r w:rsidRPr="00C42451">
        <w:rPr>
          <w:rFonts w:ascii="Trebuchet MS" w:eastAsia="Times New Roman" w:hAnsi="Trebuchet MS" w:cs="Arial"/>
          <w:color w:val="000000"/>
          <w:szCs w:val="20"/>
          <w:lang w:eastAsia="en-GB"/>
        </w:rPr>
        <w:t xml:space="preserve">. If there is no improvement then the governing body has the authority to ban the </w:t>
      </w:r>
      <w:r w:rsidR="00EA55EC">
        <w:rPr>
          <w:rFonts w:ascii="Trebuchet MS" w:eastAsia="Times New Roman" w:hAnsi="Trebuchet MS" w:cs="Arial"/>
          <w:color w:val="000000"/>
          <w:szCs w:val="20"/>
          <w:lang w:eastAsia="en-GB"/>
        </w:rPr>
        <w:t>adult causing concern</w:t>
      </w:r>
      <w:r w:rsidRPr="00C42451">
        <w:rPr>
          <w:rFonts w:ascii="Trebuchet MS" w:eastAsia="Times New Roman" w:hAnsi="Trebuchet MS" w:cs="Arial"/>
          <w:color w:val="000000"/>
          <w:szCs w:val="20"/>
          <w:lang w:eastAsia="en-GB"/>
        </w:rPr>
        <w:t xml:space="preserve"> from school premises and /or from contacting members of staff.</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Where a</w:t>
      </w:r>
      <w:r w:rsidR="00EA55EC">
        <w:rPr>
          <w:rFonts w:ascii="Trebuchet MS" w:eastAsia="Times New Roman" w:hAnsi="Trebuchet MS" w:cs="Arial"/>
          <w:color w:val="000000"/>
          <w:szCs w:val="20"/>
          <w:lang w:eastAsia="en-GB"/>
        </w:rPr>
        <w:t>n adult’s</w:t>
      </w:r>
      <w:r w:rsidRPr="00C42451">
        <w:rPr>
          <w:rFonts w:ascii="Trebuchet MS" w:eastAsia="Times New Roman" w:hAnsi="Trebuchet MS" w:cs="Arial"/>
          <w:color w:val="000000"/>
          <w:szCs w:val="20"/>
          <w:lang w:eastAsia="en-GB"/>
        </w:rPr>
        <w:t xml:space="preserve"> behaviour is verbally or physically aggressive towards a member of the school community the police may be informed.</w:t>
      </w:r>
    </w:p>
    <w:p w:rsidR="00931CD3" w:rsidRPr="006518AD" w:rsidRDefault="00931CD3" w:rsidP="00931CD3">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sidRPr="006518AD">
        <w:rPr>
          <w:rFonts w:ascii="Trebuchet MS" w:eastAsia="Times New Roman" w:hAnsi="Trebuchet MS" w:cs="Arial"/>
          <w:b/>
          <w:bCs/>
          <w:color w:val="000000"/>
          <w:kern w:val="36"/>
          <w:sz w:val="28"/>
          <w:szCs w:val="28"/>
          <w:lang w:eastAsia="en-GB"/>
        </w:rPr>
        <w:t>12. Training</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Our staff are provided with training on behaviour</w:t>
      </w:r>
      <w:r w:rsidR="00C42451" w:rsidRPr="00C42451">
        <w:rPr>
          <w:rFonts w:ascii="Trebuchet MS" w:eastAsia="Times New Roman" w:hAnsi="Trebuchet MS" w:cs="Arial"/>
          <w:color w:val="000000"/>
          <w:szCs w:val="20"/>
          <w:lang w:eastAsia="en-GB"/>
        </w:rPr>
        <w:t xml:space="preserve"> regulation</w:t>
      </w:r>
      <w:r w:rsidRPr="00C42451">
        <w:rPr>
          <w:rFonts w:ascii="Trebuchet MS" w:eastAsia="Times New Roman" w:hAnsi="Trebuchet MS" w:cs="Arial"/>
          <w:color w:val="000000"/>
          <w:szCs w:val="20"/>
          <w:lang w:eastAsia="en-GB"/>
        </w:rPr>
        <w:t xml:space="preserve"> as part of their induction process and with updates on an annual basis. Staff are also given training in supporting children who have experienced trauma, which is updated annually. The SENDCO arranges and leads training sessions on supporting children with additional needs and sensory difficulties.</w:t>
      </w:r>
    </w:p>
    <w:p w:rsidR="00931CD3" w:rsidRPr="00C42451" w:rsidRDefault="00931CD3" w:rsidP="00C42451">
      <w:pPr>
        <w:spacing w:after="0" w:line="240" w:lineRule="auto"/>
        <w:jc w:val="both"/>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Behaviour </w:t>
      </w:r>
      <w:r w:rsidR="002E5420">
        <w:rPr>
          <w:rFonts w:ascii="Trebuchet MS" w:eastAsia="Times New Roman" w:hAnsi="Trebuchet MS" w:cs="Arial"/>
          <w:color w:val="000000"/>
          <w:szCs w:val="20"/>
          <w:lang w:eastAsia="en-GB"/>
        </w:rPr>
        <w:t>regulation</w:t>
      </w:r>
      <w:r w:rsidRPr="00C42451">
        <w:rPr>
          <w:rFonts w:ascii="Trebuchet MS" w:eastAsia="Times New Roman" w:hAnsi="Trebuchet MS" w:cs="Arial"/>
          <w:color w:val="000000"/>
          <w:szCs w:val="20"/>
          <w:lang w:eastAsia="en-GB"/>
        </w:rPr>
        <w:t xml:space="preserve"> will also form part of continuing professional development.</w:t>
      </w:r>
    </w:p>
    <w:p w:rsidR="00931CD3" w:rsidRPr="006518AD" w:rsidRDefault="00931CD3" w:rsidP="00931CD3">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sidRPr="006518AD">
        <w:rPr>
          <w:rFonts w:ascii="Trebuchet MS" w:eastAsia="Times New Roman" w:hAnsi="Trebuchet MS" w:cs="Arial"/>
          <w:b/>
          <w:bCs/>
          <w:color w:val="000000"/>
          <w:kern w:val="36"/>
          <w:sz w:val="28"/>
          <w:szCs w:val="28"/>
          <w:lang w:eastAsia="en-GB"/>
        </w:rPr>
        <w:t>13. Monitoring arrangements</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This behaviour policy will be reviewed by the Head</w:t>
      </w:r>
      <w:r w:rsidR="00C42451" w:rsidRPr="00C42451">
        <w:rPr>
          <w:rFonts w:ascii="Trebuchet MS" w:eastAsia="Times New Roman" w:hAnsi="Trebuchet MS" w:cs="Arial"/>
          <w:color w:val="000000"/>
          <w:szCs w:val="20"/>
          <w:lang w:eastAsia="en-GB"/>
        </w:rPr>
        <w:t xml:space="preserve">teacher </w:t>
      </w:r>
      <w:r w:rsidRPr="00C42451">
        <w:rPr>
          <w:rFonts w:ascii="Trebuchet MS" w:eastAsia="Times New Roman" w:hAnsi="Trebuchet MS" w:cs="Arial"/>
          <w:color w:val="000000"/>
          <w:szCs w:val="20"/>
          <w:lang w:eastAsia="en-GB"/>
        </w:rPr>
        <w:t>and governing board every two years. The written statement of behaviour principles (appendix 1) will be reviewed and approved by the governing board every two years.</w:t>
      </w:r>
    </w:p>
    <w:p w:rsidR="00931CD3" w:rsidRPr="006518AD" w:rsidRDefault="00931CD3" w:rsidP="00931CD3">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sidRPr="006518AD">
        <w:rPr>
          <w:rFonts w:ascii="Trebuchet MS" w:eastAsia="Times New Roman" w:hAnsi="Trebuchet MS" w:cs="Arial"/>
          <w:b/>
          <w:bCs/>
          <w:color w:val="000000"/>
          <w:kern w:val="36"/>
          <w:sz w:val="28"/>
          <w:szCs w:val="28"/>
          <w:lang w:eastAsia="en-GB"/>
        </w:rPr>
        <w:t>14. Links with other policies</w:t>
      </w: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This behaviour policy is linked to the following policies:</w:t>
      </w:r>
    </w:p>
    <w:p w:rsidR="00931CD3" w:rsidRPr="00C42451" w:rsidRDefault="00931CD3" w:rsidP="00931CD3">
      <w:pPr>
        <w:numPr>
          <w:ilvl w:val="0"/>
          <w:numId w:val="19"/>
        </w:numPr>
        <w:spacing w:before="100" w:beforeAutospacing="1" w:after="100" w:afterAutospacing="1" w:line="240" w:lineRule="auto"/>
        <w:ind w:left="78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Equalities Statement</w:t>
      </w:r>
    </w:p>
    <w:p w:rsidR="00931CD3" w:rsidRPr="00C42451" w:rsidRDefault="00931CD3" w:rsidP="00931CD3">
      <w:pPr>
        <w:numPr>
          <w:ilvl w:val="0"/>
          <w:numId w:val="19"/>
        </w:numPr>
        <w:spacing w:before="100" w:beforeAutospacing="1" w:after="100" w:afterAutospacing="1" w:line="240" w:lineRule="auto"/>
        <w:ind w:left="78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Exclusions Policy</w:t>
      </w:r>
      <w:r w:rsidR="00C42451" w:rsidRPr="00C42451">
        <w:rPr>
          <w:rFonts w:ascii="Trebuchet MS" w:eastAsia="Times New Roman" w:hAnsi="Trebuchet MS" w:cs="Arial"/>
          <w:color w:val="000000"/>
          <w:szCs w:val="20"/>
          <w:lang w:eastAsia="en-GB"/>
        </w:rPr>
        <w:t xml:space="preserve"> [CAT]</w:t>
      </w:r>
    </w:p>
    <w:p w:rsidR="00931CD3" w:rsidRPr="00C42451" w:rsidRDefault="00931CD3" w:rsidP="00931CD3">
      <w:pPr>
        <w:numPr>
          <w:ilvl w:val="0"/>
          <w:numId w:val="19"/>
        </w:numPr>
        <w:spacing w:before="100" w:beforeAutospacing="1" w:after="100" w:afterAutospacing="1" w:line="240" w:lineRule="auto"/>
        <w:ind w:left="78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Positive Handling Policy</w:t>
      </w:r>
    </w:p>
    <w:p w:rsidR="00931CD3" w:rsidRPr="00D74356" w:rsidRDefault="00931CD3" w:rsidP="00931CD3">
      <w:pPr>
        <w:numPr>
          <w:ilvl w:val="0"/>
          <w:numId w:val="19"/>
        </w:numPr>
        <w:spacing w:before="100" w:beforeAutospacing="1" w:after="100" w:afterAutospacing="1" w:line="240" w:lineRule="auto"/>
        <w:ind w:left="784"/>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Safeguarding and Child Protection Policy</w:t>
      </w:r>
    </w:p>
    <w:p w:rsidR="00D74356" w:rsidRDefault="00D74356" w:rsidP="00D74356">
      <w:pPr>
        <w:spacing w:before="100" w:beforeAutospacing="1" w:after="100" w:afterAutospacing="1" w:line="240" w:lineRule="auto"/>
        <w:rPr>
          <w:rFonts w:ascii="Trebuchet MS" w:eastAsia="Times New Roman" w:hAnsi="Trebuchet MS" w:cs="Arial"/>
          <w:color w:val="000000"/>
          <w:sz w:val="24"/>
          <w:lang w:eastAsia="en-GB"/>
        </w:rPr>
      </w:pPr>
    </w:p>
    <w:p w:rsidR="00D74356" w:rsidRDefault="00D74356" w:rsidP="00D74356">
      <w:pPr>
        <w:spacing w:before="100" w:beforeAutospacing="1" w:after="100" w:afterAutospacing="1" w:line="240" w:lineRule="auto"/>
        <w:rPr>
          <w:rFonts w:ascii="Trebuchet MS" w:eastAsia="Times New Roman" w:hAnsi="Trebuchet MS" w:cs="Arial"/>
          <w:color w:val="000000"/>
          <w:sz w:val="24"/>
          <w:lang w:eastAsia="en-GB"/>
        </w:rPr>
      </w:pPr>
    </w:p>
    <w:p w:rsidR="00D74356" w:rsidRDefault="00D74356" w:rsidP="00D74356">
      <w:pPr>
        <w:spacing w:before="100" w:beforeAutospacing="1" w:after="100" w:afterAutospacing="1" w:line="240" w:lineRule="auto"/>
        <w:rPr>
          <w:rFonts w:ascii="Trebuchet MS" w:eastAsia="Times New Roman" w:hAnsi="Trebuchet MS" w:cs="Arial"/>
          <w:color w:val="000000"/>
          <w:sz w:val="24"/>
          <w:lang w:eastAsia="en-GB"/>
        </w:rPr>
      </w:pPr>
    </w:p>
    <w:p w:rsidR="00D74356" w:rsidRDefault="00D74356" w:rsidP="00D74356">
      <w:pPr>
        <w:spacing w:before="100" w:beforeAutospacing="1" w:after="100" w:afterAutospacing="1" w:line="240" w:lineRule="auto"/>
        <w:rPr>
          <w:rFonts w:ascii="Trebuchet MS" w:eastAsia="Times New Roman" w:hAnsi="Trebuchet MS" w:cs="Arial"/>
          <w:color w:val="000000"/>
          <w:sz w:val="24"/>
          <w:lang w:eastAsia="en-GB"/>
        </w:rPr>
      </w:pPr>
    </w:p>
    <w:p w:rsidR="00D74356" w:rsidRDefault="00D74356" w:rsidP="00D74356">
      <w:pPr>
        <w:spacing w:before="100" w:beforeAutospacing="1" w:after="100" w:afterAutospacing="1" w:line="240" w:lineRule="auto"/>
        <w:rPr>
          <w:rFonts w:ascii="Trebuchet MS" w:eastAsia="Times New Roman" w:hAnsi="Trebuchet MS" w:cs="Arial"/>
          <w:color w:val="000000"/>
          <w:sz w:val="24"/>
          <w:lang w:eastAsia="en-GB"/>
        </w:rPr>
      </w:pPr>
    </w:p>
    <w:p w:rsidR="00D74356" w:rsidRPr="00C42451" w:rsidRDefault="00D74356" w:rsidP="00D74356">
      <w:pPr>
        <w:spacing w:before="100" w:beforeAutospacing="1" w:after="100" w:afterAutospacing="1" w:line="240" w:lineRule="auto"/>
        <w:rPr>
          <w:rFonts w:ascii="Trebuchet MS" w:eastAsia="Times New Roman" w:hAnsi="Trebuchet MS" w:cs="Arial"/>
          <w:color w:val="000000"/>
          <w:sz w:val="24"/>
          <w:lang w:eastAsia="en-GB"/>
        </w:rPr>
      </w:pPr>
    </w:p>
    <w:p w:rsidR="00931CD3" w:rsidRDefault="00931CD3" w:rsidP="00931CD3">
      <w:pPr>
        <w:spacing w:before="100" w:beforeAutospacing="1" w:after="100" w:afterAutospacing="1" w:line="240" w:lineRule="auto"/>
        <w:outlineLvl w:val="0"/>
        <w:rPr>
          <w:rFonts w:ascii="Trebuchet MS" w:eastAsia="Times New Roman" w:hAnsi="Trebuchet MS" w:cs="Arial"/>
          <w:b/>
          <w:bCs/>
          <w:color w:val="000000"/>
          <w:kern w:val="36"/>
          <w:sz w:val="28"/>
          <w:szCs w:val="28"/>
          <w:lang w:eastAsia="en-GB"/>
        </w:rPr>
      </w:pPr>
      <w:r w:rsidRPr="006518AD">
        <w:rPr>
          <w:rFonts w:ascii="Trebuchet MS" w:eastAsia="Times New Roman" w:hAnsi="Trebuchet MS" w:cs="Arial"/>
          <w:b/>
          <w:bCs/>
          <w:color w:val="000000"/>
          <w:kern w:val="36"/>
          <w:sz w:val="28"/>
          <w:szCs w:val="28"/>
          <w:lang w:eastAsia="en-GB"/>
        </w:rPr>
        <w:lastRenderedPageBreak/>
        <w:t>Appendix 1: written statement of behaviour principles</w:t>
      </w:r>
    </w:p>
    <w:p w:rsidR="00D74356" w:rsidRPr="006518AD" w:rsidRDefault="00D74356" w:rsidP="00931CD3">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Pr>
          <w:rFonts w:ascii="Trebuchet MS" w:eastAsia="Times New Roman" w:hAnsi="Trebuchet MS" w:cs="Arial"/>
          <w:b/>
          <w:bCs/>
          <w:color w:val="000000"/>
          <w:kern w:val="36"/>
          <w:sz w:val="40"/>
          <w:szCs w:val="40"/>
          <w:lang w:eastAsia="en-GB"/>
        </w:rPr>
        <w:t>tbc</w:t>
      </w:r>
    </w:p>
    <w:p w:rsidR="00C42451" w:rsidRPr="006518AD" w:rsidRDefault="00C42451" w:rsidP="00931CD3">
      <w:pPr>
        <w:spacing w:after="0" w:line="240" w:lineRule="auto"/>
        <w:rPr>
          <w:rFonts w:ascii="Trebuchet MS" w:eastAsia="Times New Roman" w:hAnsi="Trebuchet MS" w:cs="Arial"/>
          <w:color w:val="000000"/>
          <w:lang w:eastAsia="en-GB"/>
        </w:rPr>
      </w:pPr>
    </w:p>
    <w:p w:rsidR="00931CD3" w:rsidRPr="006518AD" w:rsidRDefault="00931CD3" w:rsidP="00931CD3">
      <w:pPr>
        <w:spacing w:after="0" w:line="240" w:lineRule="auto"/>
        <w:rPr>
          <w:rFonts w:ascii="Trebuchet MS" w:eastAsia="Times New Roman" w:hAnsi="Trebuchet MS" w:cs="Times New Roman"/>
          <w:sz w:val="24"/>
          <w:szCs w:val="24"/>
          <w:lang w:eastAsia="en-GB"/>
        </w:rPr>
      </w:pPr>
      <w:r w:rsidRPr="006518AD">
        <w:rPr>
          <w:rFonts w:ascii="Trebuchet MS" w:eastAsia="Times New Roman" w:hAnsi="Trebuchet MS" w:cs="Arial"/>
          <w:b/>
          <w:bCs/>
          <w:color w:val="000000"/>
          <w:sz w:val="28"/>
          <w:szCs w:val="28"/>
          <w:lang w:eastAsia="en-GB"/>
        </w:rPr>
        <w:t>Appendix 2: Minor and Major incidents list of examples</w:t>
      </w:r>
      <w:r w:rsidR="00C42451">
        <w:rPr>
          <w:rFonts w:ascii="Trebuchet MS" w:eastAsia="Times New Roman" w:hAnsi="Trebuchet MS" w:cs="Arial"/>
          <w:b/>
          <w:bCs/>
          <w:color w:val="000000"/>
          <w:sz w:val="28"/>
          <w:szCs w:val="28"/>
          <w:lang w:eastAsia="en-GB"/>
        </w:rPr>
        <w:t xml:space="preserve"> </w:t>
      </w:r>
    </w:p>
    <w:p w:rsidR="00C42451" w:rsidRDefault="00C42451" w:rsidP="00931CD3">
      <w:pPr>
        <w:spacing w:after="0" w:line="240" w:lineRule="auto"/>
        <w:rPr>
          <w:rFonts w:ascii="Trebuchet MS" w:eastAsia="Times New Roman" w:hAnsi="Trebuchet MS" w:cs="Arial"/>
          <w:b/>
          <w:bCs/>
          <w:color w:val="000000"/>
          <w:sz w:val="20"/>
          <w:szCs w:val="20"/>
          <w:lang w:eastAsia="en-GB"/>
        </w:rPr>
      </w:pPr>
    </w:p>
    <w:p w:rsidR="00931CD3" w:rsidRPr="00C42451" w:rsidRDefault="00931CD3" w:rsidP="00931CD3">
      <w:pPr>
        <w:spacing w:after="0" w:line="240" w:lineRule="auto"/>
        <w:rPr>
          <w:rFonts w:ascii="Trebuchet MS" w:eastAsia="Times New Roman" w:hAnsi="Trebuchet MS" w:cs="Arial"/>
          <w:color w:val="000000"/>
          <w:sz w:val="24"/>
          <w:lang w:eastAsia="en-GB"/>
        </w:rPr>
      </w:pPr>
      <w:r w:rsidRPr="00C42451">
        <w:rPr>
          <w:rFonts w:ascii="Trebuchet MS" w:eastAsia="Times New Roman" w:hAnsi="Trebuchet MS" w:cs="Arial"/>
          <w:b/>
          <w:bCs/>
          <w:color w:val="000000"/>
          <w:szCs w:val="20"/>
          <w:lang w:eastAsia="en-GB"/>
        </w:rPr>
        <w:t>Minor incidents might include:</w:t>
      </w:r>
    </w:p>
    <w:p w:rsidR="00931CD3" w:rsidRPr="00C42451" w:rsidRDefault="00931CD3" w:rsidP="00931CD3">
      <w:pPr>
        <w:numPr>
          <w:ilvl w:val="0"/>
          <w:numId w:val="21"/>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Talking at inappropriate times</w:t>
      </w:r>
    </w:p>
    <w:p w:rsidR="00931CD3" w:rsidRPr="00C42451" w:rsidRDefault="00931CD3" w:rsidP="00931CD3">
      <w:pPr>
        <w:numPr>
          <w:ilvl w:val="0"/>
          <w:numId w:val="21"/>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xml:space="preserve">Mistreating school or other property </w:t>
      </w:r>
      <w:proofErr w:type="spellStart"/>
      <w:r w:rsidRPr="00C42451">
        <w:rPr>
          <w:rFonts w:ascii="Trebuchet MS" w:eastAsia="Times New Roman" w:hAnsi="Trebuchet MS" w:cs="Arial"/>
          <w:color w:val="000000"/>
          <w:szCs w:val="20"/>
          <w:lang w:eastAsia="en-GB"/>
        </w:rPr>
        <w:t>eg.</w:t>
      </w:r>
      <w:proofErr w:type="spellEnd"/>
      <w:r w:rsidRPr="00C42451">
        <w:rPr>
          <w:rFonts w:ascii="Trebuchet MS" w:eastAsia="Times New Roman" w:hAnsi="Trebuchet MS" w:cs="Arial"/>
          <w:color w:val="000000"/>
          <w:szCs w:val="20"/>
          <w:lang w:eastAsia="en-GB"/>
        </w:rPr>
        <w:t xml:space="preserve"> mishandling books, dropping litter, wasting or not taking care of resources</w:t>
      </w:r>
    </w:p>
    <w:p w:rsidR="00931CD3" w:rsidRPr="00C42451" w:rsidRDefault="00931CD3" w:rsidP="00931CD3">
      <w:pPr>
        <w:numPr>
          <w:ilvl w:val="0"/>
          <w:numId w:val="21"/>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Not lining up properly</w:t>
      </w:r>
      <w:r w:rsidR="00B032CD">
        <w:rPr>
          <w:rFonts w:ascii="Trebuchet MS" w:eastAsia="Times New Roman" w:hAnsi="Trebuchet MS" w:cs="Arial"/>
          <w:color w:val="000000"/>
          <w:szCs w:val="20"/>
          <w:lang w:eastAsia="en-GB"/>
        </w:rPr>
        <w:t xml:space="preserve"> leading to disruption</w:t>
      </w:r>
    </w:p>
    <w:p w:rsidR="00931CD3" w:rsidRPr="00C42451" w:rsidRDefault="00931CD3" w:rsidP="00931CD3">
      <w:pPr>
        <w:numPr>
          <w:ilvl w:val="0"/>
          <w:numId w:val="21"/>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Distracting other pupils</w:t>
      </w:r>
      <w:r w:rsidR="00B032CD">
        <w:rPr>
          <w:rFonts w:ascii="Trebuchet MS" w:eastAsia="Times New Roman" w:hAnsi="Trebuchet MS" w:cs="Arial"/>
          <w:color w:val="000000"/>
          <w:szCs w:val="20"/>
          <w:lang w:eastAsia="en-GB"/>
        </w:rPr>
        <w:t xml:space="preserve"> when learning</w:t>
      </w:r>
      <w:r w:rsidRPr="00C42451">
        <w:rPr>
          <w:rFonts w:ascii="Trebuchet MS" w:eastAsia="Times New Roman" w:hAnsi="Trebuchet MS" w:cs="Arial"/>
          <w:color w:val="000000"/>
          <w:szCs w:val="20"/>
          <w:lang w:eastAsia="en-GB"/>
        </w:rPr>
        <w:t xml:space="preserve"> e.g. pulling ‘funny’ faces, trying to attract their attention.</w:t>
      </w:r>
    </w:p>
    <w:p w:rsidR="00931CD3" w:rsidRPr="00C42451" w:rsidRDefault="00931CD3" w:rsidP="00931CD3">
      <w:pPr>
        <w:numPr>
          <w:ilvl w:val="0"/>
          <w:numId w:val="21"/>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General behaviour around the school building e.g. Running in the corridors, talking in assemblies</w:t>
      </w:r>
    </w:p>
    <w:p w:rsidR="00931CD3" w:rsidRPr="00C42451" w:rsidRDefault="00931CD3" w:rsidP="00931CD3">
      <w:pPr>
        <w:numPr>
          <w:ilvl w:val="0"/>
          <w:numId w:val="21"/>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Play fighting / rough play</w:t>
      </w:r>
    </w:p>
    <w:p w:rsidR="00931CD3" w:rsidRPr="00C42451" w:rsidRDefault="00931CD3" w:rsidP="00931CD3">
      <w:pPr>
        <w:numPr>
          <w:ilvl w:val="0"/>
          <w:numId w:val="21"/>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Daydreaming</w:t>
      </w:r>
    </w:p>
    <w:p w:rsidR="00931CD3" w:rsidRPr="00C42451" w:rsidRDefault="00931CD3" w:rsidP="00931CD3">
      <w:pPr>
        <w:numPr>
          <w:ilvl w:val="0"/>
          <w:numId w:val="21"/>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Isolated shouting out e.g. an answer</w:t>
      </w:r>
    </w:p>
    <w:p w:rsidR="00931CD3" w:rsidRPr="00C42451" w:rsidRDefault="00931CD3" w:rsidP="00931CD3">
      <w:pPr>
        <w:numPr>
          <w:ilvl w:val="0"/>
          <w:numId w:val="21"/>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Not doing sufficient work / lack of co-operation with peers</w:t>
      </w:r>
    </w:p>
    <w:p w:rsidR="00931CD3" w:rsidRPr="00C42451" w:rsidRDefault="00931CD3" w:rsidP="00931CD3">
      <w:pPr>
        <w:numPr>
          <w:ilvl w:val="0"/>
          <w:numId w:val="21"/>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Bringing in items from home without permission to play with in class</w:t>
      </w:r>
    </w:p>
    <w:p w:rsidR="00931CD3" w:rsidRPr="00C42451" w:rsidRDefault="00931CD3" w:rsidP="00931CD3">
      <w:pPr>
        <w:spacing w:after="0" w:line="240" w:lineRule="auto"/>
        <w:rPr>
          <w:rFonts w:ascii="Trebuchet MS" w:eastAsia="Times New Roman" w:hAnsi="Trebuchet MS" w:cs="Arial"/>
          <w:color w:val="000000"/>
          <w:lang w:eastAsia="en-GB"/>
        </w:rPr>
      </w:pPr>
      <w:r w:rsidRPr="00C42451">
        <w:rPr>
          <w:rFonts w:ascii="Trebuchet MS" w:eastAsia="Times New Roman" w:hAnsi="Trebuchet MS" w:cs="Arial"/>
          <w:b/>
          <w:bCs/>
          <w:color w:val="000000"/>
          <w:lang w:eastAsia="en-GB"/>
        </w:rPr>
        <w:t>Major incidents might include:</w:t>
      </w:r>
    </w:p>
    <w:p w:rsidR="00931CD3" w:rsidRPr="00C42451" w:rsidRDefault="00931CD3" w:rsidP="00931CD3">
      <w:pPr>
        <w:numPr>
          <w:ilvl w:val="0"/>
          <w:numId w:val="2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lang w:eastAsia="en-GB"/>
        </w:rPr>
        <w:t xml:space="preserve"> *Any </w:t>
      </w:r>
      <w:proofErr w:type="gramStart"/>
      <w:r w:rsidRPr="00C42451">
        <w:rPr>
          <w:rFonts w:ascii="Trebuchet MS" w:eastAsia="Times New Roman" w:hAnsi="Trebuchet MS" w:cs="Arial"/>
          <w:color w:val="000000"/>
          <w:lang w:eastAsia="en-GB"/>
        </w:rPr>
        <w:t>prejudice based</w:t>
      </w:r>
      <w:proofErr w:type="gramEnd"/>
      <w:r w:rsidRPr="00C42451">
        <w:rPr>
          <w:rFonts w:ascii="Trebuchet MS" w:eastAsia="Times New Roman" w:hAnsi="Trebuchet MS" w:cs="Arial"/>
          <w:color w:val="000000"/>
          <w:lang w:eastAsia="en-GB"/>
        </w:rPr>
        <w:t xml:space="preserve"> comments</w:t>
      </w:r>
      <w:r w:rsidRPr="00C42451">
        <w:rPr>
          <w:rFonts w:ascii="Trebuchet MS" w:eastAsia="Times New Roman" w:hAnsi="Trebuchet MS" w:cs="Arial"/>
          <w:color w:val="000000"/>
          <w:szCs w:val="20"/>
          <w:lang w:eastAsia="en-GB"/>
        </w:rPr>
        <w:t xml:space="preserve"> e.g. Racist/ Homophobic/ Faith based/ Transphobic/ Religious/ Ageist comments</w:t>
      </w:r>
    </w:p>
    <w:p w:rsidR="00931CD3" w:rsidRPr="00C42451" w:rsidRDefault="00931CD3" w:rsidP="00931CD3">
      <w:pPr>
        <w:numPr>
          <w:ilvl w:val="0"/>
          <w:numId w:val="2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*Gender based comments e.g. “you can’t because you are a girl…”</w:t>
      </w:r>
    </w:p>
    <w:p w:rsidR="00931CD3" w:rsidRPr="00C42451" w:rsidRDefault="00931CD3" w:rsidP="00931CD3">
      <w:pPr>
        <w:numPr>
          <w:ilvl w:val="0"/>
          <w:numId w:val="2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Verbal/written e.g. swearing at others (in any language), making comments intended, or likely, to cause upset or offence to someone else</w:t>
      </w:r>
    </w:p>
    <w:p w:rsidR="00931CD3" w:rsidRPr="00C42451" w:rsidRDefault="00931CD3" w:rsidP="00931CD3">
      <w:pPr>
        <w:numPr>
          <w:ilvl w:val="0"/>
          <w:numId w:val="2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Theft</w:t>
      </w:r>
    </w:p>
    <w:p w:rsidR="00931CD3" w:rsidRPr="00C42451" w:rsidRDefault="00931CD3" w:rsidP="00931CD3">
      <w:pPr>
        <w:numPr>
          <w:ilvl w:val="0"/>
          <w:numId w:val="2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Vandalism of anybody’s property, including graffiti on school books</w:t>
      </w:r>
    </w:p>
    <w:p w:rsidR="00931CD3" w:rsidRPr="00C42451" w:rsidRDefault="00931CD3" w:rsidP="00931CD3">
      <w:pPr>
        <w:numPr>
          <w:ilvl w:val="0"/>
          <w:numId w:val="2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Physical e.g. punching, kicking, pushing, pinching,</w:t>
      </w:r>
      <w:r w:rsidR="00B032CD">
        <w:rPr>
          <w:rFonts w:ascii="Trebuchet MS" w:eastAsia="Times New Roman" w:hAnsi="Trebuchet MS" w:cs="Arial"/>
          <w:color w:val="000000"/>
          <w:szCs w:val="20"/>
          <w:lang w:eastAsia="en-GB"/>
        </w:rPr>
        <w:t xml:space="preserve"> biting,</w:t>
      </w:r>
      <w:r w:rsidRPr="00C42451">
        <w:rPr>
          <w:rFonts w:ascii="Trebuchet MS" w:eastAsia="Times New Roman" w:hAnsi="Trebuchet MS" w:cs="Arial"/>
          <w:color w:val="000000"/>
          <w:szCs w:val="20"/>
          <w:lang w:eastAsia="en-GB"/>
        </w:rPr>
        <w:t xml:space="preserve"> hitting another person with an object</w:t>
      </w:r>
    </w:p>
    <w:p w:rsidR="00931CD3" w:rsidRPr="00C42451" w:rsidRDefault="00931CD3" w:rsidP="00931CD3">
      <w:pPr>
        <w:numPr>
          <w:ilvl w:val="0"/>
          <w:numId w:val="2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Exclusion of peers from games, if intended to cause upset to them</w:t>
      </w:r>
    </w:p>
    <w:p w:rsidR="00931CD3" w:rsidRPr="00C42451" w:rsidRDefault="00931CD3" w:rsidP="00931CD3">
      <w:pPr>
        <w:numPr>
          <w:ilvl w:val="0"/>
          <w:numId w:val="2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Defiance after a reasonable request has been specifically directed at the individual by an adult</w:t>
      </w:r>
    </w:p>
    <w:p w:rsidR="00931CD3" w:rsidRPr="00C42451" w:rsidRDefault="00931CD3" w:rsidP="00931CD3">
      <w:pPr>
        <w:numPr>
          <w:ilvl w:val="0"/>
          <w:numId w:val="2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Bringing in inappropriate items e.g. weapons, drugs, inappropriate images</w:t>
      </w:r>
    </w:p>
    <w:p w:rsidR="00931CD3" w:rsidRPr="00C42451" w:rsidRDefault="00931CD3" w:rsidP="00931CD3">
      <w:pPr>
        <w:numPr>
          <w:ilvl w:val="0"/>
          <w:numId w:val="22"/>
        </w:numPr>
        <w:spacing w:before="100" w:beforeAutospacing="1" w:after="100" w:afterAutospacing="1" w:line="240" w:lineRule="auto"/>
        <w:rPr>
          <w:rFonts w:ascii="Trebuchet MS" w:eastAsia="Times New Roman" w:hAnsi="Trebuchet MS" w:cs="Arial"/>
          <w:color w:val="000000"/>
          <w:sz w:val="24"/>
          <w:lang w:eastAsia="en-GB"/>
        </w:rPr>
      </w:pPr>
      <w:r w:rsidRPr="00C42451">
        <w:rPr>
          <w:rFonts w:ascii="Trebuchet MS" w:eastAsia="Times New Roman" w:hAnsi="Trebuchet MS" w:cs="Arial"/>
          <w:color w:val="000000"/>
          <w:szCs w:val="20"/>
          <w:lang w:eastAsia="en-GB"/>
        </w:rPr>
        <w:t> Ongoing multiple issue</w:t>
      </w:r>
      <w:r w:rsidR="00B032CD">
        <w:rPr>
          <w:rFonts w:ascii="Trebuchet MS" w:eastAsia="Times New Roman" w:hAnsi="Trebuchet MS" w:cs="Arial"/>
          <w:color w:val="000000"/>
          <w:szCs w:val="20"/>
          <w:lang w:eastAsia="en-GB"/>
        </w:rPr>
        <w:t>s</w:t>
      </w:r>
      <w:r w:rsidRPr="00C42451">
        <w:rPr>
          <w:rFonts w:ascii="Trebuchet MS" w:eastAsia="Times New Roman" w:hAnsi="Trebuchet MS" w:cs="Arial"/>
          <w:color w:val="000000"/>
          <w:szCs w:val="20"/>
          <w:lang w:eastAsia="en-GB"/>
        </w:rPr>
        <w:t xml:space="preserve"> </w:t>
      </w:r>
      <w:r w:rsidR="00B032CD">
        <w:rPr>
          <w:rFonts w:ascii="Trebuchet MS" w:eastAsia="Times New Roman" w:hAnsi="Trebuchet MS" w:cs="Arial"/>
          <w:color w:val="000000"/>
          <w:szCs w:val="20"/>
          <w:lang w:eastAsia="en-GB"/>
        </w:rPr>
        <w:t>during</w:t>
      </w:r>
      <w:r w:rsidRPr="00C42451">
        <w:rPr>
          <w:rFonts w:ascii="Trebuchet MS" w:eastAsia="Times New Roman" w:hAnsi="Trebuchet MS" w:cs="Arial"/>
          <w:color w:val="000000"/>
          <w:szCs w:val="20"/>
          <w:lang w:eastAsia="en-GB"/>
        </w:rPr>
        <w:t xml:space="preserve"> a day</w:t>
      </w:r>
    </w:p>
    <w:p w:rsidR="00931CD3" w:rsidRDefault="00931CD3" w:rsidP="00931CD3">
      <w:pPr>
        <w:spacing w:after="0" w:line="240" w:lineRule="auto"/>
        <w:rPr>
          <w:rFonts w:ascii="Trebuchet MS" w:eastAsia="Times New Roman" w:hAnsi="Trebuchet MS" w:cs="Arial"/>
          <w:i/>
          <w:iCs/>
          <w:color w:val="000000"/>
          <w:sz w:val="20"/>
          <w:szCs w:val="20"/>
          <w:lang w:eastAsia="en-GB"/>
        </w:rPr>
      </w:pPr>
      <w:r w:rsidRPr="006518AD">
        <w:rPr>
          <w:rFonts w:ascii="Trebuchet MS" w:eastAsia="Times New Roman" w:hAnsi="Trebuchet MS" w:cs="Arial"/>
          <w:i/>
          <w:iCs/>
          <w:color w:val="000000"/>
          <w:sz w:val="20"/>
          <w:szCs w:val="20"/>
          <w:lang w:eastAsia="en-GB"/>
        </w:rPr>
        <w:t>*All incidents of a racist, homophobic or transphobic nature, or involving gender discrimination, are treated seriously and are dealt with according to the age, understanding and the nature of the incident. The principles within this policy are used to explore and deal with this situation.</w:t>
      </w:r>
    </w:p>
    <w:p w:rsidR="00C42451" w:rsidRPr="00C42451" w:rsidRDefault="00C42451" w:rsidP="00931CD3">
      <w:pPr>
        <w:spacing w:after="0" w:line="240" w:lineRule="auto"/>
        <w:rPr>
          <w:rFonts w:ascii="Trebuchet MS" w:eastAsia="Times New Roman" w:hAnsi="Trebuchet MS" w:cs="Arial"/>
          <w:color w:val="000000"/>
          <w:sz w:val="28"/>
          <w:lang w:eastAsia="en-GB"/>
        </w:rPr>
      </w:pPr>
    </w:p>
    <w:p w:rsidR="00B3127C" w:rsidRDefault="00B3127C" w:rsidP="00931CD3">
      <w:pPr>
        <w:spacing w:after="0" w:line="240" w:lineRule="auto"/>
        <w:rPr>
          <w:rFonts w:ascii="Trebuchet MS" w:eastAsia="Times New Roman" w:hAnsi="Trebuchet MS" w:cs="Arial"/>
          <w:b/>
          <w:bCs/>
          <w:color w:val="000000"/>
          <w:sz w:val="28"/>
          <w:szCs w:val="26"/>
          <w:lang w:eastAsia="en-GB"/>
        </w:rPr>
      </w:pPr>
    </w:p>
    <w:p w:rsidR="00B3127C" w:rsidRDefault="00B3127C" w:rsidP="00931CD3">
      <w:pPr>
        <w:spacing w:after="0" w:line="240" w:lineRule="auto"/>
        <w:rPr>
          <w:rFonts w:ascii="Trebuchet MS" w:eastAsia="Times New Roman" w:hAnsi="Trebuchet MS" w:cs="Arial"/>
          <w:b/>
          <w:bCs/>
          <w:color w:val="000000"/>
          <w:sz w:val="28"/>
          <w:szCs w:val="26"/>
          <w:lang w:eastAsia="en-GB"/>
        </w:rPr>
      </w:pPr>
    </w:p>
    <w:p w:rsidR="00D74356" w:rsidRDefault="00D74356" w:rsidP="00931CD3">
      <w:pPr>
        <w:spacing w:after="0" w:line="240" w:lineRule="auto"/>
        <w:rPr>
          <w:rFonts w:ascii="Trebuchet MS" w:eastAsia="Times New Roman" w:hAnsi="Trebuchet MS" w:cs="Arial"/>
          <w:b/>
          <w:bCs/>
          <w:color w:val="000000"/>
          <w:sz w:val="28"/>
          <w:szCs w:val="26"/>
          <w:lang w:eastAsia="en-GB"/>
        </w:rPr>
      </w:pPr>
    </w:p>
    <w:p w:rsidR="00D74356" w:rsidRDefault="00D74356" w:rsidP="00931CD3">
      <w:pPr>
        <w:spacing w:after="0" w:line="240" w:lineRule="auto"/>
        <w:rPr>
          <w:rFonts w:ascii="Trebuchet MS" w:eastAsia="Times New Roman" w:hAnsi="Trebuchet MS" w:cs="Arial"/>
          <w:b/>
          <w:bCs/>
          <w:color w:val="000000"/>
          <w:sz w:val="28"/>
          <w:szCs w:val="26"/>
          <w:lang w:eastAsia="en-GB"/>
        </w:rPr>
      </w:pPr>
    </w:p>
    <w:p w:rsidR="00D74356" w:rsidRDefault="00D74356" w:rsidP="00931CD3">
      <w:pPr>
        <w:spacing w:after="0" w:line="240" w:lineRule="auto"/>
        <w:rPr>
          <w:rFonts w:ascii="Trebuchet MS" w:eastAsia="Times New Roman" w:hAnsi="Trebuchet MS" w:cs="Arial"/>
          <w:b/>
          <w:bCs/>
          <w:color w:val="000000"/>
          <w:sz w:val="28"/>
          <w:szCs w:val="26"/>
          <w:lang w:eastAsia="en-GB"/>
        </w:rPr>
      </w:pPr>
    </w:p>
    <w:p w:rsidR="00D74356" w:rsidRDefault="00D74356" w:rsidP="00931CD3">
      <w:pPr>
        <w:spacing w:after="0" w:line="240" w:lineRule="auto"/>
        <w:rPr>
          <w:rFonts w:ascii="Trebuchet MS" w:eastAsia="Times New Roman" w:hAnsi="Trebuchet MS" w:cs="Arial"/>
          <w:b/>
          <w:bCs/>
          <w:color w:val="000000"/>
          <w:sz w:val="28"/>
          <w:szCs w:val="26"/>
          <w:lang w:eastAsia="en-GB"/>
        </w:rPr>
      </w:pPr>
    </w:p>
    <w:p w:rsidR="00D74356" w:rsidRDefault="00D74356" w:rsidP="00931CD3">
      <w:pPr>
        <w:spacing w:after="0" w:line="240" w:lineRule="auto"/>
        <w:rPr>
          <w:rFonts w:ascii="Trebuchet MS" w:eastAsia="Times New Roman" w:hAnsi="Trebuchet MS" w:cs="Arial"/>
          <w:b/>
          <w:bCs/>
          <w:color w:val="000000"/>
          <w:sz w:val="28"/>
          <w:szCs w:val="26"/>
          <w:lang w:eastAsia="en-GB"/>
        </w:rPr>
      </w:pPr>
    </w:p>
    <w:p w:rsidR="00D74356" w:rsidRDefault="00D74356" w:rsidP="00931CD3">
      <w:pPr>
        <w:spacing w:after="0" w:line="240" w:lineRule="auto"/>
        <w:rPr>
          <w:rFonts w:ascii="Trebuchet MS" w:eastAsia="Times New Roman" w:hAnsi="Trebuchet MS" w:cs="Arial"/>
          <w:b/>
          <w:bCs/>
          <w:color w:val="000000"/>
          <w:sz w:val="28"/>
          <w:szCs w:val="26"/>
          <w:lang w:eastAsia="en-GB"/>
        </w:rPr>
      </w:pPr>
    </w:p>
    <w:p w:rsidR="00D74356" w:rsidRDefault="00D74356" w:rsidP="00931CD3">
      <w:pPr>
        <w:spacing w:after="0" w:line="240" w:lineRule="auto"/>
        <w:rPr>
          <w:rFonts w:ascii="Trebuchet MS" w:eastAsia="Times New Roman" w:hAnsi="Trebuchet MS" w:cs="Arial"/>
          <w:b/>
          <w:bCs/>
          <w:color w:val="000000"/>
          <w:sz w:val="28"/>
          <w:szCs w:val="26"/>
          <w:lang w:eastAsia="en-GB"/>
        </w:rPr>
      </w:pPr>
    </w:p>
    <w:p w:rsidR="00D74356" w:rsidRDefault="00D74356" w:rsidP="00931CD3">
      <w:pPr>
        <w:spacing w:after="0" w:line="240" w:lineRule="auto"/>
        <w:rPr>
          <w:rFonts w:ascii="Trebuchet MS" w:eastAsia="Times New Roman" w:hAnsi="Trebuchet MS" w:cs="Arial"/>
          <w:b/>
          <w:bCs/>
          <w:color w:val="000000"/>
          <w:sz w:val="28"/>
          <w:szCs w:val="26"/>
          <w:lang w:eastAsia="en-GB"/>
        </w:rPr>
      </w:pPr>
    </w:p>
    <w:p w:rsidR="00D74356" w:rsidRDefault="00D74356" w:rsidP="00931CD3">
      <w:pPr>
        <w:spacing w:after="0" w:line="240" w:lineRule="auto"/>
        <w:rPr>
          <w:rFonts w:ascii="Trebuchet MS" w:eastAsia="Times New Roman" w:hAnsi="Trebuchet MS" w:cs="Arial"/>
          <w:b/>
          <w:bCs/>
          <w:color w:val="000000"/>
          <w:sz w:val="28"/>
          <w:szCs w:val="26"/>
          <w:lang w:eastAsia="en-GB"/>
        </w:rPr>
      </w:pPr>
    </w:p>
    <w:p w:rsidR="00D74356" w:rsidRDefault="00D74356" w:rsidP="00931CD3">
      <w:pPr>
        <w:spacing w:after="0" w:line="240" w:lineRule="auto"/>
        <w:rPr>
          <w:rFonts w:ascii="Trebuchet MS" w:eastAsia="Times New Roman" w:hAnsi="Trebuchet MS" w:cs="Arial"/>
          <w:b/>
          <w:bCs/>
          <w:color w:val="000000"/>
          <w:sz w:val="28"/>
          <w:szCs w:val="26"/>
          <w:lang w:eastAsia="en-GB"/>
        </w:rPr>
      </w:pPr>
    </w:p>
    <w:p w:rsidR="00D74356" w:rsidRDefault="00D74356" w:rsidP="00931CD3">
      <w:pPr>
        <w:spacing w:after="0" w:line="240" w:lineRule="auto"/>
        <w:rPr>
          <w:rFonts w:ascii="Trebuchet MS" w:eastAsia="Times New Roman" w:hAnsi="Trebuchet MS" w:cs="Arial"/>
          <w:b/>
          <w:bCs/>
          <w:color w:val="000000"/>
          <w:sz w:val="28"/>
          <w:szCs w:val="26"/>
          <w:lang w:eastAsia="en-GB"/>
        </w:rPr>
      </w:pPr>
    </w:p>
    <w:p w:rsidR="00D74356" w:rsidRDefault="00D74356" w:rsidP="00931CD3">
      <w:pPr>
        <w:spacing w:after="0" w:line="240" w:lineRule="auto"/>
        <w:rPr>
          <w:rFonts w:ascii="Trebuchet MS" w:eastAsia="Times New Roman" w:hAnsi="Trebuchet MS" w:cs="Arial"/>
          <w:b/>
          <w:bCs/>
          <w:color w:val="000000"/>
          <w:sz w:val="28"/>
          <w:szCs w:val="26"/>
          <w:lang w:eastAsia="en-GB"/>
        </w:rPr>
      </w:pPr>
    </w:p>
    <w:p w:rsidR="00931CD3" w:rsidRDefault="00931CD3" w:rsidP="00931CD3">
      <w:pPr>
        <w:spacing w:after="0" w:line="240" w:lineRule="auto"/>
        <w:rPr>
          <w:rFonts w:ascii="Trebuchet MS" w:eastAsia="Times New Roman" w:hAnsi="Trebuchet MS" w:cs="Arial"/>
          <w:b/>
          <w:bCs/>
          <w:color w:val="000000"/>
          <w:sz w:val="28"/>
          <w:szCs w:val="26"/>
          <w:lang w:eastAsia="en-GB"/>
        </w:rPr>
      </w:pPr>
      <w:r w:rsidRPr="00C42451">
        <w:rPr>
          <w:rFonts w:ascii="Trebuchet MS" w:eastAsia="Times New Roman" w:hAnsi="Trebuchet MS" w:cs="Arial"/>
          <w:b/>
          <w:bCs/>
          <w:color w:val="000000"/>
          <w:sz w:val="28"/>
          <w:szCs w:val="26"/>
          <w:lang w:eastAsia="en-GB"/>
        </w:rPr>
        <w:lastRenderedPageBreak/>
        <w:t>Appendix 3: BEHAVIOUR PROCEDURE and supporting statements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0"/>
        <w:gridCol w:w="4676"/>
      </w:tblGrid>
      <w:tr w:rsidR="00A32951" w:rsidRPr="00930939" w:rsidTr="00A32951">
        <w:trPr>
          <w:trHeight w:val="289"/>
        </w:trPr>
        <w:tc>
          <w:tcPr>
            <w:tcW w:w="8642" w:type="dxa"/>
            <w:shd w:val="clear" w:color="auto" w:fill="auto"/>
          </w:tcPr>
          <w:p w:rsidR="00A32951" w:rsidRDefault="00A32951" w:rsidP="00D74356">
            <w:pPr>
              <w:jc w:val="center"/>
              <w:rPr>
                <w:rFonts w:ascii="Trebuchet MS" w:hAnsi="Trebuchet MS"/>
                <w:sz w:val="24"/>
                <w:szCs w:val="24"/>
              </w:rPr>
            </w:pPr>
            <w:r w:rsidRPr="00930939">
              <w:rPr>
                <w:rFonts w:ascii="Trebuchet MS" w:hAnsi="Trebuchet MS"/>
                <w:sz w:val="24"/>
                <w:szCs w:val="24"/>
              </w:rPr>
              <w:t>Minor Unacceptable Behaviour</w:t>
            </w:r>
          </w:p>
          <w:p w:rsidR="00A32951" w:rsidRPr="00930939" w:rsidRDefault="00A32951" w:rsidP="00D74356">
            <w:pPr>
              <w:jc w:val="center"/>
              <w:rPr>
                <w:rFonts w:ascii="Trebuchet MS" w:hAnsi="Trebuchet MS"/>
                <w:sz w:val="24"/>
                <w:szCs w:val="24"/>
              </w:rPr>
            </w:pPr>
            <w:r>
              <w:rPr>
                <w:rFonts w:ascii="Trebuchet MS" w:hAnsi="Trebuchet MS"/>
                <w:sz w:val="24"/>
                <w:szCs w:val="24"/>
              </w:rPr>
              <w:t>EACH STEP IS RECORDED ON THE CLASS BEHAVIOR RECORD</w:t>
            </w:r>
          </w:p>
        </w:tc>
        <w:tc>
          <w:tcPr>
            <w:tcW w:w="6662" w:type="dxa"/>
            <w:shd w:val="clear" w:color="auto" w:fill="auto"/>
          </w:tcPr>
          <w:p w:rsidR="00A32951" w:rsidRPr="00930939" w:rsidRDefault="00A32951" w:rsidP="00D74356">
            <w:pPr>
              <w:jc w:val="center"/>
              <w:rPr>
                <w:rFonts w:ascii="Trebuchet MS" w:hAnsi="Trebuchet MS"/>
                <w:sz w:val="24"/>
                <w:szCs w:val="24"/>
              </w:rPr>
            </w:pPr>
            <w:r w:rsidRPr="00930939">
              <w:rPr>
                <w:rFonts w:ascii="Trebuchet MS" w:hAnsi="Trebuchet MS"/>
                <w:sz w:val="24"/>
                <w:szCs w:val="24"/>
              </w:rPr>
              <w:t>Major Unacceptable Behaviour</w:t>
            </w:r>
          </w:p>
        </w:tc>
      </w:tr>
      <w:tr w:rsidR="00A32951" w:rsidRPr="00930939" w:rsidTr="00A32951">
        <w:trPr>
          <w:trHeight w:val="882"/>
        </w:trPr>
        <w:tc>
          <w:tcPr>
            <w:tcW w:w="8642" w:type="dxa"/>
            <w:shd w:val="clear" w:color="auto" w:fill="auto"/>
          </w:tcPr>
          <w:p w:rsidR="00A32951" w:rsidRPr="00930939" w:rsidRDefault="00A32951" w:rsidP="00D74356">
            <w:pPr>
              <w:rPr>
                <w:rFonts w:ascii="Trebuchet MS" w:hAnsi="Trebuchet MS"/>
                <w:sz w:val="24"/>
                <w:szCs w:val="24"/>
              </w:rPr>
            </w:pPr>
            <w:r w:rsidRPr="00930939">
              <w:rPr>
                <w:rFonts w:ascii="Trebuchet MS" w:hAnsi="Trebuchet MS"/>
                <w:sz w:val="24"/>
                <w:szCs w:val="24"/>
              </w:rPr>
              <w:t>Teacher expresses disappointment and identifies poor behaviour.</w:t>
            </w:r>
          </w:p>
        </w:tc>
        <w:tc>
          <w:tcPr>
            <w:tcW w:w="6662" w:type="dxa"/>
            <w:vMerge w:val="restart"/>
            <w:shd w:val="clear" w:color="auto" w:fill="auto"/>
          </w:tcPr>
          <w:p w:rsidR="00A32951" w:rsidRPr="00930939" w:rsidRDefault="00A32951" w:rsidP="00D74356">
            <w:pPr>
              <w:rPr>
                <w:rFonts w:ascii="Trebuchet MS" w:hAnsi="Trebuchet MS"/>
                <w:sz w:val="24"/>
                <w:szCs w:val="24"/>
              </w:rPr>
            </w:pPr>
            <w:r w:rsidRPr="00930939">
              <w:rPr>
                <w:rFonts w:ascii="Trebuchet MS" w:hAnsi="Trebuchet MS"/>
                <w:sz w:val="24"/>
                <w:szCs w:val="24"/>
              </w:rPr>
              <w:t>T</w:t>
            </w:r>
            <w:r>
              <w:rPr>
                <w:rFonts w:ascii="Trebuchet MS" w:hAnsi="Trebuchet MS"/>
                <w:sz w:val="24"/>
                <w:szCs w:val="24"/>
              </w:rPr>
              <w:t>he t</w:t>
            </w:r>
            <w:r w:rsidRPr="00930939">
              <w:rPr>
                <w:rFonts w:ascii="Trebuchet MS" w:hAnsi="Trebuchet MS"/>
                <w:sz w:val="24"/>
                <w:szCs w:val="24"/>
              </w:rPr>
              <w:t xml:space="preserve">eacher identifies poor behaviour and expresses disappointment. - [Red Card </w:t>
            </w:r>
            <w:r>
              <w:rPr>
                <w:rFonts w:ascii="Trebuchet MS" w:hAnsi="Trebuchet MS"/>
                <w:sz w:val="24"/>
                <w:szCs w:val="24"/>
              </w:rPr>
              <w:t xml:space="preserve">is </w:t>
            </w:r>
            <w:r w:rsidRPr="00930939">
              <w:rPr>
                <w:rFonts w:ascii="Trebuchet MS" w:hAnsi="Trebuchet MS"/>
                <w:sz w:val="24"/>
                <w:szCs w:val="24"/>
              </w:rPr>
              <w:t xml:space="preserve">given to the child ] </w:t>
            </w:r>
            <w:r>
              <w:rPr>
                <w:rFonts w:ascii="Trebuchet MS" w:hAnsi="Trebuchet MS"/>
                <w:sz w:val="24"/>
                <w:szCs w:val="24"/>
              </w:rPr>
              <w:t>The c</w:t>
            </w:r>
            <w:r w:rsidRPr="00930939">
              <w:rPr>
                <w:rFonts w:ascii="Trebuchet MS" w:hAnsi="Trebuchet MS"/>
                <w:sz w:val="24"/>
                <w:szCs w:val="24"/>
              </w:rPr>
              <w:t xml:space="preserve">hild is sent to Head Teacher </w:t>
            </w:r>
          </w:p>
        </w:tc>
      </w:tr>
      <w:tr w:rsidR="00A32951" w:rsidRPr="00930939" w:rsidTr="00A32951">
        <w:trPr>
          <w:trHeight w:val="911"/>
        </w:trPr>
        <w:tc>
          <w:tcPr>
            <w:tcW w:w="8642" w:type="dxa"/>
            <w:shd w:val="clear" w:color="auto" w:fill="auto"/>
          </w:tcPr>
          <w:p w:rsidR="00A32951" w:rsidRPr="00930939" w:rsidRDefault="00A32951" w:rsidP="00D74356">
            <w:pPr>
              <w:rPr>
                <w:rFonts w:ascii="Trebuchet MS" w:hAnsi="Trebuchet MS"/>
                <w:sz w:val="24"/>
                <w:szCs w:val="24"/>
              </w:rPr>
            </w:pPr>
            <w:r w:rsidRPr="00930939">
              <w:rPr>
                <w:rFonts w:ascii="Trebuchet MS" w:hAnsi="Trebuchet MS"/>
                <w:sz w:val="24"/>
                <w:szCs w:val="24"/>
              </w:rPr>
              <w:t xml:space="preserve">If continues - </w:t>
            </w:r>
            <w:r w:rsidRPr="00930939">
              <w:rPr>
                <w:rFonts w:ascii="Trebuchet MS" w:hAnsi="Trebuchet MS"/>
                <w:b/>
                <w:sz w:val="24"/>
                <w:szCs w:val="24"/>
              </w:rPr>
              <w:t>first warning</w:t>
            </w:r>
            <w:r>
              <w:rPr>
                <w:rFonts w:ascii="Trebuchet MS" w:hAnsi="Trebuchet MS"/>
                <w:b/>
                <w:sz w:val="24"/>
                <w:szCs w:val="24"/>
              </w:rPr>
              <w:t>- verbal</w:t>
            </w:r>
            <w:r w:rsidRPr="00930939">
              <w:rPr>
                <w:rFonts w:ascii="Trebuchet MS" w:hAnsi="Trebuchet MS"/>
                <w:sz w:val="24"/>
                <w:szCs w:val="24"/>
              </w:rPr>
              <w:t xml:space="preserve">- </w:t>
            </w:r>
            <w:r>
              <w:rPr>
                <w:rFonts w:ascii="Trebuchet MS" w:hAnsi="Trebuchet MS"/>
                <w:sz w:val="24"/>
                <w:szCs w:val="24"/>
              </w:rPr>
              <w:t xml:space="preserve">the </w:t>
            </w:r>
            <w:r w:rsidRPr="00930939">
              <w:rPr>
                <w:rFonts w:ascii="Trebuchet MS" w:hAnsi="Trebuchet MS"/>
                <w:sz w:val="24"/>
                <w:szCs w:val="24"/>
              </w:rPr>
              <w:t xml:space="preserve">child </w:t>
            </w:r>
            <w:r>
              <w:rPr>
                <w:rFonts w:ascii="Trebuchet MS" w:hAnsi="Trebuchet MS"/>
                <w:sz w:val="24"/>
                <w:szCs w:val="24"/>
              </w:rPr>
              <w:t xml:space="preserve">is </w:t>
            </w:r>
            <w:r w:rsidRPr="00930939">
              <w:rPr>
                <w:rFonts w:ascii="Trebuchet MS" w:hAnsi="Trebuchet MS"/>
                <w:sz w:val="24"/>
                <w:szCs w:val="24"/>
              </w:rPr>
              <w:t>made aware</w:t>
            </w:r>
            <w:r>
              <w:rPr>
                <w:rFonts w:ascii="Trebuchet MS" w:hAnsi="Trebuchet MS"/>
                <w:sz w:val="24"/>
                <w:szCs w:val="24"/>
              </w:rPr>
              <w:t xml:space="preserve"> of their actions and their impact</w:t>
            </w:r>
            <w:r w:rsidRPr="00930939">
              <w:rPr>
                <w:rFonts w:ascii="Trebuchet MS" w:hAnsi="Trebuchet MS"/>
                <w:sz w:val="24"/>
                <w:szCs w:val="24"/>
              </w:rPr>
              <w:t>. This should be in a manner that creates as little disruption to the remainder of the class as possible.</w:t>
            </w:r>
          </w:p>
        </w:tc>
        <w:tc>
          <w:tcPr>
            <w:tcW w:w="6662" w:type="dxa"/>
            <w:vMerge/>
            <w:shd w:val="clear" w:color="auto" w:fill="auto"/>
          </w:tcPr>
          <w:p w:rsidR="00A32951" w:rsidRPr="00930939" w:rsidRDefault="00A32951" w:rsidP="00D74356">
            <w:pPr>
              <w:rPr>
                <w:rFonts w:ascii="Trebuchet MS" w:hAnsi="Trebuchet MS"/>
                <w:sz w:val="24"/>
                <w:szCs w:val="24"/>
              </w:rPr>
            </w:pPr>
          </w:p>
        </w:tc>
      </w:tr>
      <w:tr w:rsidR="00A32951" w:rsidRPr="00930939" w:rsidTr="00A32951">
        <w:trPr>
          <w:trHeight w:val="593"/>
        </w:trPr>
        <w:tc>
          <w:tcPr>
            <w:tcW w:w="8642" w:type="dxa"/>
            <w:shd w:val="clear" w:color="auto" w:fill="auto"/>
          </w:tcPr>
          <w:p w:rsidR="00A32951" w:rsidRPr="00930939" w:rsidRDefault="00A32951" w:rsidP="00D74356">
            <w:pPr>
              <w:rPr>
                <w:rFonts w:ascii="Trebuchet MS" w:hAnsi="Trebuchet MS"/>
                <w:sz w:val="24"/>
                <w:szCs w:val="24"/>
              </w:rPr>
            </w:pPr>
            <w:r w:rsidRPr="00930939">
              <w:rPr>
                <w:rFonts w:ascii="Trebuchet MS" w:hAnsi="Trebuchet MS"/>
                <w:sz w:val="24"/>
                <w:szCs w:val="24"/>
              </w:rPr>
              <w:t xml:space="preserve">If continues - </w:t>
            </w:r>
            <w:r w:rsidRPr="00930939">
              <w:rPr>
                <w:rFonts w:ascii="Trebuchet MS" w:hAnsi="Trebuchet MS"/>
                <w:b/>
                <w:sz w:val="24"/>
                <w:szCs w:val="24"/>
              </w:rPr>
              <w:t>second warning</w:t>
            </w:r>
            <w:r>
              <w:rPr>
                <w:rFonts w:ascii="Trebuchet MS" w:hAnsi="Trebuchet MS"/>
                <w:b/>
                <w:sz w:val="24"/>
                <w:szCs w:val="24"/>
              </w:rPr>
              <w:t>- written</w:t>
            </w:r>
            <w:r w:rsidRPr="00930939">
              <w:rPr>
                <w:rFonts w:ascii="Trebuchet MS" w:hAnsi="Trebuchet MS"/>
                <w:sz w:val="24"/>
                <w:szCs w:val="24"/>
              </w:rPr>
              <w:t xml:space="preserve">- </w:t>
            </w:r>
            <w:r>
              <w:rPr>
                <w:rFonts w:ascii="Trebuchet MS" w:hAnsi="Trebuchet MS"/>
                <w:sz w:val="24"/>
                <w:szCs w:val="24"/>
              </w:rPr>
              <w:t xml:space="preserve">the </w:t>
            </w:r>
            <w:r w:rsidRPr="00930939">
              <w:rPr>
                <w:rFonts w:ascii="Trebuchet MS" w:hAnsi="Trebuchet MS"/>
                <w:sz w:val="24"/>
                <w:szCs w:val="24"/>
              </w:rPr>
              <w:t xml:space="preserve">child </w:t>
            </w:r>
            <w:r>
              <w:rPr>
                <w:rFonts w:ascii="Trebuchet MS" w:hAnsi="Trebuchet MS"/>
                <w:sz w:val="24"/>
                <w:szCs w:val="24"/>
              </w:rPr>
              <w:t xml:space="preserve">is </w:t>
            </w:r>
            <w:r w:rsidRPr="00930939">
              <w:rPr>
                <w:rFonts w:ascii="Trebuchet MS" w:hAnsi="Trebuchet MS"/>
                <w:sz w:val="24"/>
                <w:szCs w:val="24"/>
              </w:rPr>
              <w:t xml:space="preserve">made aware. The child’s name is also written </w:t>
            </w:r>
          </w:p>
        </w:tc>
        <w:tc>
          <w:tcPr>
            <w:tcW w:w="6662" w:type="dxa"/>
            <w:vMerge/>
            <w:shd w:val="clear" w:color="auto" w:fill="auto"/>
          </w:tcPr>
          <w:p w:rsidR="00A32951" w:rsidRPr="00930939" w:rsidRDefault="00A32951" w:rsidP="00D74356">
            <w:pPr>
              <w:rPr>
                <w:rFonts w:ascii="Trebuchet MS" w:hAnsi="Trebuchet MS"/>
                <w:sz w:val="24"/>
                <w:szCs w:val="24"/>
              </w:rPr>
            </w:pPr>
          </w:p>
        </w:tc>
      </w:tr>
      <w:tr w:rsidR="00A32951" w:rsidRPr="00930939" w:rsidTr="00A32951">
        <w:trPr>
          <w:trHeight w:val="882"/>
        </w:trPr>
        <w:tc>
          <w:tcPr>
            <w:tcW w:w="8642" w:type="dxa"/>
            <w:shd w:val="clear" w:color="auto" w:fill="auto"/>
          </w:tcPr>
          <w:p w:rsidR="00A32951" w:rsidRPr="00930939" w:rsidRDefault="00A32951" w:rsidP="00D74356">
            <w:pPr>
              <w:rPr>
                <w:rFonts w:ascii="Trebuchet MS" w:hAnsi="Trebuchet MS"/>
                <w:sz w:val="24"/>
                <w:szCs w:val="24"/>
              </w:rPr>
            </w:pPr>
            <w:r w:rsidRPr="00930939">
              <w:rPr>
                <w:rFonts w:ascii="Trebuchet MS" w:hAnsi="Trebuchet MS"/>
                <w:sz w:val="24"/>
                <w:szCs w:val="24"/>
              </w:rPr>
              <w:t xml:space="preserve">If </w:t>
            </w:r>
            <w:r>
              <w:rPr>
                <w:rFonts w:ascii="Trebuchet MS" w:hAnsi="Trebuchet MS"/>
                <w:sz w:val="24"/>
                <w:szCs w:val="24"/>
              </w:rPr>
              <w:t xml:space="preserve">the behaviour still </w:t>
            </w:r>
            <w:r w:rsidRPr="00930939">
              <w:rPr>
                <w:rFonts w:ascii="Trebuchet MS" w:hAnsi="Trebuchet MS"/>
                <w:sz w:val="24"/>
                <w:szCs w:val="24"/>
              </w:rPr>
              <w:t>continues</w:t>
            </w:r>
            <w:r w:rsidRPr="001B2BB9">
              <w:rPr>
                <w:rFonts w:ascii="Trebuchet MS" w:hAnsi="Trebuchet MS"/>
                <w:b/>
                <w:sz w:val="24"/>
                <w:szCs w:val="24"/>
              </w:rPr>
              <w:t xml:space="preserve"> a yellow card is distributed</w:t>
            </w:r>
            <w:r>
              <w:rPr>
                <w:rFonts w:ascii="Trebuchet MS" w:hAnsi="Trebuchet MS"/>
                <w:b/>
                <w:sz w:val="24"/>
                <w:szCs w:val="24"/>
              </w:rPr>
              <w:t>…</w:t>
            </w:r>
          </w:p>
          <w:p w:rsidR="00A32951" w:rsidRPr="00930939" w:rsidRDefault="00A32951" w:rsidP="00D74356">
            <w:pPr>
              <w:rPr>
                <w:rFonts w:ascii="Trebuchet MS" w:hAnsi="Trebuchet MS"/>
                <w:b/>
                <w:i/>
                <w:sz w:val="24"/>
                <w:szCs w:val="24"/>
              </w:rPr>
            </w:pPr>
            <w:r>
              <w:rPr>
                <w:rFonts w:ascii="Trebuchet MS" w:hAnsi="Trebuchet MS"/>
                <w:b/>
                <w:i/>
                <w:sz w:val="24"/>
                <w:szCs w:val="24"/>
              </w:rPr>
              <w:t>A member of the Behaviour Support Team is called and an appropriate corrective consequence is allocated</w:t>
            </w:r>
          </w:p>
        </w:tc>
        <w:tc>
          <w:tcPr>
            <w:tcW w:w="6662" w:type="dxa"/>
            <w:vMerge/>
            <w:shd w:val="clear" w:color="auto" w:fill="auto"/>
          </w:tcPr>
          <w:p w:rsidR="00A32951" w:rsidRPr="00930939" w:rsidRDefault="00A32951" w:rsidP="00D74356">
            <w:pPr>
              <w:rPr>
                <w:rFonts w:ascii="Trebuchet MS" w:hAnsi="Trebuchet MS"/>
                <w:sz w:val="24"/>
                <w:szCs w:val="24"/>
              </w:rPr>
            </w:pPr>
          </w:p>
        </w:tc>
      </w:tr>
      <w:tr w:rsidR="00A32951" w:rsidRPr="00930939" w:rsidTr="00A32951">
        <w:trPr>
          <w:trHeight w:val="340"/>
        </w:trPr>
        <w:tc>
          <w:tcPr>
            <w:tcW w:w="8642" w:type="dxa"/>
            <w:shd w:val="clear" w:color="auto" w:fill="auto"/>
          </w:tcPr>
          <w:p w:rsidR="00A32951" w:rsidRPr="00930939" w:rsidRDefault="00A32951" w:rsidP="00D74356">
            <w:pPr>
              <w:jc w:val="center"/>
              <w:rPr>
                <w:rFonts w:ascii="Trebuchet MS" w:hAnsi="Trebuchet MS"/>
                <w:sz w:val="24"/>
                <w:szCs w:val="24"/>
              </w:rPr>
            </w:pPr>
            <w:r>
              <w:rPr>
                <w:rFonts w:ascii="Trebuchet MS" w:hAnsi="Trebuchet MS"/>
                <w:sz w:val="24"/>
                <w:szCs w:val="24"/>
              </w:rPr>
              <w:t>After a yellow card the p</w:t>
            </w:r>
            <w:r w:rsidRPr="00930939">
              <w:rPr>
                <w:rFonts w:ascii="Trebuchet MS" w:hAnsi="Trebuchet MS"/>
                <w:sz w:val="24"/>
                <w:szCs w:val="24"/>
              </w:rPr>
              <w:t>rocess repeats from fresh</w:t>
            </w:r>
          </w:p>
        </w:tc>
        <w:tc>
          <w:tcPr>
            <w:tcW w:w="6662" w:type="dxa"/>
            <w:vMerge/>
            <w:shd w:val="clear" w:color="auto" w:fill="auto"/>
          </w:tcPr>
          <w:p w:rsidR="00A32951" w:rsidRPr="00930939" w:rsidRDefault="00A32951" w:rsidP="00D74356">
            <w:pPr>
              <w:rPr>
                <w:rFonts w:ascii="Trebuchet MS" w:hAnsi="Trebuchet MS"/>
                <w:sz w:val="24"/>
                <w:szCs w:val="24"/>
              </w:rPr>
            </w:pPr>
          </w:p>
        </w:tc>
      </w:tr>
      <w:tr w:rsidR="00A32951" w:rsidRPr="00930939" w:rsidTr="00A32951">
        <w:trPr>
          <w:trHeight w:val="289"/>
        </w:trPr>
        <w:tc>
          <w:tcPr>
            <w:tcW w:w="8642" w:type="dxa"/>
            <w:shd w:val="clear" w:color="auto" w:fill="auto"/>
          </w:tcPr>
          <w:p w:rsidR="00A32951" w:rsidRPr="00930939" w:rsidRDefault="00A32951" w:rsidP="00D74356">
            <w:pPr>
              <w:rPr>
                <w:rFonts w:ascii="Trebuchet MS" w:hAnsi="Trebuchet MS"/>
                <w:sz w:val="24"/>
                <w:szCs w:val="24"/>
              </w:rPr>
            </w:pPr>
            <w:r w:rsidRPr="00930939">
              <w:rPr>
                <w:rFonts w:ascii="Trebuchet MS" w:hAnsi="Trebuchet MS"/>
                <w:sz w:val="24"/>
                <w:szCs w:val="24"/>
              </w:rPr>
              <w:t xml:space="preserve">If continues -  </w:t>
            </w:r>
            <w:r w:rsidRPr="00930939">
              <w:rPr>
                <w:rFonts w:ascii="Trebuchet MS" w:hAnsi="Trebuchet MS"/>
                <w:b/>
                <w:sz w:val="24"/>
                <w:szCs w:val="24"/>
              </w:rPr>
              <w:t>first warning</w:t>
            </w:r>
            <w:r w:rsidRPr="00930939">
              <w:rPr>
                <w:rFonts w:ascii="Trebuchet MS" w:hAnsi="Trebuchet MS"/>
                <w:sz w:val="24"/>
                <w:szCs w:val="24"/>
              </w:rPr>
              <w:t>- child made aware</w:t>
            </w:r>
          </w:p>
        </w:tc>
        <w:tc>
          <w:tcPr>
            <w:tcW w:w="6662" w:type="dxa"/>
            <w:vMerge/>
            <w:shd w:val="clear" w:color="auto" w:fill="auto"/>
          </w:tcPr>
          <w:p w:rsidR="00A32951" w:rsidRPr="00930939" w:rsidRDefault="00A32951" w:rsidP="00D74356">
            <w:pPr>
              <w:rPr>
                <w:rFonts w:ascii="Trebuchet MS" w:hAnsi="Trebuchet MS"/>
                <w:sz w:val="24"/>
                <w:szCs w:val="24"/>
              </w:rPr>
            </w:pPr>
          </w:p>
        </w:tc>
      </w:tr>
      <w:tr w:rsidR="00A32951" w:rsidRPr="00930939" w:rsidTr="00A32951">
        <w:trPr>
          <w:trHeight w:val="392"/>
        </w:trPr>
        <w:tc>
          <w:tcPr>
            <w:tcW w:w="8642" w:type="dxa"/>
            <w:shd w:val="clear" w:color="auto" w:fill="auto"/>
          </w:tcPr>
          <w:p w:rsidR="00A32951" w:rsidRPr="00930939" w:rsidRDefault="00A32951" w:rsidP="00D74356">
            <w:pPr>
              <w:rPr>
                <w:rFonts w:ascii="Trebuchet MS" w:hAnsi="Trebuchet MS"/>
                <w:sz w:val="24"/>
                <w:szCs w:val="24"/>
              </w:rPr>
            </w:pPr>
            <w:r w:rsidRPr="00930939">
              <w:rPr>
                <w:rFonts w:ascii="Trebuchet MS" w:hAnsi="Trebuchet MS"/>
                <w:sz w:val="24"/>
                <w:szCs w:val="24"/>
              </w:rPr>
              <w:t xml:space="preserve">If continues -  </w:t>
            </w:r>
            <w:r w:rsidRPr="00930939">
              <w:rPr>
                <w:rFonts w:ascii="Trebuchet MS" w:hAnsi="Trebuchet MS"/>
                <w:b/>
                <w:sz w:val="24"/>
                <w:szCs w:val="24"/>
              </w:rPr>
              <w:t>second warning</w:t>
            </w:r>
            <w:r w:rsidRPr="00930939">
              <w:rPr>
                <w:rFonts w:ascii="Trebuchet MS" w:hAnsi="Trebuchet MS"/>
                <w:sz w:val="24"/>
                <w:szCs w:val="24"/>
              </w:rPr>
              <w:t>- child made aware</w:t>
            </w:r>
          </w:p>
        </w:tc>
        <w:tc>
          <w:tcPr>
            <w:tcW w:w="6662" w:type="dxa"/>
            <w:vMerge/>
            <w:shd w:val="clear" w:color="auto" w:fill="auto"/>
          </w:tcPr>
          <w:p w:rsidR="00A32951" w:rsidRPr="00930939" w:rsidRDefault="00A32951" w:rsidP="00D74356">
            <w:pPr>
              <w:rPr>
                <w:rFonts w:ascii="Trebuchet MS" w:hAnsi="Trebuchet MS"/>
                <w:sz w:val="24"/>
                <w:szCs w:val="24"/>
              </w:rPr>
            </w:pPr>
          </w:p>
        </w:tc>
      </w:tr>
      <w:tr w:rsidR="00A32951" w:rsidRPr="00930939" w:rsidTr="00A32951">
        <w:trPr>
          <w:trHeight w:val="882"/>
        </w:trPr>
        <w:tc>
          <w:tcPr>
            <w:tcW w:w="8642" w:type="dxa"/>
            <w:shd w:val="clear" w:color="auto" w:fill="auto"/>
          </w:tcPr>
          <w:p w:rsidR="00A32951" w:rsidRPr="00930939" w:rsidRDefault="00A32951" w:rsidP="00D74356">
            <w:pPr>
              <w:rPr>
                <w:rFonts w:ascii="Trebuchet MS" w:hAnsi="Trebuchet MS"/>
                <w:sz w:val="24"/>
                <w:szCs w:val="24"/>
              </w:rPr>
            </w:pPr>
            <w:r w:rsidRPr="00930939">
              <w:rPr>
                <w:rFonts w:ascii="Trebuchet MS" w:hAnsi="Trebuchet MS"/>
                <w:sz w:val="24"/>
                <w:szCs w:val="24"/>
              </w:rPr>
              <w:t xml:space="preserve">If </w:t>
            </w:r>
            <w:r>
              <w:rPr>
                <w:rFonts w:ascii="Trebuchet MS" w:hAnsi="Trebuchet MS"/>
                <w:sz w:val="24"/>
                <w:szCs w:val="24"/>
              </w:rPr>
              <w:t xml:space="preserve">the behaviour still </w:t>
            </w:r>
            <w:r w:rsidRPr="00930939">
              <w:rPr>
                <w:rFonts w:ascii="Trebuchet MS" w:hAnsi="Trebuchet MS"/>
                <w:sz w:val="24"/>
                <w:szCs w:val="24"/>
              </w:rPr>
              <w:t>continues-</w:t>
            </w:r>
            <w:r>
              <w:rPr>
                <w:rFonts w:ascii="Trebuchet MS" w:hAnsi="Trebuchet MS"/>
                <w:sz w:val="24"/>
                <w:szCs w:val="24"/>
              </w:rPr>
              <w:t>a</w:t>
            </w:r>
            <w:r w:rsidRPr="00930939">
              <w:rPr>
                <w:rFonts w:ascii="Trebuchet MS" w:hAnsi="Trebuchet MS"/>
                <w:sz w:val="24"/>
                <w:szCs w:val="24"/>
              </w:rPr>
              <w:t xml:space="preserve"> </w:t>
            </w:r>
            <w:r w:rsidRPr="00930939">
              <w:rPr>
                <w:rFonts w:ascii="Trebuchet MS" w:hAnsi="Trebuchet MS"/>
                <w:b/>
                <w:sz w:val="24"/>
                <w:szCs w:val="24"/>
              </w:rPr>
              <w:t>Red Card</w:t>
            </w:r>
            <w:r w:rsidRPr="00930939">
              <w:rPr>
                <w:rFonts w:ascii="Trebuchet MS" w:hAnsi="Trebuchet MS"/>
                <w:sz w:val="24"/>
                <w:szCs w:val="24"/>
              </w:rPr>
              <w:t xml:space="preserve"> </w:t>
            </w:r>
            <w:r>
              <w:rPr>
                <w:rFonts w:ascii="Trebuchet MS" w:hAnsi="Trebuchet MS"/>
                <w:sz w:val="24"/>
                <w:szCs w:val="24"/>
              </w:rPr>
              <w:t xml:space="preserve">is </w:t>
            </w:r>
            <w:r w:rsidRPr="00930939">
              <w:rPr>
                <w:rFonts w:ascii="Trebuchet MS" w:hAnsi="Trebuchet MS"/>
                <w:sz w:val="24"/>
                <w:szCs w:val="24"/>
              </w:rPr>
              <w:t xml:space="preserve">given to the child </w:t>
            </w:r>
            <w:r>
              <w:rPr>
                <w:rFonts w:ascii="Trebuchet MS" w:hAnsi="Trebuchet MS"/>
                <w:sz w:val="24"/>
                <w:szCs w:val="24"/>
              </w:rPr>
              <w:t xml:space="preserve">and they are </w:t>
            </w:r>
            <w:r w:rsidRPr="00930939">
              <w:rPr>
                <w:rFonts w:ascii="Trebuchet MS" w:hAnsi="Trebuchet MS"/>
                <w:sz w:val="24"/>
                <w:szCs w:val="24"/>
              </w:rPr>
              <w:t xml:space="preserve">sent to </w:t>
            </w:r>
            <w:r>
              <w:rPr>
                <w:rFonts w:ascii="Trebuchet MS" w:hAnsi="Trebuchet MS"/>
                <w:sz w:val="24"/>
                <w:szCs w:val="24"/>
              </w:rPr>
              <w:t xml:space="preserve">the </w:t>
            </w:r>
            <w:r w:rsidRPr="00930939">
              <w:rPr>
                <w:rFonts w:ascii="Trebuchet MS" w:hAnsi="Trebuchet MS"/>
                <w:sz w:val="24"/>
                <w:szCs w:val="24"/>
              </w:rPr>
              <w:t>Head Teacher for verbal warning and</w:t>
            </w:r>
            <w:r>
              <w:rPr>
                <w:rFonts w:ascii="Trebuchet MS" w:hAnsi="Trebuchet MS"/>
                <w:sz w:val="24"/>
                <w:szCs w:val="24"/>
              </w:rPr>
              <w:t xml:space="preserve"> corrective consequence</w:t>
            </w:r>
            <w:r w:rsidRPr="00930939">
              <w:rPr>
                <w:rFonts w:ascii="Trebuchet MS" w:hAnsi="Trebuchet MS"/>
                <w:sz w:val="24"/>
                <w:szCs w:val="24"/>
              </w:rPr>
              <w:t xml:space="preserve"> - loss of time from break and lunchtime.</w:t>
            </w:r>
          </w:p>
        </w:tc>
        <w:tc>
          <w:tcPr>
            <w:tcW w:w="6662" w:type="dxa"/>
            <w:shd w:val="clear" w:color="auto" w:fill="auto"/>
          </w:tcPr>
          <w:p w:rsidR="00A32951" w:rsidRPr="00930939" w:rsidRDefault="00A32951" w:rsidP="00D74356">
            <w:pPr>
              <w:rPr>
                <w:rFonts w:ascii="Trebuchet MS" w:hAnsi="Trebuchet MS"/>
                <w:sz w:val="24"/>
                <w:szCs w:val="24"/>
              </w:rPr>
            </w:pPr>
            <w:r w:rsidRPr="00930939">
              <w:rPr>
                <w:rFonts w:ascii="Trebuchet MS" w:hAnsi="Trebuchet MS"/>
                <w:sz w:val="24"/>
                <w:szCs w:val="24"/>
              </w:rPr>
              <w:t xml:space="preserve">[Red Card]Head Teacher sees child immediately. Verbal warning given and </w:t>
            </w:r>
            <w:r>
              <w:rPr>
                <w:rFonts w:ascii="Trebuchet MS" w:hAnsi="Trebuchet MS"/>
                <w:sz w:val="24"/>
                <w:szCs w:val="24"/>
              </w:rPr>
              <w:t>corrective consequence</w:t>
            </w:r>
            <w:r w:rsidRPr="00930939">
              <w:rPr>
                <w:rFonts w:ascii="Trebuchet MS" w:hAnsi="Trebuchet MS"/>
                <w:sz w:val="24"/>
                <w:szCs w:val="24"/>
              </w:rPr>
              <w:t>- loss of time from break and lunch depending on the behaviour.</w:t>
            </w:r>
          </w:p>
        </w:tc>
      </w:tr>
      <w:tr w:rsidR="00A32951" w:rsidRPr="00930939" w:rsidTr="00A32951">
        <w:trPr>
          <w:trHeight w:val="304"/>
        </w:trPr>
        <w:tc>
          <w:tcPr>
            <w:tcW w:w="15304" w:type="dxa"/>
            <w:gridSpan w:val="2"/>
            <w:shd w:val="clear" w:color="auto" w:fill="auto"/>
          </w:tcPr>
          <w:p w:rsidR="00A32951" w:rsidRPr="00930939" w:rsidRDefault="00A32951" w:rsidP="00D74356">
            <w:pPr>
              <w:rPr>
                <w:rFonts w:ascii="Trebuchet MS" w:hAnsi="Trebuchet MS"/>
                <w:sz w:val="24"/>
                <w:szCs w:val="24"/>
              </w:rPr>
            </w:pPr>
            <w:r w:rsidRPr="00930939">
              <w:rPr>
                <w:rFonts w:ascii="Trebuchet MS" w:hAnsi="Trebuchet MS"/>
                <w:sz w:val="24"/>
                <w:szCs w:val="24"/>
              </w:rPr>
              <w:t>Parents are informed when a card, of any colour, is issued to a child -see attachment</w:t>
            </w:r>
          </w:p>
        </w:tc>
      </w:tr>
    </w:tbl>
    <w:p w:rsidR="00A32951" w:rsidRDefault="00A32951" w:rsidP="00931CD3">
      <w:pPr>
        <w:spacing w:after="0" w:line="240" w:lineRule="auto"/>
        <w:rPr>
          <w:rFonts w:ascii="Trebuchet MS" w:eastAsia="Times New Roman" w:hAnsi="Trebuchet MS" w:cs="Arial"/>
          <w:color w:val="000000"/>
          <w:lang w:eastAsia="en-GB"/>
        </w:rPr>
      </w:pPr>
    </w:p>
    <w:p w:rsidR="00A32951" w:rsidRPr="00C42451" w:rsidRDefault="00A32951" w:rsidP="00931CD3">
      <w:pPr>
        <w:spacing w:after="0" w:line="240" w:lineRule="auto"/>
        <w:rPr>
          <w:rFonts w:ascii="Trebuchet MS" w:eastAsia="Times New Roman" w:hAnsi="Trebuchet MS" w:cs="Arial"/>
          <w:color w:val="000000"/>
          <w:lang w:eastAsia="en-GB"/>
        </w:rPr>
      </w:pPr>
    </w:p>
    <w:p w:rsidR="00C42451" w:rsidRDefault="00931CD3" w:rsidP="00931CD3">
      <w:pPr>
        <w:spacing w:after="0" w:line="240" w:lineRule="auto"/>
        <w:rPr>
          <w:rFonts w:ascii="Trebuchet MS" w:eastAsia="Times New Roman" w:hAnsi="Trebuchet MS" w:cs="Arial"/>
          <w:b/>
          <w:bCs/>
          <w:color w:val="000000"/>
          <w:szCs w:val="26"/>
          <w:u w:val="single"/>
          <w:lang w:eastAsia="en-GB"/>
        </w:rPr>
      </w:pPr>
      <w:r w:rsidRPr="00C42451">
        <w:rPr>
          <w:rFonts w:ascii="Trebuchet MS" w:eastAsia="Times New Roman" w:hAnsi="Trebuchet MS" w:cs="Arial"/>
          <w:b/>
          <w:bCs/>
          <w:color w:val="000000"/>
          <w:szCs w:val="26"/>
          <w:u w:val="single"/>
          <w:lang w:eastAsia="en-GB"/>
        </w:rPr>
        <w:t xml:space="preserve">Behaviour Steps and Supporting Statements </w:t>
      </w:r>
      <w:r w:rsidR="00C42451">
        <w:rPr>
          <w:rFonts w:ascii="Trebuchet MS" w:eastAsia="Times New Roman" w:hAnsi="Trebuchet MS" w:cs="Arial"/>
          <w:b/>
          <w:bCs/>
          <w:color w:val="000000"/>
          <w:szCs w:val="26"/>
          <w:u w:val="single"/>
          <w:lang w:eastAsia="en-GB"/>
        </w:rPr>
        <w:t>–</w:t>
      </w:r>
    </w:p>
    <w:p w:rsidR="00931CD3" w:rsidRPr="00C42451" w:rsidRDefault="00931CD3" w:rsidP="00931CD3">
      <w:pPr>
        <w:spacing w:after="0" w:line="240" w:lineRule="auto"/>
        <w:rPr>
          <w:rFonts w:ascii="Trebuchet MS" w:eastAsia="Times New Roman" w:hAnsi="Trebuchet MS" w:cs="Arial"/>
          <w:color w:val="000000"/>
          <w:sz w:val="18"/>
          <w:lang w:eastAsia="en-GB"/>
        </w:rPr>
      </w:pPr>
      <w:r w:rsidRPr="00C42451">
        <w:rPr>
          <w:rFonts w:ascii="Trebuchet MS" w:eastAsia="Times New Roman" w:hAnsi="Trebuchet MS" w:cs="Arial"/>
          <w:b/>
          <w:bCs/>
          <w:color w:val="000000"/>
          <w:szCs w:val="26"/>
          <w:u w:val="single"/>
          <w:lang w:eastAsia="en-GB"/>
        </w:rPr>
        <w:t xml:space="preserve"> </w:t>
      </w:r>
    </w:p>
    <w:p w:rsidR="00931CD3" w:rsidRPr="00C42451" w:rsidRDefault="00931CD3" w:rsidP="00931CD3">
      <w:pPr>
        <w:spacing w:after="0" w:line="240" w:lineRule="auto"/>
        <w:rPr>
          <w:rFonts w:ascii="Trebuchet MS" w:eastAsia="Times New Roman" w:hAnsi="Trebuchet MS" w:cs="Arial"/>
          <w:color w:val="000000"/>
          <w:sz w:val="18"/>
          <w:lang w:eastAsia="en-GB"/>
        </w:rPr>
      </w:pPr>
      <w:r w:rsidRPr="00C42451">
        <w:rPr>
          <w:rFonts w:ascii="Trebuchet MS" w:eastAsia="Times New Roman" w:hAnsi="Trebuchet MS" w:cs="Arial"/>
          <w:b/>
          <w:bCs/>
          <w:color w:val="000000"/>
          <w:szCs w:val="26"/>
          <w:u w:val="single"/>
          <w:lang w:eastAsia="en-GB"/>
        </w:rPr>
        <w:t>Low support strategies</w:t>
      </w:r>
      <w:r w:rsidR="00C42451">
        <w:rPr>
          <w:rFonts w:ascii="Trebuchet MS" w:eastAsia="Times New Roman" w:hAnsi="Trebuchet MS" w:cs="Arial"/>
          <w:b/>
          <w:bCs/>
          <w:color w:val="000000"/>
          <w:szCs w:val="26"/>
          <w:u w:val="single"/>
          <w:lang w:eastAsia="en-GB"/>
        </w:rPr>
        <w:t>- everyday classroom management</w:t>
      </w:r>
    </w:p>
    <w:p w:rsidR="00931CD3" w:rsidRDefault="00931CD3" w:rsidP="00931CD3">
      <w:pPr>
        <w:spacing w:after="0" w:line="240" w:lineRule="auto"/>
        <w:rPr>
          <w:rFonts w:ascii="Trebuchet MS" w:eastAsia="Times New Roman" w:hAnsi="Trebuchet MS" w:cs="Arial"/>
          <w:color w:val="000000"/>
          <w:szCs w:val="26"/>
          <w:lang w:eastAsia="en-GB"/>
        </w:rPr>
      </w:pPr>
      <w:r w:rsidRPr="00C42451">
        <w:rPr>
          <w:rFonts w:ascii="Trebuchet MS" w:eastAsia="Times New Roman" w:hAnsi="Trebuchet MS" w:cs="Arial"/>
          <w:color w:val="000000"/>
          <w:szCs w:val="26"/>
          <w:lang w:eastAsia="en-GB"/>
        </w:rPr>
        <w:t>These strategies are key for everyday good class management and the expectation is that the majority of children respond well to these strategies meaning further escalation or a personal intervention is not necessary.</w:t>
      </w:r>
    </w:p>
    <w:p w:rsidR="00C42451" w:rsidRPr="00C42451" w:rsidRDefault="00C42451" w:rsidP="00931CD3">
      <w:pPr>
        <w:spacing w:after="0" w:line="240" w:lineRule="auto"/>
        <w:rPr>
          <w:rFonts w:ascii="Trebuchet MS" w:eastAsia="Times New Roman" w:hAnsi="Trebuchet MS" w:cs="Arial"/>
          <w:color w:val="000000"/>
          <w:sz w:val="18"/>
          <w:lang w:eastAsia="en-GB"/>
        </w:rPr>
      </w:pPr>
    </w:p>
    <w:p w:rsidR="00931CD3" w:rsidRPr="00C42451" w:rsidRDefault="00931CD3" w:rsidP="00931CD3">
      <w:pPr>
        <w:spacing w:after="0" w:line="240" w:lineRule="auto"/>
        <w:rPr>
          <w:rFonts w:ascii="Trebuchet MS" w:eastAsia="Times New Roman" w:hAnsi="Trebuchet MS" w:cs="Arial"/>
          <w:color w:val="000000"/>
          <w:sz w:val="18"/>
          <w:lang w:eastAsia="en-GB"/>
        </w:rPr>
      </w:pPr>
      <w:r w:rsidRPr="00C42451">
        <w:rPr>
          <w:rFonts w:ascii="Trebuchet MS" w:eastAsia="Times New Roman" w:hAnsi="Trebuchet MS" w:cs="Arial"/>
          <w:b/>
          <w:bCs/>
          <w:color w:val="000000"/>
          <w:szCs w:val="26"/>
          <w:u w:val="single"/>
          <w:lang w:eastAsia="en-GB"/>
        </w:rPr>
        <w:t>Medium Support Strategies</w:t>
      </w:r>
      <w:r w:rsidR="00C42451">
        <w:rPr>
          <w:rFonts w:ascii="Trebuchet MS" w:eastAsia="Times New Roman" w:hAnsi="Trebuchet MS" w:cs="Arial"/>
          <w:b/>
          <w:bCs/>
          <w:color w:val="000000"/>
          <w:szCs w:val="26"/>
          <w:u w:val="single"/>
          <w:lang w:eastAsia="en-GB"/>
        </w:rPr>
        <w:t xml:space="preserve">- </w:t>
      </w:r>
      <w:r w:rsidR="00A32951">
        <w:rPr>
          <w:rFonts w:ascii="Trebuchet MS" w:eastAsia="Times New Roman" w:hAnsi="Trebuchet MS" w:cs="Arial"/>
          <w:b/>
          <w:bCs/>
          <w:color w:val="000000"/>
          <w:szCs w:val="26"/>
          <w:u w:val="single"/>
          <w:lang w:eastAsia="en-GB"/>
        </w:rPr>
        <w:t xml:space="preserve">leading to  </w:t>
      </w:r>
      <w:r w:rsidR="00C42451">
        <w:rPr>
          <w:rFonts w:ascii="Trebuchet MS" w:eastAsia="Times New Roman" w:hAnsi="Trebuchet MS" w:cs="Arial"/>
          <w:b/>
          <w:bCs/>
          <w:color w:val="000000"/>
          <w:szCs w:val="26"/>
          <w:u w:val="single"/>
          <w:lang w:eastAsia="en-GB"/>
        </w:rPr>
        <w:t>yellow card</w:t>
      </w:r>
    </w:p>
    <w:p w:rsidR="00931CD3" w:rsidRDefault="00931CD3" w:rsidP="00931CD3">
      <w:pPr>
        <w:spacing w:after="0" w:line="240" w:lineRule="auto"/>
        <w:rPr>
          <w:rFonts w:ascii="Trebuchet MS" w:eastAsia="Times New Roman" w:hAnsi="Trebuchet MS" w:cs="Arial"/>
          <w:color w:val="000000"/>
          <w:szCs w:val="26"/>
          <w:lang w:eastAsia="en-GB"/>
        </w:rPr>
      </w:pPr>
      <w:r w:rsidRPr="00C42451">
        <w:rPr>
          <w:rFonts w:ascii="Trebuchet MS" w:eastAsia="Times New Roman" w:hAnsi="Trebuchet MS" w:cs="Arial"/>
          <w:color w:val="000000"/>
          <w:szCs w:val="26"/>
          <w:lang w:eastAsia="en-GB"/>
        </w:rPr>
        <w:t>We move on to Medium Support when a child has not responded appropriately to low support strategies. Medium support for most children will involve an action by the adult that helps the child to refocus on following the rules - i.e. being moved in class, being moved to a partner class or going to have a conversation with a member of the leadership team about how they can improve their behaviour. For some children with additional needs, it may be appropriate for them to have a brain break, complete a movement task or be given additional adult support rather than be moved. Teachers make their judgements based on their knowledge of the needs of individual children. </w:t>
      </w:r>
      <w:r w:rsidRPr="00C42451">
        <w:rPr>
          <w:rFonts w:ascii="Trebuchet MS" w:eastAsia="Times New Roman" w:hAnsi="Trebuchet MS" w:cs="Arial"/>
          <w:b/>
          <w:bCs/>
          <w:color w:val="000000"/>
          <w:szCs w:val="26"/>
          <w:lang w:eastAsia="en-GB"/>
        </w:rPr>
        <w:t xml:space="preserve">All medium support actions should be </w:t>
      </w:r>
      <w:r w:rsidR="00A32951">
        <w:rPr>
          <w:rFonts w:ascii="Trebuchet MS" w:eastAsia="Times New Roman" w:hAnsi="Trebuchet MS" w:cs="Arial"/>
          <w:b/>
          <w:bCs/>
          <w:color w:val="000000"/>
          <w:szCs w:val="26"/>
          <w:lang w:eastAsia="en-GB"/>
        </w:rPr>
        <w:t>recorded and any yellow cards</w:t>
      </w:r>
      <w:r w:rsidRPr="00C42451">
        <w:rPr>
          <w:rFonts w:ascii="Trebuchet MS" w:eastAsia="Times New Roman" w:hAnsi="Trebuchet MS" w:cs="Arial"/>
          <w:b/>
          <w:bCs/>
          <w:color w:val="000000"/>
          <w:szCs w:val="26"/>
          <w:lang w:eastAsia="en-GB"/>
        </w:rPr>
        <w:t xml:space="preserve"> on </w:t>
      </w:r>
      <w:r w:rsidR="00C42451">
        <w:rPr>
          <w:rFonts w:ascii="Trebuchet MS" w:eastAsia="Times New Roman" w:hAnsi="Trebuchet MS" w:cs="Arial"/>
          <w:b/>
          <w:bCs/>
          <w:color w:val="000000"/>
          <w:szCs w:val="26"/>
          <w:lang w:eastAsia="en-GB"/>
        </w:rPr>
        <w:t>MY CONCERN</w:t>
      </w:r>
      <w:r w:rsidRPr="00C42451">
        <w:rPr>
          <w:rFonts w:ascii="Trebuchet MS" w:eastAsia="Times New Roman" w:hAnsi="Trebuchet MS" w:cs="Arial"/>
          <w:b/>
          <w:bCs/>
          <w:color w:val="000000"/>
          <w:szCs w:val="26"/>
          <w:lang w:eastAsia="en-GB"/>
        </w:rPr>
        <w:t> </w:t>
      </w:r>
      <w:r w:rsidRPr="00C42451">
        <w:rPr>
          <w:rFonts w:ascii="Trebuchet MS" w:eastAsia="Times New Roman" w:hAnsi="Trebuchet MS" w:cs="Arial"/>
          <w:color w:val="000000"/>
          <w:szCs w:val="26"/>
          <w:lang w:eastAsia="en-GB"/>
        </w:rPr>
        <w:t>and should include a conversation with the child focused on improving their behaviour going forward. This conversation should include curiosity about what might be making behaving difficult.</w:t>
      </w:r>
    </w:p>
    <w:p w:rsidR="00A32951" w:rsidRPr="00C42451" w:rsidRDefault="00A32951" w:rsidP="00931CD3">
      <w:pPr>
        <w:spacing w:after="0" w:line="240" w:lineRule="auto"/>
        <w:rPr>
          <w:rFonts w:ascii="Trebuchet MS" w:eastAsia="Times New Roman" w:hAnsi="Trebuchet MS" w:cs="Arial"/>
          <w:color w:val="000000"/>
          <w:sz w:val="18"/>
          <w:lang w:eastAsia="en-GB"/>
        </w:rPr>
      </w:pPr>
    </w:p>
    <w:p w:rsidR="00931CD3" w:rsidRPr="00C42451" w:rsidRDefault="00931CD3" w:rsidP="00931CD3">
      <w:pPr>
        <w:spacing w:after="0" w:line="240" w:lineRule="auto"/>
        <w:rPr>
          <w:rFonts w:ascii="Trebuchet MS" w:eastAsia="Times New Roman" w:hAnsi="Trebuchet MS" w:cs="Arial"/>
          <w:color w:val="000000"/>
          <w:sz w:val="18"/>
          <w:lang w:eastAsia="en-GB"/>
        </w:rPr>
      </w:pPr>
      <w:r w:rsidRPr="00C42451">
        <w:rPr>
          <w:rFonts w:ascii="Trebuchet MS" w:eastAsia="Times New Roman" w:hAnsi="Trebuchet MS" w:cs="Arial"/>
          <w:b/>
          <w:bCs/>
          <w:color w:val="000000"/>
          <w:szCs w:val="26"/>
          <w:u w:val="single"/>
          <w:lang w:eastAsia="en-GB"/>
        </w:rPr>
        <w:t>High Support</w:t>
      </w:r>
      <w:r w:rsidR="00C42451">
        <w:rPr>
          <w:rFonts w:ascii="Trebuchet MS" w:eastAsia="Times New Roman" w:hAnsi="Trebuchet MS" w:cs="Arial"/>
          <w:b/>
          <w:bCs/>
          <w:color w:val="000000"/>
          <w:szCs w:val="26"/>
          <w:u w:val="single"/>
          <w:lang w:eastAsia="en-GB"/>
        </w:rPr>
        <w:t>- Red card</w:t>
      </w:r>
    </w:p>
    <w:p w:rsidR="00931CD3" w:rsidRDefault="00931CD3" w:rsidP="00931CD3">
      <w:pPr>
        <w:spacing w:after="0" w:line="240" w:lineRule="auto"/>
        <w:rPr>
          <w:rFonts w:ascii="Trebuchet MS" w:eastAsia="Times New Roman" w:hAnsi="Trebuchet MS" w:cs="Arial"/>
          <w:b/>
          <w:bCs/>
          <w:color w:val="000000"/>
          <w:szCs w:val="26"/>
          <w:lang w:eastAsia="en-GB"/>
        </w:rPr>
      </w:pPr>
      <w:r w:rsidRPr="00C42451">
        <w:rPr>
          <w:rFonts w:ascii="Trebuchet MS" w:eastAsia="Times New Roman" w:hAnsi="Trebuchet MS" w:cs="Arial"/>
          <w:color w:val="000000"/>
          <w:szCs w:val="26"/>
          <w:lang w:eastAsia="en-GB"/>
        </w:rPr>
        <w:t>If a child needs regular support to manage their behaviour in school, they will fall under this category. An isolated serious incident would also fall under this category and should be </w:t>
      </w:r>
      <w:r w:rsidRPr="00C42451">
        <w:rPr>
          <w:rFonts w:ascii="Trebuchet MS" w:eastAsia="Times New Roman" w:hAnsi="Trebuchet MS" w:cs="Arial"/>
          <w:b/>
          <w:bCs/>
          <w:color w:val="000000"/>
          <w:szCs w:val="26"/>
          <w:lang w:eastAsia="en-GB"/>
        </w:rPr>
        <w:t xml:space="preserve">recorded on </w:t>
      </w:r>
      <w:r w:rsidR="00C42451">
        <w:rPr>
          <w:rFonts w:ascii="Trebuchet MS" w:eastAsia="Times New Roman" w:hAnsi="Trebuchet MS" w:cs="Arial"/>
          <w:b/>
          <w:bCs/>
          <w:color w:val="000000"/>
          <w:szCs w:val="26"/>
          <w:lang w:eastAsia="en-GB"/>
        </w:rPr>
        <w:t>MY CONCERN</w:t>
      </w:r>
      <w:r w:rsidRPr="00C42451">
        <w:rPr>
          <w:rFonts w:ascii="Trebuchet MS" w:eastAsia="Times New Roman" w:hAnsi="Trebuchet MS" w:cs="Arial"/>
          <w:color w:val="000000"/>
          <w:szCs w:val="26"/>
          <w:lang w:eastAsia="en-GB"/>
        </w:rPr>
        <w:t xml:space="preserve">. Children who regularly require high support will usually have an Individual Behaviour </w:t>
      </w:r>
      <w:r w:rsidR="00C42451">
        <w:rPr>
          <w:rFonts w:ascii="Trebuchet MS" w:eastAsia="Times New Roman" w:hAnsi="Trebuchet MS" w:cs="Arial"/>
          <w:color w:val="000000"/>
          <w:szCs w:val="26"/>
          <w:lang w:eastAsia="en-GB"/>
        </w:rPr>
        <w:t xml:space="preserve">Support </w:t>
      </w:r>
      <w:r w:rsidRPr="00C42451">
        <w:rPr>
          <w:rFonts w:ascii="Trebuchet MS" w:eastAsia="Times New Roman" w:hAnsi="Trebuchet MS" w:cs="Arial"/>
          <w:color w:val="000000"/>
          <w:szCs w:val="26"/>
          <w:lang w:eastAsia="en-GB"/>
        </w:rPr>
        <w:t>Plan in place, written by their class teacher along with a member of leadership and in partnership with parents. Children under this category might also require a Termly Target Tracker. </w:t>
      </w:r>
      <w:r w:rsidRPr="00C42451">
        <w:rPr>
          <w:rFonts w:ascii="Trebuchet MS" w:eastAsia="Times New Roman" w:hAnsi="Trebuchet MS" w:cs="Arial"/>
          <w:b/>
          <w:bCs/>
          <w:color w:val="000000"/>
          <w:szCs w:val="26"/>
          <w:lang w:eastAsia="en-GB"/>
        </w:rPr>
        <w:t>IB</w:t>
      </w:r>
      <w:r w:rsidR="00C42451">
        <w:rPr>
          <w:rFonts w:ascii="Trebuchet MS" w:eastAsia="Times New Roman" w:hAnsi="Trebuchet MS" w:cs="Arial"/>
          <w:b/>
          <w:bCs/>
          <w:color w:val="000000"/>
          <w:szCs w:val="26"/>
          <w:lang w:eastAsia="en-GB"/>
        </w:rPr>
        <w:t>S</w:t>
      </w:r>
      <w:r w:rsidRPr="00C42451">
        <w:rPr>
          <w:rFonts w:ascii="Trebuchet MS" w:eastAsia="Times New Roman" w:hAnsi="Trebuchet MS" w:cs="Arial"/>
          <w:b/>
          <w:bCs/>
          <w:color w:val="000000"/>
          <w:szCs w:val="26"/>
          <w:lang w:eastAsia="en-GB"/>
        </w:rPr>
        <w:t xml:space="preserve">Ps should be shared with all who work with the child and uploaded onto </w:t>
      </w:r>
      <w:proofErr w:type="spellStart"/>
      <w:r w:rsidR="00B3127C">
        <w:rPr>
          <w:rFonts w:ascii="Trebuchet MS" w:eastAsia="Times New Roman" w:hAnsi="Trebuchet MS" w:cs="Arial"/>
          <w:b/>
          <w:bCs/>
          <w:color w:val="000000"/>
          <w:szCs w:val="26"/>
          <w:lang w:eastAsia="en-GB"/>
        </w:rPr>
        <w:t>MyConcern</w:t>
      </w:r>
      <w:proofErr w:type="spellEnd"/>
      <w:r w:rsidRPr="00C42451">
        <w:rPr>
          <w:rFonts w:ascii="Trebuchet MS" w:eastAsia="Times New Roman" w:hAnsi="Trebuchet MS" w:cs="Arial"/>
          <w:b/>
          <w:bCs/>
          <w:color w:val="000000"/>
          <w:szCs w:val="26"/>
          <w:lang w:eastAsia="en-GB"/>
        </w:rPr>
        <w:t>.</w:t>
      </w:r>
    </w:p>
    <w:p w:rsidR="00C42451" w:rsidRPr="00C42451" w:rsidRDefault="00C42451" w:rsidP="00931CD3">
      <w:pPr>
        <w:spacing w:after="0" w:line="240" w:lineRule="auto"/>
        <w:rPr>
          <w:rFonts w:ascii="Trebuchet MS" w:eastAsia="Times New Roman" w:hAnsi="Trebuchet MS" w:cs="Arial"/>
          <w:color w:val="000000"/>
          <w:sz w:val="18"/>
          <w:lang w:eastAsia="en-GB"/>
        </w:rPr>
      </w:pP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lang w:eastAsia="en-GB"/>
        </w:rPr>
        <w:t>Nonverbal Intervention</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u w:val="single"/>
          <w:lang w:eastAsia="en-GB"/>
        </w:rPr>
        <w:t>Includes…</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Look, pause in speaking, a touch on the shoulder, making use of actions to recapture attention, making use of agreed hand signals for routines (i.e. 1,2,3)</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lang w:eastAsia="en-GB"/>
        </w:rPr>
        <w:t>Statements to support positive group correction</w:t>
      </w:r>
    </w:p>
    <w:p w:rsidR="00931CD3" w:rsidRPr="006518AD" w:rsidRDefault="00931CD3" w:rsidP="00931CD3">
      <w:pPr>
        <w:numPr>
          <w:ilvl w:val="0"/>
          <w:numId w:val="23"/>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I expect you to sit still with your eyes on me.</w:t>
      </w:r>
    </w:p>
    <w:p w:rsidR="00931CD3" w:rsidRPr="006518AD" w:rsidRDefault="00931CD3" w:rsidP="00931CD3">
      <w:pPr>
        <w:numPr>
          <w:ilvl w:val="0"/>
          <w:numId w:val="23"/>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The instruction is to face your talk partner. Emma and Paul did that straight away.</w:t>
      </w:r>
    </w:p>
    <w:p w:rsidR="00931CD3" w:rsidRPr="006518AD" w:rsidRDefault="00931CD3" w:rsidP="00931CD3">
      <w:pPr>
        <w:numPr>
          <w:ilvl w:val="0"/>
          <w:numId w:val="23"/>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Mouths quiet, eyes forward. Ready for the line to move. Thanks for setting a great example, Agnes.</w:t>
      </w:r>
    </w:p>
    <w:p w:rsidR="00931CD3" w:rsidRPr="006518AD" w:rsidRDefault="00931CD3" w:rsidP="00931CD3">
      <w:pPr>
        <w:numPr>
          <w:ilvl w:val="0"/>
          <w:numId w:val="23"/>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In this school, we listen to each other. I need to see you doing better listening so we can earn that last marble.</w:t>
      </w:r>
    </w:p>
    <w:p w:rsidR="00931CD3" w:rsidRPr="006518AD" w:rsidRDefault="00931CD3" w:rsidP="00931CD3">
      <w:pPr>
        <w:numPr>
          <w:ilvl w:val="0"/>
          <w:numId w:val="23"/>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Everyone should be writing the next sentence on their whiteboard. Fantastic start, Jemma.</w:t>
      </w:r>
    </w:p>
    <w:p w:rsidR="00931CD3" w:rsidRPr="006518AD" w:rsidRDefault="00931CD3" w:rsidP="00931CD3">
      <w:pPr>
        <w:numPr>
          <w:ilvl w:val="0"/>
          <w:numId w:val="23"/>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You are showing me your thinking thumb and waiting, what would you like to share?</w:t>
      </w:r>
    </w:p>
    <w:p w:rsidR="00931CD3" w:rsidRPr="006518AD" w:rsidRDefault="00931CD3" w:rsidP="00931CD3">
      <w:pPr>
        <w:numPr>
          <w:ilvl w:val="0"/>
          <w:numId w:val="23"/>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 xml:space="preserve">I expect all eyes on me. Thank </w:t>
      </w:r>
      <w:proofErr w:type="gramStart"/>
      <w:r w:rsidRPr="006518AD">
        <w:rPr>
          <w:rFonts w:ascii="Trebuchet MS" w:eastAsia="Times New Roman" w:hAnsi="Trebuchet MS" w:cs="Arial"/>
          <w:color w:val="000000"/>
          <w:lang w:eastAsia="en-GB"/>
        </w:rPr>
        <w:t>you Hannah</w:t>
      </w:r>
      <w:proofErr w:type="gramEnd"/>
      <w:r w:rsidRPr="006518AD">
        <w:rPr>
          <w:rFonts w:ascii="Trebuchet MS" w:eastAsia="Times New Roman" w:hAnsi="Trebuchet MS" w:cs="Arial"/>
          <w:color w:val="000000"/>
          <w:lang w:eastAsia="en-GB"/>
        </w:rPr>
        <w:t>, thank you Tom.</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lang w:eastAsia="en-GB"/>
        </w:rPr>
        <w:t>Statements to support Anonymous Individual Correction</w:t>
      </w:r>
    </w:p>
    <w:p w:rsidR="00931CD3" w:rsidRPr="006518AD" w:rsidRDefault="00931CD3" w:rsidP="00931CD3">
      <w:pPr>
        <w:numPr>
          <w:ilvl w:val="0"/>
          <w:numId w:val="24"/>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I'm just waiting for three more people to show me that they are ready.</w:t>
      </w:r>
    </w:p>
    <w:p w:rsidR="00931CD3" w:rsidRPr="006518AD" w:rsidRDefault="00931CD3" w:rsidP="00931CD3">
      <w:pPr>
        <w:numPr>
          <w:ilvl w:val="0"/>
          <w:numId w:val="24"/>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We can continue when I see that everyone has followed my last instruction.</w:t>
      </w:r>
    </w:p>
    <w:p w:rsidR="00931CD3" w:rsidRPr="006518AD" w:rsidRDefault="00931CD3" w:rsidP="00931CD3">
      <w:pPr>
        <w:numPr>
          <w:ilvl w:val="0"/>
          <w:numId w:val="24"/>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I am waiting for four people to put their lids on their pens</w:t>
      </w:r>
    </w:p>
    <w:p w:rsidR="00931CD3" w:rsidRPr="006518AD" w:rsidRDefault="00931CD3" w:rsidP="00931CD3">
      <w:pPr>
        <w:numPr>
          <w:ilvl w:val="0"/>
          <w:numId w:val="24"/>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Year 4, ensure that your hands are in your laps</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lang w:eastAsia="en-GB"/>
        </w:rPr>
        <w:t>Statements to support Private Correction and check-in</w:t>
      </w:r>
    </w:p>
    <w:p w:rsidR="00931CD3" w:rsidRPr="006518AD" w:rsidRDefault="00931CD3" w:rsidP="00931CD3">
      <w:pPr>
        <w:numPr>
          <w:ilvl w:val="0"/>
          <w:numId w:val="25"/>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I can see you are finding it difficult to concentrate. Let's take a deep breath, stretch and try again.</w:t>
      </w:r>
    </w:p>
    <w:p w:rsidR="00931CD3" w:rsidRPr="006518AD" w:rsidRDefault="00931CD3" w:rsidP="00931CD3">
      <w:pPr>
        <w:numPr>
          <w:ilvl w:val="0"/>
          <w:numId w:val="25"/>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It looks to me like you had a tricky playtime. I'll come to speak to you about it once everyone has started with their work.</w:t>
      </w:r>
    </w:p>
    <w:p w:rsidR="00931CD3" w:rsidRPr="006518AD" w:rsidRDefault="00931CD3" w:rsidP="00931CD3">
      <w:pPr>
        <w:numPr>
          <w:ilvl w:val="0"/>
          <w:numId w:val="25"/>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James, you need to stop talking and show better listening. Is there a reason you are finding it hard to listen today?</w:t>
      </w:r>
    </w:p>
    <w:p w:rsidR="00931CD3" w:rsidRPr="006518AD" w:rsidRDefault="00931CD3" w:rsidP="00931CD3">
      <w:pPr>
        <w:numPr>
          <w:ilvl w:val="0"/>
          <w:numId w:val="25"/>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Elaine, sit up straight and look at me. Thanks. I can see you are tired, let’s chat later this session.</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lang w:eastAsia="en-GB"/>
        </w:rPr>
        <w:t>Statements to support lightning-quick public correction</w:t>
      </w:r>
    </w:p>
    <w:p w:rsidR="00931CD3" w:rsidRPr="006518AD" w:rsidRDefault="00931CD3" w:rsidP="00931CD3">
      <w:pPr>
        <w:numPr>
          <w:ilvl w:val="0"/>
          <w:numId w:val="26"/>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Beckie, sit on your bottom. Thanks, much better.</w:t>
      </w:r>
    </w:p>
    <w:p w:rsidR="00931CD3" w:rsidRPr="006518AD" w:rsidRDefault="00931CD3" w:rsidP="00931CD3">
      <w:pPr>
        <w:numPr>
          <w:ilvl w:val="0"/>
          <w:numId w:val="26"/>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Rowan, that is not safe and I don't want to see you doing that again.</w:t>
      </w:r>
    </w:p>
    <w:p w:rsidR="00931CD3" w:rsidRPr="006518AD" w:rsidRDefault="00931CD3" w:rsidP="00931CD3">
      <w:pPr>
        <w:numPr>
          <w:ilvl w:val="0"/>
          <w:numId w:val="26"/>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Bill, pen down and eyes on me. Thanks.</w:t>
      </w:r>
    </w:p>
    <w:p w:rsidR="00931CD3" w:rsidRPr="006518AD" w:rsidRDefault="00931CD3" w:rsidP="00931CD3">
      <w:pPr>
        <w:numPr>
          <w:ilvl w:val="0"/>
          <w:numId w:val="26"/>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Alex, put the pencil down and look at me…Thank you, much better.</w:t>
      </w:r>
    </w:p>
    <w:p w:rsidR="00931CD3" w:rsidRPr="006518AD" w:rsidRDefault="00931CD3" w:rsidP="00931CD3">
      <w:pPr>
        <w:numPr>
          <w:ilvl w:val="0"/>
          <w:numId w:val="26"/>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Ellie, I don’t want to see you touching other people while I am teaching...Hands together, much better</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lang w:eastAsia="en-GB"/>
        </w:rPr>
        <w:t>Statements to support giving a </w:t>
      </w:r>
      <w:r w:rsidRPr="006518AD">
        <w:rPr>
          <w:rFonts w:ascii="Trebuchet MS" w:eastAsia="Times New Roman" w:hAnsi="Trebuchet MS" w:cs="Arial"/>
          <w:b/>
          <w:bCs/>
          <w:color w:val="000000"/>
          <w:u w:val="single"/>
          <w:lang w:eastAsia="en-GB"/>
        </w:rPr>
        <w:t>consequence</w:t>
      </w:r>
      <w:r w:rsidRPr="006518AD">
        <w:rPr>
          <w:rFonts w:ascii="Trebuchet MS" w:eastAsia="Times New Roman" w:hAnsi="Trebuchet MS" w:cs="Arial"/>
          <w:b/>
          <w:bCs/>
          <w:color w:val="000000"/>
          <w:lang w:eastAsia="en-GB"/>
        </w:rPr>
        <w:t> (in private wherever possible, but use your knowledge of the child)</w:t>
      </w:r>
      <w:r w:rsidRPr="006518AD">
        <w:rPr>
          <w:rFonts w:ascii="Trebuchet MS" w:eastAsia="Times New Roman" w:hAnsi="Trebuchet MS" w:cs="Arial"/>
          <w:b/>
          <w:bCs/>
          <w:color w:val="E69138"/>
          <w:lang w:eastAsia="en-GB"/>
        </w:rPr>
        <w:t> </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E69138"/>
          <w:lang w:eastAsia="en-GB"/>
        </w:rPr>
        <w:t xml:space="preserve">RECORD BEHAVIOUR REQUIRING A CONSEQUENCE ON </w:t>
      </w:r>
      <w:r w:rsidR="00C42451">
        <w:rPr>
          <w:rFonts w:ascii="Trebuchet MS" w:eastAsia="Times New Roman" w:hAnsi="Trebuchet MS" w:cs="Arial"/>
          <w:b/>
          <w:bCs/>
          <w:color w:val="E69138"/>
          <w:lang w:eastAsia="en-GB"/>
        </w:rPr>
        <w:t>MY CONCERN</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u w:val="single"/>
          <w:lang w:eastAsia="en-GB"/>
        </w:rPr>
        <w:t>Classroom</w:t>
      </w:r>
    </w:p>
    <w:p w:rsidR="00931CD3" w:rsidRPr="006518AD" w:rsidRDefault="00931CD3" w:rsidP="00931CD3">
      <w:pPr>
        <w:numPr>
          <w:ilvl w:val="0"/>
          <w:numId w:val="27"/>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Emily, come and sit at the front so you can focus better.</w:t>
      </w:r>
    </w:p>
    <w:p w:rsidR="00931CD3" w:rsidRPr="006518AD" w:rsidRDefault="00931CD3" w:rsidP="00931CD3">
      <w:pPr>
        <w:numPr>
          <w:ilvl w:val="0"/>
          <w:numId w:val="27"/>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Verity, I am going to move you to sit where you cannot disturb other people.</w:t>
      </w:r>
    </w:p>
    <w:p w:rsidR="00931CD3" w:rsidRPr="006518AD" w:rsidRDefault="00931CD3" w:rsidP="00931CD3">
      <w:pPr>
        <w:numPr>
          <w:ilvl w:val="0"/>
          <w:numId w:val="27"/>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Jenny, I am sending you next door to work because you are distracting other people.</w:t>
      </w:r>
    </w:p>
    <w:p w:rsidR="00931CD3" w:rsidRPr="006518AD" w:rsidRDefault="00931CD3" w:rsidP="00931CD3">
      <w:pPr>
        <w:numPr>
          <w:ilvl w:val="0"/>
          <w:numId w:val="27"/>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lastRenderedPageBreak/>
        <w:t>Sonia, I want you to go to talk to Miss Johnson about what you are finding difficult today.</w:t>
      </w:r>
    </w:p>
    <w:p w:rsidR="00931CD3" w:rsidRPr="006518AD" w:rsidRDefault="00931CD3" w:rsidP="00931CD3">
      <w:pPr>
        <w:numPr>
          <w:ilvl w:val="0"/>
          <w:numId w:val="27"/>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 xml:space="preserve">I would like you to stay in class with me now for a chat... In this school we listen to each other. You found that hard today. Why do you think that was? How can we make sure you listen better after </w:t>
      </w:r>
      <w:proofErr w:type="gramStart"/>
      <w:r w:rsidRPr="006518AD">
        <w:rPr>
          <w:rFonts w:ascii="Trebuchet MS" w:eastAsia="Times New Roman" w:hAnsi="Trebuchet MS" w:cs="Arial"/>
          <w:color w:val="000000"/>
          <w:lang w:eastAsia="en-GB"/>
        </w:rPr>
        <w:t>break?...</w:t>
      </w:r>
      <w:proofErr w:type="gramEnd"/>
      <w:r w:rsidRPr="006518AD">
        <w:rPr>
          <w:rFonts w:ascii="Trebuchet MS" w:eastAsia="Times New Roman" w:hAnsi="Trebuchet MS" w:cs="Arial"/>
          <w:color w:val="000000"/>
          <w:lang w:eastAsia="en-GB"/>
        </w:rPr>
        <w:t>Ok, now we have made a plan, please go and tidy your desk and then I will walk you down to play.</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u w:val="single"/>
          <w:lang w:eastAsia="en-GB"/>
        </w:rPr>
        <w:t>Playground</w:t>
      </w:r>
    </w:p>
    <w:p w:rsidR="00931CD3" w:rsidRPr="006518AD" w:rsidRDefault="00931CD3" w:rsidP="00931CD3">
      <w:pPr>
        <w:numPr>
          <w:ilvl w:val="0"/>
          <w:numId w:val="28"/>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I can’t let you join Champ if you are going to hurt people, so we will need to think of ways together to stop this happening next time.</w:t>
      </w:r>
    </w:p>
    <w:p w:rsidR="00931CD3" w:rsidRPr="006518AD" w:rsidRDefault="00931CD3" w:rsidP="00D74356">
      <w:pPr>
        <w:numPr>
          <w:ilvl w:val="0"/>
          <w:numId w:val="28"/>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That isn’t safe behavio</w:t>
      </w:r>
      <w:r w:rsidR="00D74356">
        <w:rPr>
          <w:rFonts w:ascii="Trebuchet MS" w:eastAsia="Times New Roman" w:hAnsi="Trebuchet MS" w:cs="Arial"/>
          <w:color w:val="000000"/>
          <w:lang w:eastAsia="en-GB"/>
        </w:rPr>
        <w:t>u</w:t>
      </w:r>
      <w:r w:rsidRPr="006518AD">
        <w:rPr>
          <w:rFonts w:ascii="Trebuchet MS" w:eastAsia="Times New Roman" w:hAnsi="Trebuchet MS" w:cs="Arial"/>
          <w:color w:val="000000"/>
          <w:lang w:eastAsia="en-GB"/>
        </w:rPr>
        <w:t>r and needs to stop or I will need to take you inside. We keep each other safe in this school.</w:t>
      </w:r>
    </w:p>
    <w:p w:rsidR="00931CD3" w:rsidRPr="006518AD" w:rsidRDefault="00931CD3" w:rsidP="00931CD3">
      <w:pPr>
        <w:numPr>
          <w:ilvl w:val="0"/>
          <w:numId w:val="28"/>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You weren't following our rule of keeping ourselves and others safe in the playground today. I think you are finding Champ difficult and should have a break from it tomorrow.</w:t>
      </w:r>
    </w:p>
    <w:p w:rsidR="00931CD3" w:rsidRPr="006518AD" w:rsidRDefault="00931CD3" w:rsidP="00931CD3">
      <w:pPr>
        <w:numPr>
          <w:ilvl w:val="0"/>
          <w:numId w:val="28"/>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A school rule is to be kind and respectful. We do not hurt other people. I cannot let you continue with that game.</w:t>
      </w:r>
    </w:p>
    <w:p w:rsidR="00931CD3" w:rsidRPr="006518AD" w:rsidRDefault="00931CD3" w:rsidP="00931CD3">
      <w:pPr>
        <w:numPr>
          <w:ilvl w:val="0"/>
          <w:numId w:val="28"/>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I can see you are angry and that you have hurt Bill.  You need to come here with me now as we don’t want anyone to be hurt in our school.</w:t>
      </w:r>
    </w:p>
    <w:p w:rsidR="00931CD3" w:rsidRPr="006518AD" w:rsidRDefault="00931CD3" w:rsidP="00931CD3">
      <w:pPr>
        <w:numPr>
          <w:ilvl w:val="0"/>
          <w:numId w:val="28"/>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You are struggling to control yourself. I need you to come and sit with me until you are calm.</w:t>
      </w:r>
    </w:p>
    <w:p w:rsidR="00931CD3" w:rsidRPr="006518AD" w:rsidRDefault="00931CD3" w:rsidP="00931CD3">
      <w:pPr>
        <w:numPr>
          <w:ilvl w:val="0"/>
          <w:numId w:val="28"/>
        </w:numPr>
        <w:spacing w:before="100" w:beforeAutospacing="1" w:after="100" w:afterAutospacing="1" w:line="240" w:lineRule="auto"/>
        <w:rPr>
          <w:rFonts w:ascii="Trebuchet MS" w:eastAsia="Times New Roman" w:hAnsi="Trebuchet MS" w:cs="Arial"/>
          <w:color w:val="000000"/>
          <w:lang w:eastAsia="en-GB"/>
        </w:rPr>
      </w:pPr>
      <w:r w:rsidRPr="006518AD">
        <w:rPr>
          <w:rFonts w:ascii="Trebuchet MS" w:eastAsia="Times New Roman" w:hAnsi="Trebuchet MS" w:cs="Arial"/>
          <w:color w:val="000000"/>
          <w:lang w:eastAsia="en-GB"/>
        </w:rPr>
        <w:t>It looks to me like this is too much for you, let’s find a calm space/go for a walk/find a trusted adult</w:t>
      </w:r>
    </w:p>
    <w:p w:rsidR="00931CD3" w:rsidRDefault="00931CD3" w:rsidP="00931CD3">
      <w:pPr>
        <w:spacing w:after="0" w:line="240" w:lineRule="auto"/>
        <w:rPr>
          <w:rFonts w:ascii="Trebuchet MS" w:eastAsia="Times New Roman" w:hAnsi="Trebuchet MS" w:cs="Arial"/>
          <w:color w:val="000000"/>
          <w:sz w:val="26"/>
          <w:szCs w:val="26"/>
          <w:lang w:eastAsia="en-GB"/>
        </w:rPr>
      </w:pPr>
      <w:r w:rsidRPr="006518AD">
        <w:rPr>
          <w:rFonts w:ascii="Trebuchet MS" w:eastAsia="Times New Roman" w:hAnsi="Trebuchet MS" w:cs="Arial"/>
          <w:color w:val="000000"/>
          <w:sz w:val="26"/>
          <w:szCs w:val="26"/>
          <w:lang w:eastAsia="en-GB"/>
        </w:rPr>
        <w:t>.</w:t>
      </w: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A32951" w:rsidRDefault="00A32951" w:rsidP="00931CD3">
      <w:pPr>
        <w:spacing w:after="0" w:line="240" w:lineRule="auto"/>
        <w:rPr>
          <w:rFonts w:ascii="Trebuchet MS" w:eastAsia="Times New Roman" w:hAnsi="Trebuchet MS" w:cs="Arial"/>
          <w:color w:val="000000"/>
          <w:lang w:eastAsia="en-GB"/>
        </w:rPr>
      </w:pPr>
    </w:p>
    <w:p w:rsidR="002F7CC9" w:rsidRDefault="002F7CC9" w:rsidP="00931CD3">
      <w:pPr>
        <w:spacing w:after="0" w:line="240" w:lineRule="auto"/>
        <w:rPr>
          <w:rFonts w:ascii="Trebuchet MS" w:eastAsia="Times New Roman" w:hAnsi="Trebuchet MS" w:cs="Arial"/>
          <w:color w:val="000000"/>
          <w:lang w:eastAsia="en-GB"/>
        </w:rPr>
      </w:pPr>
    </w:p>
    <w:p w:rsidR="00A32951" w:rsidRPr="006518AD" w:rsidRDefault="00A32951" w:rsidP="00931CD3">
      <w:pPr>
        <w:spacing w:after="0" w:line="240" w:lineRule="auto"/>
        <w:rPr>
          <w:rFonts w:ascii="Trebuchet MS" w:eastAsia="Times New Roman" w:hAnsi="Trebuchet MS" w:cs="Arial"/>
          <w:color w:val="000000"/>
          <w:lang w:eastAsia="en-GB"/>
        </w:rPr>
      </w:pPr>
    </w:p>
    <w:p w:rsidR="0065090B" w:rsidRDefault="0065090B" w:rsidP="0065090B">
      <w:pPr>
        <w:spacing w:before="100" w:beforeAutospacing="1" w:after="100" w:afterAutospacing="1" w:line="240" w:lineRule="auto"/>
        <w:outlineLvl w:val="0"/>
        <w:rPr>
          <w:rFonts w:ascii="Trebuchet MS" w:eastAsia="Times New Roman" w:hAnsi="Trebuchet MS" w:cs="Arial"/>
          <w:b/>
          <w:bCs/>
          <w:color w:val="000000"/>
          <w:kern w:val="36"/>
          <w:sz w:val="28"/>
          <w:szCs w:val="28"/>
          <w:lang w:eastAsia="en-GB"/>
        </w:rPr>
      </w:pPr>
    </w:p>
    <w:p w:rsidR="0065090B" w:rsidRDefault="0065090B" w:rsidP="0065090B">
      <w:pPr>
        <w:spacing w:before="100" w:beforeAutospacing="1" w:after="100" w:afterAutospacing="1" w:line="240" w:lineRule="auto"/>
        <w:outlineLvl w:val="0"/>
        <w:rPr>
          <w:rFonts w:ascii="Trebuchet MS" w:eastAsia="Times New Roman" w:hAnsi="Trebuchet MS" w:cs="Arial"/>
          <w:b/>
          <w:bCs/>
          <w:color w:val="000000"/>
          <w:kern w:val="36"/>
          <w:sz w:val="28"/>
          <w:szCs w:val="28"/>
          <w:lang w:eastAsia="en-GB"/>
        </w:rPr>
      </w:pPr>
    </w:p>
    <w:p w:rsidR="0065090B" w:rsidRDefault="0065090B" w:rsidP="0065090B">
      <w:pPr>
        <w:spacing w:before="100" w:beforeAutospacing="1" w:after="100" w:afterAutospacing="1" w:line="240" w:lineRule="auto"/>
        <w:outlineLvl w:val="0"/>
        <w:rPr>
          <w:rFonts w:ascii="Trebuchet MS" w:eastAsia="Times New Roman" w:hAnsi="Trebuchet MS" w:cs="Arial"/>
          <w:b/>
          <w:bCs/>
          <w:color w:val="000000"/>
          <w:kern w:val="36"/>
          <w:sz w:val="28"/>
          <w:szCs w:val="28"/>
          <w:lang w:eastAsia="en-GB"/>
        </w:rPr>
      </w:pPr>
    </w:p>
    <w:p w:rsidR="0065090B" w:rsidRDefault="0065090B" w:rsidP="0065090B">
      <w:pPr>
        <w:spacing w:before="100" w:beforeAutospacing="1" w:after="100" w:afterAutospacing="1" w:line="240" w:lineRule="auto"/>
        <w:outlineLvl w:val="0"/>
        <w:rPr>
          <w:rFonts w:ascii="Trebuchet MS" w:eastAsia="Times New Roman" w:hAnsi="Trebuchet MS" w:cs="Arial"/>
          <w:b/>
          <w:bCs/>
          <w:color w:val="000000"/>
          <w:kern w:val="36"/>
          <w:sz w:val="28"/>
          <w:szCs w:val="28"/>
          <w:lang w:eastAsia="en-GB"/>
        </w:rPr>
      </w:pPr>
    </w:p>
    <w:p w:rsidR="0065090B" w:rsidRDefault="0065090B" w:rsidP="0065090B">
      <w:pPr>
        <w:spacing w:before="100" w:beforeAutospacing="1" w:after="100" w:afterAutospacing="1" w:line="240" w:lineRule="auto"/>
        <w:outlineLvl w:val="0"/>
        <w:rPr>
          <w:rFonts w:ascii="Trebuchet MS" w:eastAsia="Times New Roman" w:hAnsi="Trebuchet MS" w:cs="Arial"/>
          <w:b/>
          <w:bCs/>
          <w:color w:val="000000"/>
          <w:kern w:val="36"/>
          <w:sz w:val="28"/>
          <w:szCs w:val="28"/>
          <w:lang w:eastAsia="en-GB"/>
        </w:rPr>
      </w:pPr>
    </w:p>
    <w:p w:rsidR="00931CD3" w:rsidRDefault="00A32951" w:rsidP="0065090B">
      <w:pPr>
        <w:spacing w:before="100" w:beforeAutospacing="1" w:after="100" w:afterAutospacing="1" w:line="240" w:lineRule="auto"/>
        <w:outlineLvl w:val="0"/>
        <w:rPr>
          <w:rFonts w:ascii="Trebuchet MS" w:eastAsia="Times New Roman" w:hAnsi="Trebuchet MS" w:cs="Arial"/>
          <w:b/>
          <w:bCs/>
          <w:color w:val="000000"/>
          <w:kern w:val="36"/>
          <w:sz w:val="28"/>
          <w:szCs w:val="28"/>
          <w:lang w:eastAsia="en-GB"/>
        </w:rPr>
      </w:pPr>
      <w:r>
        <w:rPr>
          <w:rFonts w:ascii="Trebuchet MS" w:eastAsia="Times New Roman" w:hAnsi="Trebuchet MS" w:cs="Arial"/>
          <w:b/>
          <w:bCs/>
          <w:color w:val="000000"/>
          <w:kern w:val="36"/>
          <w:sz w:val="28"/>
          <w:szCs w:val="28"/>
          <w:lang w:eastAsia="en-GB"/>
        </w:rPr>
        <w:lastRenderedPageBreak/>
        <w:t>Ap</w:t>
      </w:r>
      <w:r w:rsidR="00931CD3" w:rsidRPr="006518AD">
        <w:rPr>
          <w:rFonts w:ascii="Trebuchet MS" w:eastAsia="Times New Roman" w:hAnsi="Trebuchet MS" w:cs="Arial"/>
          <w:b/>
          <w:bCs/>
          <w:color w:val="000000"/>
          <w:kern w:val="36"/>
          <w:sz w:val="28"/>
          <w:szCs w:val="28"/>
          <w:lang w:eastAsia="en-GB"/>
        </w:rPr>
        <w:t xml:space="preserve">pendix </w:t>
      </w:r>
      <w:r w:rsidR="00C42451">
        <w:rPr>
          <w:rFonts w:ascii="Trebuchet MS" w:eastAsia="Times New Roman" w:hAnsi="Trebuchet MS" w:cs="Arial"/>
          <w:b/>
          <w:bCs/>
          <w:color w:val="000000"/>
          <w:kern w:val="36"/>
          <w:sz w:val="28"/>
          <w:szCs w:val="28"/>
          <w:lang w:eastAsia="en-GB"/>
        </w:rPr>
        <w:t>4</w:t>
      </w:r>
      <w:r w:rsidR="00931CD3" w:rsidRPr="006518AD">
        <w:rPr>
          <w:rFonts w:ascii="Trebuchet MS" w:eastAsia="Times New Roman" w:hAnsi="Trebuchet MS" w:cs="Arial"/>
          <w:b/>
          <w:bCs/>
          <w:color w:val="000000"/>
          <w:kern w:val="36"/>
          <w:sz w:val="28"/>
          <w:szCs w:val="28"/>
          <w:lang w:eastAsia="en-GB"/>
        </w:rPr>
        <w:t xml:space="preserve"> - Individual Behaviour </w:t>
      </w:r>
      <w:r w:rsidR="00C42451">
        <w:rPr>
          <w:rFonts w:ascii="Trebuchet MS" w:eastAsia="Times New Roman" w:hAnsi="Trebuchet MS" w:cs="Arial"/>
          <w:b/>
          <w:bCs/>
          <w:color w:val="000000"/>
          <w:kern w:val="36"/>
          <w:sz w:val="28"/>
          <w:szCs w:val="28"/>
          <w:lang w:eastAsia="en-GB"/>
        </w:rPr>
        <w:t xml:space="preserve">Support </w:t>
      </w:r>
      <w:r w:rsidR="00931CD3" w:rsidRPr="006518AD">
        <w:rPr>
          <w:rFonts w:ascii="Trebuchet MS" w:eastAsia="Times New Roman" w:hAnsi="Trebuchet MS" w:cs="Arial"/>
          <w:b/>
          <w:bCs/>
          <w:color w:val="000000"/>
          <w:kern w:val="36"/>
          <w:sz w:val="28"/>
          <w:szCs w:val="28"/>
          <w:lang w:eastAsia="en-GB"/>
        </w:rPr>
        <w:t xml:space="preserve">Plan proforma - </w:t>
      </w:r>
    </w:p>
    <w:p w:rsidR="00345909" w:rsidRPr="006518AD" w:rsidRDefault="00345909" w:rsidP="00931CD3">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Pr>
          <w:noProof/>
        </w:rPr>
        <w:drawing>
          <wp:inline distT="0" distB="0" distL="0" distR="0" wp14:anchorId="4C0AEFDE" wp14:editId="5AA0EECA">
            <wp:extent cx="5120005" cy="82296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35">
                      <a:extLst>
                        <a:ext uri="{28A0092B-C50C-407E-A947-70E740481C1C}">
                          <a14:useLocalDpi xmlns:a14="http://schemas.microsoft.com/office/drawing/2010/main" val="0"/>
                        </a:ext>
                      </a:extLst>
                    </a:blip>
                    <a:stretch>
                      <a:fillRect/>
                    </a:stretch>
                  </pic:blipFill>
                  <pic:spPr>
                    <a:xfrm rot="10800000">
                      <a:off x="0" y="0"/>
                      <a:ext cx="5120005" cy="8229600"/>
                    </a:xfrm>
                    <a:prstGeom prst="rect">
                      <a:avLst/>
                    </a:prstGeom>
                  </pic:spPr>
                </pic:pic>
              </a:graphicData>
            </a:graphic>
          </wp:inline>
        </w:drawing>
      </w:r>
    </w:p>
    <w:p w:rsidR="00931CD3" w:rsidRPr="006518AD" w:rsidRDefault="0065090B" w:rsidP="00A43223">
      <w:pPr>
        <w:spacing w:before="100" w:beforeAutospacing="1" w:after="100" w:afterAutospacing="1" w:line="240" w:lineRule="auto"/>
        <w:outlineLvl w:val="0"/>
        <w:rPr>
          <w:rFonts w:ascii="Trebuchet MS" w:eastAsia="Times New Roman" w:hAnsi="Trebuchet MS" w:cs="Arial"/>
          <w:b/>
          <w:bCs/>
          <w:color w:val="000000"/>
          <w:kern w:val="36"/>
          <w:sz w:val="40"/>
          <w:szCs w:val="40"/>
          <w:lang w:eastAsia="en-GB"/>
        </w:rPr>
      </w:pPr>
      <w:r>
        <w:rPr>
          <w:rFonts w:ascii="Trebuchet MS" w:eastAsia="Times New Roman" w:hAnsi="Trebuchet MS" w:cs="Arial"/>
          <w:b/>
          <w:bCs/>
          <w:color w:val="000000"/>
          <w:kern w:val="36"/>
          <w:sz w:val="28"/>
          <w:szCs w:val="28"/>
          <w:lang w:eastAsia="en-GB"/>
        </w:rPr>
        <w:lastRenderedPageBreak/>
        <w:t>A</w:t>
      </w:r>
      <w:r w:rsidR="00931CD3" w:rsidRPr="006518AD">
        <w:rPr>
          <w:rFonts w:ascii="Trebuchet MS" w:eastAsia="Times New Roman" w:hAnsi="Trebuchet MS" w:cs="Arial"/>
          <w:b/>
          <w:bCs/>
          <w:color w:val="000000"/>
          <w:kern w:val="36"/>
          <w:sz w:val="28"/>
          <w:szCs w:val="28"/>
          <w:lang w:eastAsia="en-GB"/>
        </w:rPr>
        <w:t xml:space="preserve">ppendix </w:t>
      </w:r>
      <w:r>
        <w:rPr>
          <w:rFonts w:ascii="Trebuchet MS" w:eastAsia="Times New Roman" w:hAnsi="Trebuchet MS" w:cs="Arial"/>
          <w:b/>
          <w:bCs/>
          <w:color w:val="000000"/>
          <w:kern w:val="36"/>
          <w:sz w:val="28"/>
          <w:szCs w:val="28"/>
          <w:lang w:eastAsia="en-GB"/>
        </w:rPr>
        <w:t>5</w:t>
      </w:r>
      <w:r w:rsidR="00931CD3" w:rsidRPr="006518AD">
        <w:rPr>
          <w:rFonts w:ascii="Trebuchet MS" w:eastAsia="Times New Roman" w:hAnsi="Trebuchet MS" w:cs="Arial"/>
          <w:b/>
          <w:bCs/>
          <w:color w:val="000000"/>
          <w:kern w:val="36"/>
          <w:sz w:val="28"/>
          <w:szCs w:val="28"/>
          <w:lang w:eastAsia="en-GB"/>
        </w:rPr>
        <w:t>: Regulate, Relate, Reason</w:t>
      </w:r>
      <w:r w:rsidR="00931CD3" w:rsidRPr="006518AD">
        <w:rPr>
          <w:rFonts w:ascii="Trebuchet MS" w:eastAsia="Times New Roman" w:hAnsi="Trebuchet MS" w:cs="Arial"/>
          <w:b/>
          <w:bCs/>
          <w:noProof/>
          <w:color w:val="000000"/>
          <w:kern w:val="36"/>
          <w:sz w:val="40"/>
          <w:szCs w:val="40"/>
          <w:bdr w:val="single" w:sz="2" w:space="0" w:color="000000" w:frame="1"/>
          <w:lang w:eastAsia="en-GB"/>
        </w:rPr>
        <w:drawing>
          <wp:inline distT="0" distB="0" distL="0" distR="0">
            <wp:extent cx="5610225" cy="7972425"/>
            <wp:effectExtent l="0" t="0" r="9525" b="9525"/>
            <wp:docPr id="2" name="Picture 2" descr="https://lh5.googleusercontent.com/CnltD7DdBrBd8YZuhH3DmWqU5VPsURZrYkRJfhMf4A6zAJMsRGDM8gypI4wF4gHbj7OthKMCXkTQ1oD-yz315VuLXu8TcBEsvv4_QLJ8It6UG5vJSvR-j97pksvEjluH2aaYZYLrm_yre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CnltD7DdBrBd8YZuhH3DmWqU5VPsURZrYkRJfhMf4A6zAJMsRGDM8gypI4wF4gHbj7OthKMCXkTQ1oD-yz315VuLXu8TcBEsvv4_QLJ8It6UG5vJSvR-j97pksvEjluH2aaYZYLrm_yreZ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7972425"/>
                    </a:xfrm>
                    <a:prstGeom prst="rect">
                      <a:avLst/>
                    </a:prstGeom>
                    <a:noFill/>
                    <a:ln>
                      <a:noFill/>
                    </a:ln>
                  </pic:spPr>
                </pic:pic>
              </a:graphicData>
            </a:graphic>
          </wp:inline>
        </w:drawing>
      </w:r>
    </w:p>
    <w:p w:rsidR="0065090B" w:rsidRDefault="0065090B" w:rsidP="00931CD3">
      <w:pPr>
        <w:spacing w:after="0" w:line="240" w:lineRule="auto"/>
        <w:rPr>
          <w:rFonts w:ascii="Trebuchet MS" w:eastAsia="Times New Roman" w:hAnsi="Trebuchet MS" w:cs="Arial"/>
          <w:b/>
          <w:bCs/>
          <w:color w:val="000000"/>
          <w:sz w:val="26"/>
          <w:szCs w:val="26"/>
          <w:lang w:eastAsia="en-GB"/>
        </w:rPr>
      </w:pPr>
    </w:p>
    <w:p w:rsidR="0065090B" w:rsidRDefault="0065090B" w:rsidP="00931CD3">
      <w:pPr>
        <w:spacing w:after="0" w:line="240" w:lineRule="auto"/>
        <w:rPr>
          <w:rFonts w:ascii="Trebuchet MS" w:eastAsia="Times New Roman" w:hAnsi="Trebuchet MS" w:cs="Arial"/>
          <w:b/>
          <w:bCs/>
          <w:color w:val="000000"/>
          <w:sz w:val="26"/>
          <w:szCs w:val="26"/>
          <w:lang w:eastAsia="en-GB"/>
        </w:rPr>
      </w:pPr>
    </w:p>
    <w:p w:rsidR="0065090B" w:rsidRDefault="0065090B" w:rsidP="00931CD3">
      <w:pPr>
        <w:spacing w:after="0" w:line="240" w:lineRule="auto"/>
        <w:rPr>
          <w:rFonts w:ascii="Trebuchet MS" w:eastAsia="Times New Roman" w:hAnsi="Trebuchet MS" w:cs="Arial"/>
          <w:b/>
          <w:bCs/>
          <w:color w:val="000000"/>
          <w:sz w:val="26"/>
          <w:szCs w:val="26"/>
          <w:lang w:eastAsia="en-GB"/>
        </w:rPr>
      </w:pPr>
    </w:p>
    <w:p w:rsidR="0065090B" w:rsidRDefault="0065090B" w:rsidP="00931CD3">
      <w:pPr>
        <w:spacing w:after="0" w:line="240" w:lineRule="auto"/>
        <w:rPr>
          <w:rFonts w:ascii="Trebuchet MS" w:eastAsia="Times New Roman" w:hAnsi="Trebuchet MS" w:cs="Arial"/>
          <w:b/>
          <w:bCs/>
          <w:color w:val="000000"/>
          <w:sz w:val="26"/>
          <w:szCs w:val="26"/>
          <w:lang w:eastAsia="en-GB"/>
        </w:rPr>
      </w:pPr>
    </w:p>
    <w:p w:rsidR="0065090B" w:rsidRDefault="0065090B" w:rsidP="00931CD3">
      <w:pPr>
        <w:spacing w:after="0" w:line="240" w:lineRule="auto"/>
        <w:rPr>
          <w:rFonts w:ascii="Trebuchet MS" w:eastAsia="Times New Roman" w:hAnsi="Trebuchet MS" w:cs="Arial"/>
          <w:b/>
          <w:bCs/>
          <w:color w:val="000000"/>
          <w:sz w:val="26"/>
          <w:szCs w:val="26"/>
          <w:lang w:eastAsia="en-GB"/>
        </w:rPr>
      </w:pPr>
    </w:p>
    <w:p w:rsidR="0065090B" w:rsidRDefault="0065090B" w:rsidP="00931CD3">
      <w:pPr>
        <w:spacing w:after="0" w:line="240" w:lineRule="auto"/>
        <w:rPr>
          <w:rFonts w:ascii="Trebuchet MS" w:eastAsia="Times New Roman" w:hAnsi="Trebuchet MS" w:cs="Arial"/>
          <w:b/>
          <w:bCs/>
          <w:color w:val="000000"/>
          <w:sz w:val="26"/>
          <w:szCs w:val="26"/>
          <w:lang w:eastAsia="en-GB"/>
        </w:rPr>
      </w:pPr>
    </w:p>
    <w:p w:rsidR="0065090B" w:rsidRDefault="0065090B" w:rsidP="00931CD3">
      <w:pPr>
        <w:spacing w:after="0" w:line="240" w:lineRule="auto"/>
        <w:rPr>
          <w:rFonts w:ascii="Trebuchet MS" w:eastAsia="Times New Roman" w:hAnsi="Trebuchet MS" w:cs="Arial"/>
          <w:b/>
          <w:bCs/>
          <w:color w:val="000000"/>
          <w:sz w:val="26"/>
          <w:szCs w:val="26"/>
          <w:lang w:eastAsia="en-GB"/>
        </w:rPr>
      </w:pP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b/>
          <w:bCs/>
          <w:color w:val="000000"/>
          <w:sz w:val="26"/>
          <w:szCs w:val="26"/>
          <w:lang w:eastAsia="en-GB"/>
        </w:rPr>
        <w:lastRenderedPageBreak/>
        <w:t xml:space="preserve">Appendix </w:t>
      </w:r>
      <w:r w:rsidR="00A32951">
        <w:rPr>
          <w:rFonts w:ascii="Trebuchet MS" w:eastAsia="Times New Roman" w:hAnsi="Trebuchet MS" w:cs="Arial"/>
          <w:b/>
          <w:bCs/>
          <w:color w:val="000000"/>
          <w:sz w:val="26"/>
          <w:szCs w:val="26"/>
          <w:lang w:eastAsia="en-GB"/>
        </w:rPr>
        <w:t>6</w:t>
      </w:r>
      <w:r w:rsidRPr="006518AD">
        <w:rPr>
          <w:rFonts w:ascii="Trebuchet MS" w:eastAsia="Times New Roman" w:hAnsi="Trebuchet MS" w:cs="Arial"/>
          <w:b/>
          <w:bCs/>
          <w:color w:val="000000"/>
          <w:sz w:val="26"/>
          <w:szCs w:val="26"/>
          <w:lang w:eastAsia="en-GB"/>
        </w:rPr>
        <w:t>: What if we were curious about behaviour?</w:t>
      </w:r>
    </w:p>
    <w:p w:rsidR="00931CD3" w:rsidRPr="006518AD" w:rsidRDefault="00931CD3" w:rsidP="00931CD3">
      <w:pPr>
        <w:spacing w:after="0" w:line="240" w:lineRule="auto"/>
        <w:rPr>
          <w:rFonts w:ascii="Trebuchet MS" w:eastAsia="Times New Roman" w:hAnsi="Trebuchet MS" w:cs="Arial"/>
          <w:color w:val="000000"/>
          <w:lang w:eastAsia="en-GB"/>
        </w:rPr>
      </w:pPr>
      <w:r w:rsidRPr="006518AD">
        <w:rPr>
          <w:rFonts w:ascii="Trebuchet MS" w:eastAsia="Times New Roman" w:hAnsi="Trebuchet MS" w:cs="Arial"/>
          <w:noProof/>
          <w:color w:val="000000"/>
          <w:bdr w:val="single" w:sz="2" w:space="0" w:color="000000" w:frame="1"/>
          <w:lang w:eastAsia="en-GB"/>
        </w:rPr>
        <w:drawing>
          <wp:inline distT="0" distB="0" distL="0" distR="0">
            <wp:extent cx="5751090" cy="4020438"/>
            <wp:effectExtent l="0" t="0" r="2540" b="0"/>
            <wp:docPr id="1" name="Picture 1" descr="https://lh4.googleusercontent.com/KBy8-lncV2DpK1odTCh-H05tdDSYDb_HcAY33jPmerKzeRV5N8Xgb6GYkjTLkvqXF9eq_OZR87CfgmSs2A3dwqtFW2kZh3bMp6ukyBuKsgKsyw2vDMrAFe-n5PsgW3MyYf3Glv4kZaka5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KBy8-lncV2DpK1odTCh-H05tdDSYDb_HcAY33jPmerKzeRV5N8Xgb6GYkjTLkvqXF9eq_OZR87CfgmSs2A3dwqtFW2kZh3bMp6ukyBuKsgKsyw2vDMrAFe-n5PsgW3MyYf3Glv4kZaka5w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1152" cy="4041453"/>
                    </a:xfrm>
                    <a:prstGeom prst="rect">
                      <a:avLst/>
                    </a:prstGeom>
                    <a:noFill/>
                    <a:ln>
                      <a:noFill/>
                    </a:ln>
                  </pic:spPr>
                </pic:pic>
              </a:graphicData>
            </a:graphic>
          </wp:inline>
        </w:drawing>
      </w:r>
    </w:p>
    <w:p w:rsidR="006C78E6" w:rsidRDefault="006C78E6">
      <w:pPr>
        <w:rPr>
          <w:rFonts w:ascii="Trebuchet MS" w:hAnsi="Trebuchet MS"/>
        </w:rPr>
      </w:pPr>
    </w:p>
    <w:p w:rsidR="00A5724E" w:rsidRDefault="00A5724E">
      <w:pPr>
        <w:rPr>
          <w:rFonts w:ascii="Trebuchet MS" w:hAnsi="Trebuchet MS"/>
        </w:rPr>
      </w:pPr>
    </w:p>
    <w:p w:rsidR="00A5724E" w:rsidRDefault="00A5724E">
      <w:pPr>
        <w:rPr>
          <w:rFonts w:ascii="Trebuchet MS" w:hAnsi="Trebuchet MS"/>
        </w:rPr>
      </w:pPr>
    </w:p>
    <w:p w:rsidR="00A5724E" w:rsidRDefault="00A5724E">
      <w:pPr>
        <w:rPr>
          <w:rFonts w:ascii="Trebuchet MS" w:hAnsi="Trebuchet MS"/>
        </w:rPr>
      </w:pPr>
    </w:p>
    <w:p w:rsidR="00A5724E" w:rsidRDefault="0065090B">
      <w:pPr>
        <w:rPr>
          <w:rFonts w:ascii="Trebuchet MS" w:hAnsi="Trebuchet MS"/>
        </w:rPr>
      </w:pPr>
      <w:r>
        <w:rPr>
          <w:rFonts w:ascii="Trebuchet MS" w:hAnsi="Trebuchet MS"/>
          <w:noProof/>
        </w:rPr>
        <w:lastRenderedPageBreak/>
        <w:drawing>
          <wp:inline distT="0" distB="0" distL="0" distR="0" wp14:anchorId="4557F672">
            <wp:extent cx="9990455" cy="5942965"/>
            <wp:effectExtent l="444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9990455" cy="5942965"/>
                    </a:xfrm>
                    <a:prstGeom prst="rect">
                      <a:avLst/>
                    </a:prstGeom>
                    <a:noFill/>
                  </pic:spPr>
                </pic:pic>
              </a:graphicData>
            </a:graphic>
          </wp:inline>
        </w:drawing>
      </w:r>
      <w:bookmarkStart w:id="0" w:name="_GoBack"/>
      <w:bookmarkEnd w:id="0"/>
    </w:p>
    <w:sectPr w:rsidR="00A5724E" w:rsidSect="0065090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4FFE"/>
    <w:multiLevelType w:val="multilevel"/>
    <w:tmpl w:val="0BF4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D0B8A"/>
    <w:multiLevelType w:val="multilevel"/>
    <w:tmpl w:val="AE72E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75D47"/>
    <w:multiLevelType w:val="multilevel"/>
    <w:tmpl w:val="83EA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76AE9"/>
    <w:multiLevelType w:val="multilevel"/>
    <w:tmpl w:val="92A0A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41CAD"/>
    <w:multiLevelType w:val="multilevel"/>
    <w:tmpl w:val="9DCC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63A0A"/>
    <w:multiLevelType w:val="multilevel"/>
    <w:tmpl w:val="A20E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783E98"/>
    <w:multiLevelType w:val="multilevel"/>
    <w:tmpl w:val="1AF6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B7B80"/>
    <w:multiLevelType w:val="multilevel"/>
    <w:tmpl w:val="77F6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8745F0"/>
    <w:multiLevelType w:val="multilevel"/>
    <w:tmpl w:val="A4C6F1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A41BA8"/>
    <w:multiLevelType w:val="multilevel"/>
    <w:tmpl w:val="8796E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750684"/>
    <w:multiLevelType w:val="multilevel"/>
    <w:tmpl w:val="60AE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D34D87"/>
    <w:multiLevelType w:val="multilevel"/>
    <w:tmpl w:val="CF9C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424777"/>
    <w:multiLevelType w:val="multilevel"/>
    <w:tmpl w:val="E8C4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E1726C"/>
    <w:multiLevelType w:val="multilevel"/>
    <w:tmpl w:val="C91A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144FE8"/>
    <w:multiLevelType w:val="multilevel"/>
    <w:tmpl w:val="A4C6F1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B20B22"/>
    <w:multiLevelType w:val="multilevel"/>
    <w:tmpl w:val="881A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330C96"/>
    <w:multiLevelType w:val="multilevel"/>
    <w:tmpl w:val="10980700"/>
    <w:lvl w:ilvl="0">
      <w:start w:val="1"/>
      <w:numFmt w:val="bullet"/>
      <w:lvlText w:val=""/>
      <w:lvlJc w:val="left"/>
      <w:pPr>
        <w:tabs>
          <w:tab w:val="num" w:pos="688"/>
        </w:tabs>
        <w:ind w:left="688" w:hanging="360"/>
      </w:pPr>
      <w:rPr>
        <w:rFonts w:ascii="Symbol" w:hAnsi="Symbol" w:hint="default"/>
        <w:sz w:val="20"/>
      </w:rPr>
    </w:lvl>
    <w:lvl w:ilvl="1" w:tentative="1">
      <w:start w:val="1"/>
      <w:numFmt w:val="bullet"/>
      <w:lvlText w:val="o"/>
      <w:lvlJc w:val="left"/>
      <w:pPr>
        <w:tabs>
          <w:tab w:val="num" w:pos="1408"/>
        </w:tabs>
        <w:ind w:left="1408" w:hanging="360"/>
      </w:pPr>
      <w:rPr>
        <w:rFonts w:ascii="Courier New" w:hAnsi="Courier New" w:hint="default"/>
        <w:sz w:val="20"/>
      </w:rPr>
    </w:lvl>
    <w:lvl w:ilvl="2" w:tentative="1">
      <w:start w:val="1"/>
      <w:numFmt w:val="bullet"/>
      <w:lvlText w:val=""/>
      <w:lvlJc w:val="left"/>
      <w:pPr>
        <w:tabs>
          <w:tab w:val="num" w:pos="2128"/>
        </w:tabs>
        <w:ind w:left="2128" w:hanging="360"/>
      </w:pPr>
      <w:rPr>
        <w:rFonts w:ascii="Wingdings" w:hAnsi="Wingdings" w:hint="default"/>
        <w:sz w:val="20"/>
      </w:rPr>
    </w:lvl>
    <w:lvl w:ilvl="3" w:tentative="1">
      <w:start w:val="1"/>
      <w:numFmt w:val="bullet"/>
      <w:lvlText w:val=""/>
      <w:lvlJc w:val="left"/>
      <w:pPr>
        <w:tabs>
          <w:tab w:val="num" w:pos="2848"/>
        </w:tabs>
        <w:ind w:left="2848" w:hanging="360"/>
      </w:pPr>
      <w:rPr>
        <w:rFonts w:ascii="Wingdings" w:hAnsi="Wingdings" w:hint="default"/>
        <w:sz w:val="20"/>
      </w:rPr>
    </w:lvl>
    <w:lvl w:ilvl="4" w:tentative="1">
      <w:start w:val="1"/>
      <w:numFmt w:val="bullet"/>
      <w:lvlText w:val=""/>
      <w:lvlJc w:val="left"/>
      <w:pPr>
        <w:tabs>
          <w:tab w:val="num" w:pos="3568"/>
        </w:tabs>
        <w:ind w:left="3568" w:hanging="360"/>
      </w:pPr>
      <w:rPr>
        <w:rFonts w:ascii="Wingdings" w:hAnsi="Wingdings" w:hint="default"/>
        <w:sz w:val="20"/>
      </w:rPr>
    </w:lvl>
    <w:lvl w:ilvl="5" w:tentative="1">
      <w:start w:val="1"/>
      <w:numFmt w:val="bullet"/>
      <w:lvlText w:val=""/>
      <w:lvlJc w:val="left"/>
      <w:pPr>
        <w:tabs>
          <w:tab w:val="num" w:pos="4288"/>
        </w:tabs>
        <w:ind w:left="4288" w:hanging="360"/>
      </w:pPr>
      <w:rPr>
        <w:rFonts w:ascii="Wingdings" w:hAnsi="Wingdings" w:hint="default"/>
        <w:sz w:val="20"/>
      </w:rPr>
    </w:lvl>
    <w:lvl w:ilvl="6" w:tentative="1">
      <w:start w:val="1"/>
      <w:numFmt w:val="bullet"/>
      <w:lvlText w:val=""/>
      <w:lvlJc w:val="left"/>
      <w:pPr>
        <w:tabs>
          <w:tab w:val="num" w:pos="5008"/>
        </w:tabs>
        <w:ind w:left="5008" w:hanging="360"/>
      </w:pPr>
      <w:rPr>
        <w:rFonts w:ascii="Wingdings" w:hAnsi="Wingdings" w:hint="default"/>
        <w:sz w:val="20"/>
      </w:rPr>
    </w:lvl>
    <w:lvl w:ilvl="7" w:tentative="1">
      <w:start w:val="1"/>
      <w:numFmt w:val="bullet"/>
      <w:lvlText w:val=""/>
      <w:lvlJc w:val="left"/>
      <w:pPr>
        <w:tabs>
          <w:tab w:val="num" w:pos="5728"/>
        </w:tabs>
        <w:ind w:left="5728" w:hanging="360"/>
      </w:pPr>
      <w:rPr>
        <w:rFonts w:ascii="Wingdings" w:hAnsi="Wingdings" w:hint="default"/>
        <w:sz w:val="20"/>
      </w:rPr>
    </w:lvl>
    <w:lvl w:ilvl="8" w:tentative="1">
      <w:start w:val="1"/>
      <w:numFmt w:val="bullet"/>
      <w:lvlText w:val=""/>
      <w:lvlJc w:val="left"/>
      <w:pPr>
        <w:tabs>
          <w:tab w:val="num" w:pos="6448"/>
        </w:tabs>
        <w:ind w:left="6448" w:hanging="360"/>
      </w:pPr>
      <w:rPr>
        <w:rFonts w:ascii="Wingdings" w:hAnsi="Wingdings" w:hint="default"/>
        <w:sz w:val="20"/>
      </w:rPr>
    </w:lvl>
  </w:abstractNum>
  <w:abstractNum w:abstractNumId="17" w15:restartNumberingAfterBreak="0">
    <w:nsid w:val="4CCF6F93"/>
    <w:multiLevelType w:val="multilevel"/>
    <w:tmpl w:val="48E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946E70"/>
    <w:multiLevelType w:val="multilevel"/>
    <w:tmpl w:val="25C6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D938C0"/>
    <w:multiLevelType w:val="multilevel"/>
    <w:tmpl w:val="A4D8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E519DF"/>
    <w:multiLevelType w:val="multilevel"/>
    <w:tmpl w:val="6F66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E45604"/>
    <w:multiLevelType w:val="multilevel"/>
    <w:tmpl w:val="3F98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055962"/>
    <w:multiLevelType w:val="hybridMultilevel"/>
    <w:tmpl w:val="91366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1815CE"/>
    <w:multiLevelType w:val="multilevel"/>
    <w:tmpl w:val="7E18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91511D"/>
    <w:multiLevelType w:val="multilevel"/>
    <w:tmpl w:val="03A4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414182"/>
    <w:multiLevelType w:val="multilevel"/>
    <w:tmpl w:val="9EAE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6B7B5A"/>
    <w:multiLevelType w:val="multilevel"/>
    <w:tmpl w:val="14D0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5622A8"/>
    <w:multiLevelType w:val="multilevel"/>
    <w:tmpl w:val="6E42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6752C3"/>
    <w:multiLevelType w:val="multilevel"/>
    <w:tmpl w:val="A318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F145AD"/>
    <w:multiLevelType w:val="multilevel"/>
    <w:tmpl w:val="5BB6B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07047B"/>
    <w:multiLevelType w:val="multilevel"/>
    <w:tmpl w:val="454E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3D12A3"/>
    <w:multiLevelType w:val="multilevel"/>
    <w:tmpl w:val="6C92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27"/>
  </w:num>
  <w:num w:numId="4">
    <w:abstractNumId w:val="12"/>
  </w:num>
  <w:num w:numId="5">
    <w:abstractNumId w:val="24"/>
  </w:num>
  <w:num w:numId="6">
    <w:abstractNumId w:val="7"/>
  </w:num>
  <w:num w:numId="7">
    <w:abstractNumId w:val="11"/>
  </w:num>
  <w:num w:numId="8">
    <w:abstractNumId w:val="30"/>
  </w:num>
  <w:num w:numId="9">
    <w:abstractNumId w:val="29"/>
  </w:num>
  <w:num w:numId="10">
    <w:abstractNumId w:val="16"/>
  </w:num>
  <w:num w:numId="11">
    <w:abstractNumId w:val="28"/>
  </w:num>
  <w:num w:numId="12">
    <w:abstractNumId w:val="18"/>
  </w:num>
  <w:num w:numId="13">
    <w:abstractNumId w:val="15"/>
  </w:num>
  <w:num w:numId="14">
    <w:abstractNumId w:val="26"/>
  </w:num>
  <w:num w:numId="15">
    <w:abstractNumId w:val="5"/>
  </w:num>
  <w:num w:numId="16">
    <w:abstractNumId w:val="2"/>
  </w:num>
  <w:num w:numId="17">
    <w:abstractNumId w:val="3"/>
  </w:num>
  <w:num w:numId="18">
    <w:abstractNumId w:val="9"/>
  </w:num>
  <w:num w:numId="19">
    <w:abstractNumId w:val="21"/>
  </w:num>
  <w:num w:numId="20">
    <w:abstractNumId w:val="6"/>
  </w:num>
  <w:num w:numId="21">
    <w:abstractNumId w:val="13"/>
  </w:num>
  <w:num w:numId="22">
    <w:abstractNumId w:val="23"/>
  </w:num>
  <w:num w:numId="23">
    <w:abstractNumId w:val="10"/>
  </w:num>
  <w:num w:numId="24">
    <w:abstractNumId w:val="31"/>
  </w:num>
  <w:num w:numId="25">
    <w:abstractNumId w:val="19"/>
  </w:num>
  <w:num w:numId="26">
    <w:abstractNumId w:val="25"/>
  </w:num>
  <w:num w:numId="27">
    <w:abstractNumId w:val="0"/>
  </w:num>
  <w:num w:numId="28">
    <w:abstractNumId w:val="4"/>
  </w:num>
  <w:num w:numId="29">
    <w:abstractNumId w:val="1"/>
  </w:num>
  <w:num w:numId="30">
    <w:abstractNumId w:val="8"/>
  </w:num>
  <w:num w:numId="31">
    <w:abstractNumId w:val="14"/>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CD3"/>
    <w:rsid w:val="00100677"/>
    <w:rsid w:val="002E5420"/>
    <w:rsid w:val="002F7CC9"/>
    <w:rsid w:val="00332C51"/>
    <w:rsid w:val="00345909"/>
    <w:rsid w:val="003D6DDA"/>
    <w:rsid w:val="00480F49"/>
    <w:rsid w:val="004A38AA"/>
    <w:rsid w:val="0065090B"/>
    <w:rsid w:val="006518AD"/>
    <w:rsid w:val="006C78E6"/>
    <w:rsid w:val="00931CD3"/>
    <w:rsid w:val="009B4411"/>
    <w:rsid w:val="00A32951"/>
    <w:rsid w:val="00A43223"/>
    <w:rsid w:val="00A5724E"/>
    <w:rsid w:val="00AF6F85"/>
    <w:rsid w:val="00B032CD"/>
    <w:rsid w:val="00B3127C"/>
    <w:rsid w:val="00C42451"/>
    <w:rsid w:val="00C547B7"/>
    <w:rsid w:val="00D15710"/>
    <w:rsid w:val="00D74356"/>
    <w:rsid w:val="00E51A2B"/>
    <w:rsid w:val="00EA55EC"/>
    <w:rsid w:val="00FB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882BD2"/>
  <w15:chartTrackingRefBased/>
  <w15:docId w15:val="{1787C170-37B9-4096-A99C-7E63857DF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31C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CD3"/>
    <w:rPr>
      <w:rFonts w:ascii="Times New Roman" w:eastAsia="Times New Roman" w:hAnsi="Times New Roman" w:cs="Times New Roman"/>
      <w:b/>
      <w:bCs/>
      <w:kern w:val="36"/>
      <w:sz w:val="48"/>
      <w:szCs w:val="48"/>
      <w:lang w:eastAsia="en-GB"/>
    </w:rPr>
  </w:style>
  <w:style w:type="paragraph" w:customStyle="1" w:styleId="c55">
    <w:name w:val="c55"/>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25">
    <w:name w:val="c25"/>
    <w:basedOn w:val="DefaultParagraphFont"/>
    <w:rsid w:val="00931CD3"/>
  </w:style>
  <w:style w:type="character" w:customStyle="1" w:styleId="c0">
    <w:name w:val="c0"/>
    <w:basedOn w:val="DefaultParagraphFont"/>
    <w:rsid w:val="00931CD3"/>
  </w:style>
  <w:style w:type="paragraph" w:customStyle="1" w:styleId="c45">
    <w:name w:val="c45"/>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35">
    <w:name w:val="c35"/>
    <w:basedOn w:val="DefaultParagraphFont"/>
    <w:rsid w:val="00931CD3"/>
  </w:style>
  <w:style w:type="character" w:customStyle="1" w:styleId="c18">
    <w:name w:val="c18"/>
    <w:basedOn w:val="DefaultParagraphFont"/>
    <w:rsid w:val="00931CD3"/>
  </w:style>
  <w:style w:type="paragraph" w:customStyle="1" w:styleId="c76">
    <w:name w:val="c76"/>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12">
    <w:name w:val="c12"/>
    <w:basedOn w:val="DefaultParagraphFont"/>
    <w:rsid w:val="00931CD3"/>
  </w:style>
  <w:style w:type="character" w:customStyle="1" w:styleId="c32">
    <w:name w:val="c32"/>
    <w:basedOn w:val="DefaultParagraphFont"/>
    <w:rsid w:val="00931CD3"/>
  </w:style>
  <w:style w:type="character" w:customStyle="1" w:styleId="c44">
    <w:name w:val="c44"/>
    <w:basedOn w:val="DefaultParagraphFont"/>
    <w:rsid w:val="00931CD3"/>
  </w:style>
  <w:style w:type="paragraph" w:customStyle="1" w:styleId="c66">
    <w:name w:val="c66"/>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56">
    <w:name w:val="c56"/>
    <w:basedOn w:val="DefaultParagraphFont"/>
    <w:rsid w:val="00931CD3"/>
  </w:style>
  <w:style w:type="paragraph" w:customStyle="1" w:styleId="c41">
    <w:name w:val="c41"/>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31CD3"/>
    <w:rPr>
      <w:color w:val="0000FF"/>
      <w:u w:val="single"/>
    </w:rPr>
  </w:style>
  <w:style w:type="paragraph" w:customStyle="1" w:styleId="c31">
    <w:name w:val="c31"/>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20">
    <w:name w:val="c20"/>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26">
    <w:name w:val="c26"/>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3">
    <w:name w:val="c3"/>
    <w:basedOn w:val="DefaultParagraphFont"/>
    <w:rsid w:val="00931CD3"/>
  </w:style>
  <w:style w:type="paragraph" w:customStyle="1" w:styleId="c21">
    <w:name w:val="c21"/>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50">
    <w:name w:val="c50"/>
    <w:basedOn w:val="DefaultParagraphFont"/>
    <w:rsid w:val="00931CD3"/>
  </w:style>
  <w:style w:type="paragraph" w:customStyle="1" w:styleId="c17">
    <w:name w:val="c17"/>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22">
    <w:name w:val="c22"/>
    <w:basedOn w:val="DefaultParagraphFont"/>
    <w:rsid w:val="00931CD3"/>
  </w:style>
  <w:style w:type="character" w:customStyle="1" w:styleId="c60">
    <w:name w:val="c60"/>
    <w:basedOn w:val="DefaultParagraphFont"/>
    <w:rsid w:val="00931CD3"/>
  </w:style>
  <w:style w:type="paragraph" w:customStyle="1" w:styleId="c1">
    <w:name w:val="c1"/>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54">
    <w:name w:val="c54"/>
    <w:basedOn w:val="DefaultParagraphFont"/>
    <w:rsid w:val="00931CD3"/>
  </w:style>
  <w:style w:type="character" w:customStyle="1" w:styleId="c33">
    <w:name w:val="c33"/>
    <w:basedOn w:val="DefaultParagraphFont"/>
    <w:rsid w:val="00931CD3"/>
  </w:style>
  <w:style w:type="paragraph" w:customStyle="1" w:styleId="c7">
    <w:name w:val="c7"/>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6">
    <w:name w:val="c6"/>
    <w:basedOn w:val="DefaultParagraphFont"/>
    <w:rsid w:val="00931CD3"/>
  </w:style>
  <w:style w:type="character" w:customStyle="1" w:styleId="c9">
    <w:name w:val="c9"/>
    <w:basedOn w:val="DefaultParagraphFont"/>
    <w:rsid w:val="00931CD3"/>
  </w:style>
  <w:style w:type="character" w:customStyle="1" w:styleId="c10">
    <w:name w:val="c10"/>
    <w:basedOn w:val="DefaultParagraphFont"/>
    <w:rsid w:val="00931CD3"/>
  </w:style>
  <w:style w:type="paragraph" w:customStyle="1" w:styleId="c47">
    <w:name w:val="c47"/>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75">
    <w:name w:val="c75"/>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46">
    <w:name w:val="c46"/>
    <w:basedOn w:val="DefaultParagraphFont"/>
    <w:rsid w:val="00931CD3"/>
  </w:style>
  <w:style w:type="character" w:customStyle="1" w:styleId="c80">
    <w:name w:val="c80"/>
    <w:basedOn w:val="DefaultParagraphFont"/>
    <w:rsid w:val="00931CD3"/>
  </w:style>
  <w:style w:type="character" w:customStyle="1" w:styleId="c52">
    <w:name w:val="c52"/>
    <w:basedOn w:val="DefaultParagraphFont"/>
    <w:rsid w:val="00931CD3"/>
  </w:style>
  <w:style w:type="character" w:customStyle="1" w:styleId="c2">
    <w:name w:val="c2"/>
    <w:basedOn w:val="DefaultParagraphFont"/>
    <w:rsid w:val="00931CD3"/>
  </w:style>
  <w:style w:type="paragraph" w:customStyle="1" w:styleId="c15">
    <w:name w:val="c15"/>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16">
    <w:name w:val="c16"/>
    <w:basedOn w:val="DefaultParagraphFont"/>
    <w:rsid w:val="00931CD3"/>
  </w:style>
  <w:style w:type="character" w:customStyle="1" w:styleId="c61">
    <w:name w:val="c61"/>
    <w:basedOn w:val="DefaultParagraphFont"/>
    <w:rsid w:val="00931CD3"/>
  </w:style>
  <w:style w:type="character" w:customStyle="1" w:styleId="c53">
    <w:name w:val="c53"/>
    <w:basedOn w:val="DefaultParagraphFont"/>
    <w:rsid w:val="00931CD3"/>
  </w:style>
  <w:style w:type="paragraph" w:customStyle="1" w:styleId="c37">
    <w:name w:val="c37"/>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28">
    <w:name w:val="c28"/>
    <w:basedOn w:val="Normal"/>
    <w:rsid w:val="00931C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84">
    <w:name w:val="c84"/>
    <w:basedOn w:val="DefaultParagraphFont"/>
    <w:rsid w:val="00931CD3"/>
  </w:style>
  <w:style w:type="paragraph" w:styleId="BalloonText">
    <w:name w:val="Balloon Text"/>
    <w:basedOn w:val="Normal"/>
    <w:link w:val="BalloonTextChar"/>
    <w:uiPriority w:val="99"/>
    <w:semiHidden/>
    <w:unhideWhenUsed/>
    <w:rsid w:val="00A329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951"/>
    <w:rPr>
      <w:rFonts w:ascii="Segoe UI" w:hAnsi="Segoe UI" w:cs="Segoe UI"/>
      <w:sz w:val="18"/>
      <w:szCs w:val="18"/>
    </w:rPr>
  </w:style>
  <w:style w:type="paragraph" w:styleId="ListParagraph">
    <w:name w:val="List Paragraph"/>
    <w:basedOn w:val="Normal"/>
    <w:uiPriority w:val="34"/>
    <w:qFormat/>
    <w:rsid w:val="00A329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93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e/2PACX-1vQFiJiN-NJVw4G70dnyMugmbT4Mh5riW1VaUIdfB3NAMglqFLEw8eyjZJcb-qQ9QnDB4O0yZL_hNoiU/pub" TargetMode="External"/><Relationship Id="rId18" Type="http://schemas.openxmlformats.org/officeDocument/2006/relationships/hyperlink" Target="https://docs.google.com/document/d/e/2PACX-1vQFiJiN-NJVw4G70dnyMugmbT4Mh5riW1VaUIdfB3NAMglqFLEw8eyjZJcb-qQ9QnDB4O0yZL_hNoiU/pub" TargetMode="External"/><Relationship Id="rId26" Type="http://schemas.openxmlformats.org/officeDocument/2006/relationships/hyperlink" Target="https://www.google.com/url?q=https://www.gov.uk/government/publications/use-of-reasonable-force-in-schools&amp;sa=D&amp;source=editors&amp;ust=1658482367291542&amp;usg=AOvVaw3O9OLNq6F4sko6gkljoTIm" TargetMode="External"/><Relationship Id="rId39" Type="http://schemas.openxmlformats.org/officeDocument/2006/relationships/fontTable" Target="fontTable.xml"/><Relationship Id="rId21" Type="http://schemas.openxmlformats.org/officeDocument/2006/relationships/hyperlink" Target="https://www.google.com/url?q=https://www.yor-ok.org.uk/families/Local%2520Offer/LO%2520Policies/CYC%2520Trauma%2520Informed%2520Behaviour%2520Policy%2520Guidance%2520November%25202019.pdf&amp;sa=D&amp;source=editors&amp;ust=1658482367289005&amp;usg=AOvVaw3znR3RZZ4GC2LOxzMYfh7E" TargetMode="External"/><Relationship Id="rId34" Type="http://schemas.openxmlformats.org/officeDocument/2006/relationships/hyperlink" Target="https://www.google.com/url?q=http://www.danielhughes.org/p.a.c.e..html&amp;sa=D&amp;source=editors&amp;ust=1658482367321074&amp;usg=AOvVaw1ZQ1eK4JC3_L8TVatP4YSA" TargetMode="External"/><Relationship Id="rId7" Type="http://schemas.openxmlformats.org/officeDocument/2006/relationships/hyperlink" Target="https://docs.google.com/document/d/e/2PACX-1vQFiJiN-NJVw4G70dnyMugmbT4Mh5riW1VaUIdfB3NAMglqFLEw8eyjZJcb-qQ9QnDB4O0yZL_hNoiU/pub" TargetMode="External"/><Relationship Id="rId12" Type="http://schemas.openxmlformats.org/officeDocument/2006/relationships/hyperlink" Target="https://docs.google.com/document/d/e/2PACX-1vQFiJiN-NJVw4G70dnyMugmbT4Mh5riW1VaUIdfB3NAMglqFLEw8eyjZJcb-qQ9QnDB4O0yZL_hNoiU/pub" TargetMode="External"/><Relationship Id="rId17" Type="http://schemas.openxmlformats.org/officeDocument/2006/relationships/hyperlink" Target="https://docs.google.com/document/d/e/2PACX-1vQFiJiN-NJVw4G70dnyMugmbT4Mh5riW1VaUIdfB3NAMglqFLEw8eyjZJcb-qQ9QnDB4O0yZL_hNoiU/pub" TargetMode="External"/><Relationship Id="rId25" Type="http://schemas.openxmlformats.org/officeDocument/2006/relationships/hyperlink" Target="https://www.google.com/url?q=https://www.gov.uk/government/publications/equality-act-2010-advice-for-schools&amp;sa=D&amp;source=editors&amp;ust=1658482367291143&amp;usg=AOvVaw1a8UhLlEZnIWpc-HPFs1Un" TargetMode="External"/><Relationship Id="rId33" Type="http://schemas.openxmlformats.org/officeDocument/2006/relationships/hyperlink" Target="https://www.google.com/url?q=https://assets.publishing.service.gov.uk/government/uploads/system/uploads/attachment_data/file/674416/Searching_screening_and_confiscation.pdf&amp;sa=D&amp;source=editors&amp;ust=1658482367317623&amp;usg=AOvVaw13pFiCeNyDenS_JPUddnGk" TargetMode="External"/><Relationship Id="rId38"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docs.google.com/document/d/e/2PACX-1vQFiJiN-NJVw4G70dnyMugmbT4Mh5riW1VaUIdfB3NAMglqFLEw8eyjZJcb-qQ9QnDB4O0yZL_hNoiU/pub" TargetMode="External"/><Relationship Id="rId20" Type="http://schemas.openxmlformats.org/officeDocument/2006/relationships/hyperlink" Target="https://docs.google.com/document/d/e/2PACX-1vQFiJiN-NJVw4G70dnyMugmbT4Mh5riW1VaUIdfB3NAMglqFLEw8eyjZJcb-qQ9QnDB4O0yZL_hNoiU/pub" TargetMode="External"/><Relationship Id="rId29" Type="http://schemas.openxmlformats.org/officeDocument/2006/relationships/hyperlink" Target="https://www.google.com/url?q=http://www.legislation.gov.uk/ukpga/2002/32/section/175&amp;sa=D&amp;source=editors&amp;ust=1658482367292763&amp;usg=AOvVaw2xju0bPERhWg10887eTskE" TargetMode="External"/><Relationship Id="rId1" Type="http://schemas.openxmlformats.org/officeDocument/2006/relationships/numbering" Target="numbering.xml"/><Relationship Id="rId6" Type="http://schemas.openxmlformats.org/officeDocument/2006/relationships/hyperlink" Target="https://docs.google.com/document/d/e/2PACX-1vQFiJiN-NJVw4G70dnyMugmbT4Mh5riW1VaUIdfB3NAMglqFLEw8eyjZJcb-qQ9QnDB4O0yZL_hNoiU/pub" TargetMode="External"/><Relationship Id="rId11" Type="http://schemas.openxmlformats.org/officeDocument/2006/relationships/hyperlink" Target="https://docs.google.com/document/d/e/2PACX-1vQFiJiN-NJVw4G70dnyMugmbT4Mh5riW1VaUIdfB3NAMglqFLEw8eyjZJcb-qQ9QnDB4O0yZL_hNoiU/pub" TargetMode="External"/><Relationship Id="rId24" Type="http://schemas.openxmlformats.org/officeDocument/2006/relationships/hyperlink" Target="https://www.google.com/url?q=https://www.gov.uk/government/publications/searching-screening-and-confiscation&amp;sa=D&amp;source=editors&amp;ust=1658482367290788&amp;usg=AOvVaw1xJBdv0T1LpqS-5O8OMHBB" TargetMode="External"/><Relationship Id="rId32" Type="http://schemas.openxmlformats.org/officeDocument/2006/relationships/image" Target="media/image2.png"/><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docs.google.com/document/d/e/2PACX-1vQFiJiN-NJVw4G70dnyMugmbT4Mh5riW1VaUIdfB3NAMglqFLEw8eyjZJcb-qQ9QnDB4O0yZL_hNoiU/pub" TargetMode="External"/><Relationship Id="rId23" Type="http://schemas.openxmlformats.org/officeDocument/2006/relationships/hyperlink" Target="https://www.google.com/url?q=https://www.gov.uk/government/publications/behaviour-and-discipline-in-schools&amp;sa=D&amp;source=editors&amp;ust=1658482367290426&amp;usg=AOvVaw01XH-6WBU05sn0siaHKvz0" TargetMode="External"/><Relationship Id="rId28" Type="http://schemas.openxmlformats.org/officeDocument/2006/relationships/hyperlink" Target="https://www.google.com/url?q=https://www.gov.uk/government/publications/send-code-of-practice-0-to-25&amp;sa=D&amp;source=editors&amp;ust=1658482367292298&amp;usg=AOvVaw1r_K5LVLYMgTr8KA4L0E3_" TargetMode="External"/><Relationship Id="rId36" Type="http://schemas.openxmlformats.org/officeDocument/2006/relationships/image" Target="media/image4.png"/><Relationship Id="rId10" Type="http://schemas.openxmlformats.org/officeDocument/2006/relationships/hyperlink" Target="https://docs.google.com/document/d/e/2PACX-1vQFiJiN-NJVw4G70dnyMugmbT4Mh5riW1VaUIdfB3NAMglqFLEw8eyjZJcb-qQ9QnDB4O0yZL_hNoiU/pub" TargetMode="External"/><Relationship Id="rId19" Type="http://schemas.openxmlformats.org/officeDocument/2006/relationships/hyperlink" Target="https://docs.google.com/document/d/e/2PACX-1vQFiJiN-NJVw4G70dnyMugmbT4Mh5riW1VaUIdfB3NAMglqFLEw8eyjZJcb-qQ9QnDB4O0yZL_hNoiU/pub" TargetMode="External"/><Relationship Id="rId31" Type="http://schemas.openxmlformats.org/officeDocument/2006/relationships/hyperlink" Target="https://www.google.com/url?q=https://www.gov.uk/guidance/what-maintained-schools-must-publish-online%23behaviour-policy&amp;sa=D&amp;source=editors&amp;ust=1658482367293914&amp;usg=AOvVaw1Cj_wziImUOKYebOeeJUrT" TargetMode="External"/><Relationship Id="rId4" Type="http://schemas.openxmlformats.org/officeDocument/2006/relationships/webSettings" Target="webSettings.xml"/><Relationship Id="rId9" Type="http://schemas.openxmlformats.org/officeDocument/2006/relationships/hyperlink" Target="https://docs.google.com/document/d/e/2PACX-1vQFiJiN-NJVw4G70dnyMugmbT4Mh5riW1VaUIdfB3NAMglqFLEw8eyjZJcb-qQ9QnDB4O0yZL_hNoiU/pub" TargetMode="External"/><Relationship Id="rId14" Type="http://schemas.openxmlformats.org/officeDocument/2006/relationships/hyperlink" Target="https://docs.google.com/document/d/e/2PACX-1vQFiJiN-NJVw4G70dnyMugmbT4Mh5riW1VaUIdfB3NAMglqFLEw8eyjZJcb-qQ9QnDB4O0yZL_hNoiU/pub" TargetMode="External"/><Relationship Id="rId22" Type="http://schemas.openxmlformats.org/officeDocument/2006/relationships/hyperlink" Target="https://www.google.com/url?q=https://beaconhouse.org.uk/?section%3Dwelcome-to-beacon-house&amp;sa=D&amp;source=editors&amp;ust=1658482367289814&amp;usg=AOvVaw0ltjvH5RRc9CKl8AyIsf-N" TargetMode="External"/><Relationship Id="rId27" Type="http://schemas.openxmlformats.org/officeDocument/2006/relationships/hyperlink" Target="https://www.google.com/url?q=https://www.gov.uk/government/publications/supporting-pupils-at-school-with-medical-conditions--3&amp;sa=D&amp;source=editors&amp;ust=1658482367291888&amp;usg=AOvVaw0TE2_EDOpB_SHBZYQlqX1Q" TargetMode="External"/><Relationship Id="rId30" Type="http://schemas.openxmlformats.org/officeDocument/2006/relationships/hyperlink" Target="https://www.google.com/url?q=http://www.legislation.gov.uk/ukpga/2006/40/section/88&amp;sa=D&amp;source=editors&amp;ust=1658482367293268&amp;usg=AOvVaw1PeLbI8jg2HprSRv7BVdnh" TargetMode="External"/><Relationship Id="rId35" Type="http://schemas.openxmlformats.org/officeDocument/2006/relationships/image" Target="media/image3.png"/><Relationship Id="rId8" Type="http://schemas.openxmlformats.org/officeDocument/2006/relationships/hyperlink" Target="https://docs.google.com/document/d/e/2PACX-1vQFiJiN-NJVw4G70dnyMugmbT4Mh5riW1VaUIdfB3NAMglqFLEw8eyjZJcb-qQ9QnDB4O0yZL_hNoiU/pub"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19</Pages>
  <Words>6884</Words>
  <Characters>39243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Laffan</dc:creator>
  <cp:keywords/>
  <dc:description/>
  <cp:lastModifiedBy>Jon Baker</cp:lastModifiedBy>
  <cp:revision>16</cp:revision>
  <cp:lastPrinted>2022-08-30T10:53:00Z</cp:lastPrinted>
  <dcterms:created xsi:type="dcterms:W3CDTF">2022-07-22T12:47:00Z</dcterms:created>
  <dcterms:modified xsi:type="dcterms:W3CDTF">2022-10-05T11:06:00Z</dcterms:modified>
</cp:coreProperties>
</file>