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968"/>
      </w:tblGrid>
      <w:tr w:rsidR="00C7193B" w:rsidTr="00B23463">
        <w:tc>
          <w:tcPr>
            <w:tcW w:w="15417" w:type="dxa"/>
            <w:gridSpan w:val="3"/>
          </w:tcPr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32"/>
                <w:szCs w:val="32"/>
              </w:rPr>
              <w:t xml:space="preserve">Age-related expectations: </w:t>
            </w:r>
            <w:r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  <w:t xml:space="preserve">Year </w:t>
            </w:r>
            <w:r w:rsidR="00045A35"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  <w:t>Five</w:t>
            </w:r>
          </w:p>
          <w:p w:rsidR="00C7193B" w:rsidRDefault="00C7193B" w:rsidP="00C7193B">
            <w:r>
              <w:rPr>
                <w:rFonts w:ascii="Mareen'sPrint" w:hAnsi="Mareen'sPrint" w:cs="Mareen'sPrint"/>
                <w:color w:val="3D8839"/>
                <w:sz w:val="52"/>
                <w:szCs w:val="52"/>
              </w:rPr>
              <w:t>Writing</w:t>
            </w:r>
          </w:p>
        </w:tc>
      </w:tr>
      <w:tr w:rsidR="00C7193B" w:rsidTr="00B23463">
        <w:tc>
          <w:tcPr>
            <w:tcW w:w="4724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Transcription and handwriting</w:t>
            </w:r>
          </w:p>
        </w:tc>
        <w:tc>
          <w:tcPr>
            <w:tcW w:w="4725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Vocabulary, grammar and punctuation</w:t>
            </w:r>
          </w:p>
        </w:tc>
        <w:tc>
          <w:tcPr>
            <w:tcW w:w="5968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Composition</w:t>
            </w:r>
          </w:p>
        </w:tc>
      </w:tr>
      <w:tr w:rsidR="007865CE" w:rsidTr="00B23463">
        <w:tc>
          <w:tcPr>
            <w:tcW w:w="4724" w:type="dxa"/>
          </w:tcPr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Spelling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I can spell commonly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-spelt words, including at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least half of those from the Y5/6 word list.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can convert nouns or adjectives into verbs by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adding a suffix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–ate (popular-populate), 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ise</w:t>
            </w:r>
            <w:proofErr w:type="spellEnd"/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familiar-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familiarise), 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(simple-simplify).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can form verbs with prefixes.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 can use further prefixes and suffixes,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rules for adding them.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I can spell some words with silent letters.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can distinguish between homophones and other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words which are often confused.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can use knowledge of morphology and etymology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help me spell.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can use the first 3 or 4 letters of a word to check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spelling, meaning or both in a dictionary.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can use a thesaurus.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understand how words are related by meaning as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synonyms and antonyms.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Handwriting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I have legible, fluent, appropriately joined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handwriting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 increasing speed.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can choose the style of handwriting to use when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given a choice.</w:t>
            </w:r>
          </w:p>
          <w:p w:rsidR="007865CE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can choose the handwriting implement that is best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suited for a specific task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/>
                <w:sz w:val="24"/>
                <w:szCs w:val="24"/>
              </w:rPr>
              <w:t>Grammar and punctuation terminology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modal verb, relative clause, relative pronoun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parenthesis, bracket, dash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cohesion; ambiguity</w:t>
            </w:r>
          </w:p>
        </w:tc>
        <w:tc>
          <w:tcPr>
            <w:tcW w:w="4725" w:type="dxa"/>
          </w:tcPr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Grammar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can start sentences in different ways, using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openers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other ways.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can use relative clauses with ‘which’, ‘who’,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‘where’, ‘when’, ‘that’, ‘whose’, possibly with an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implied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omitted) relative pronoun.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can use expanded noun phrases to interest the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reader.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I can recognise vocabulary and structures that are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appropriate for formal speech and writing.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 I can use verb phrases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indicate a degree of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possibility using adverbs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perhaps, surely) or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modal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verbs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might, should, will, must).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I recognise passive verbs.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Punctuation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I can use brackets, dashes or commas to indicate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parenthesis.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I can use commas to mark phrases and clauses.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I can use a colon to introduce a list.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I can use bullet points to list information and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punctuate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consistently.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I am beginning to use dashes to mark boundaries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between independent clauses.</w:t>
            </w:r>
          </w:p>
          <w:p w:rsidR="007865CE" w:rsidRDefault="00045A35" w:rsidP="00045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I can use a semi-colon within lists.</w:t>
            </w:r>
          </w:p>
          <w:p w:rsidR="00045A35" w:rsidRDefault="00045A35" w:rsidP="00045A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5A35" w:rsidRDefault="00045A35" w:rsidP="00045A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5A35" w:rsidRDefault="00045A35" w:rsidP="00045A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Expand sentence starters. For example – Early one misty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808080"/>
                <w:sz w:val="16"/>
                <w:szCs w:val="16"/>
              </w:rPr>
              <w:t>morning</w:t>
            </w:r>
            <w:proofErr w:type="gramEnd"/>
            <w:r>
              <w:rPr>
                <w:rFonts w:ascii="Arial" w:hAnsi="Arial" w:cs="Arial"/>
                <w:color w:val="808080"/>
                <w:sz w:val="16"/>
                <w:szCs w:val="16"/>
              </w:rPr>
              <w:t>…, Paralysed by fear…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Embed </w:t>
            </w: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ed</w:t>
            </w:r>
            <w:proofErr w:type="spellEnd"/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ing</w:t>
            </w:r>
            <w:proofErr w:type="spellEnd"/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clauses. For example – Dan, tired of waiting,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808080"/>
                <w:sz w:val="16"/>
                <w:szCs w:val="16"/>
              </w:rPr>
              <w:t>dived</w:t>
            </w:r>
            <w:proofErr w:type="gramEnd"/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into the cool, inviting water.</w:t>
            </w:r>
          </w:p>
          <w:p w:rsidR="00045A35" w:rsidRDefault="00045A35" w:rsidP="00045A3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Re-order sentences to create impact on the reader</w:t>
            </w:r>
          </w:p>
        </w:tc>
        <w:tc>
          <w:tcPr>
            <w:tcW w:w="5968" w:type="dxa"/>
          </w:tcPr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Planning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I can write for a specific audience and purpose.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I select the appropriate form and use other similar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as a model, using appropriate features and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sentence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structure, considering the writer’s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viewpoint, </w:t>
            </w:r>
            <w:r w:rsidR="0004476B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onsidering another author’s work.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I can plan and develop ideas, using reading /research where necessary.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I can organise my writing into paragraphs / sections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show changes in time, place and events or to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shape a non-fiction text.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Drafting and writing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I can describe settings, characters and atmosphere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mood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when writing narrative.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 I can present text appropriately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(sub-) headings,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bullets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underlining, columns, tables.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 I can build cohesion in my writing: between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paragraphs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using adverbials / connectives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such as ‘After that,’, ‘Firstly,’) and between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sentences (‘although’).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 I can experiment with vocabulary for effect.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 I can use grammar for effect.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 I can integrate dialogue to convey characters.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 I can summarise a paragraph.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 I use appropriate nouns and pronouns within and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across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sentences for cohesion and avoid repetition.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 I can distinguish language of speech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colloquial)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writing (Standard English).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Editing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 I can assess and edit to improve my writing or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another’s (vocabulary, grammar, punctuation), to</w:t>
            </w:r>
            <w:r w:rsidR="0004476B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enhance effects and clarify meaning.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 I can proof-read: spelling and punctuation; correct</w:t>
            </w:r>
          </w:p>
          <w:p w:rsidR="007865CE" w:rsidRDefault="00045A35" w:rsidP="00045A3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tense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throughout; subject – verb agreement.</w:t>
            </w:r>
          </w:p>
          <w:p w:rsidR="00045A35" w:rsidRDefault="00045A35" w:rsidP="00045A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changes in time and place to guide the reader through the text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Sustain and develop ideas within a paragraph, introducing it with a</w:t>
            </w:r>
          </w:p>
          <w:p w:rsidR="00045A35" w:rsidRDefault="00045A35" w:rsidP="00045A3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topic sentence</w:t>
            </w:r>
          </w:p>
          <w:p w:rsidR="00045A35" w:rsidRDefault="00045A35" w:rsidP="00045A3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Close text with reference to its opening</w:t>
            </w:r>
          </w:p>
        </w:tc>
      </w:tr>
    </w:tbl>
    <w:p w:rsidR="002D375E" w:rsidRDefault="002D375E"/>
    <w:sectPr w:rsidR="002D375E" w:rsidSect="00B234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een'sPri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3B"/>
    <w:rsid w:val="0004476B"/>
    <w:rsid w:val="00045A35"/>
    <w:rsid w:val="00062F55"/>
    <w:rsid w:val="002A7618"/>
    <w:rsid w:val="002D375E"/>
    <w:rsid w:val="0032042D"/>
    <w:rsid w:val="004B105F"/>
    <w:rsid w:val="007865CE"/>
    <w:rsid w:val="00A96739"/>
    <w:rsid w:val="00B038A7"/>
    <w:rsid w:val="00B23463"/>
    <w:rsid w:val="00C7193B"/>
    <w:rsid w:val="00E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61ED5501</Template>
  <TotalTime>2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John Baker</cp:lastModifiedBy>
  <cp:revision>3</cp:revision>
  <dcterms:created xsi:type="dcterms:W3CDTF">2016-03-17T16:03:00Z</dcterms:created>
  <dcterms:modified xsi:type="dcterms:W3CDTF">2016-04-11T10:36:00Z</dcterms:modified>
</cp:coreProperties>
</file>