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03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979"/>
        <w:gridCol w:w="2110"/>
        <w:gridCol w:w="2199"/>
        <w:gridCol w:w="1648"/>
        <w:gridCol w:w="3848"/>
      </w:tblGrid>
      <w:tr w:rsidR="00A7382E" w:rsidTr="00615396">
        <w:trPr>
          <w:trHeight w:val="97"/>
        </w:trPr>
        <w:tc>
          <w:tcPr>
            <w:tcW w:w="55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D11E5C" w:rsidRDefault="00FF5BCF" w:rsidP="0029365F">
            <w:pPr>
              <w:pStyle w:val="TableParagraph"/>
              <w:spacing w:line="259" w:lineRule="exact"/>
              <w:ind w:left="107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D11E5C">
              <w:rPr>
                <w:rFonts w:ascii="Trebuchet MS" w:hAnsi="Trebuchet MS"/>
                <w:b/>
                <w:color w:val="FFFFFF" w:themeColor="background1"/>
              </w:rPr>
              <w:t>The Woodlands Community Primary School</w:t>
            </w:r>
          </w:p>
        </w:tc>
        <w:tc>
          <w:tcPr>
            <w:tcW w:w="21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D11E5C" w:rsidRDefault="00CC3A8F" w:rsidP="0029365F">
            <w:pPr>
              <w:pStyle w:val="TableParagraph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 w:rsidRPr="00D11E5C">
              <w:rPr>
                <w:rFonts w:ascii="Trebuchet MS" w:hAnsi="Trebuchet MS"/>
                <w:b/>
                <w:color w:val="FFFFFF" w:themeColor="background1"/>
              </w:rPr>
              <w:t xml:space="preserve">Year </w:t>
            </w:r>
            <w:r w:rsidR="009B27AF" w:rsidRPr="00D11E5C">
              <w:rPr>
                <w:rFonts w:ascii="Trebuchet MS" w:hAnsi="Trebuchet MS"/>
                <w:b/>
                <w:color w:val="FFFFFF" w:themeColor="background1"/>
              </w:rPr>
              <w:t>5/6</w:t>
            </w:r>
          </w:p>
        </w:tc>
        <w:tc>
          <w:tcPr>
            <w:tcW w:w="384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A7382E" w:rsidRPr="00D11E5C" w:rsidRDefault="00DF458C" w:rsidP="0029365F">
            <w:pPr>
              <w:pStyle w:val="TableParagraph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>Spring 1</w:t>
            </w:r>
            <w:r w:rsidR="007E68BB" w:rsidRPr="00D11E5C">
              <w:rPr>
                <w:rFonts w:ascii="Trebuchet MS" w:hAnsi="Trebuchet MS"/>
                <w:b/>
                <w:color w:val="FFFFFF" w:themeColor="background1"/>
              </w:rPr>
              <w:t xml:space="preserve"> 202</w:t>
            </w:r>
            <w:r w:rsidR="00152841">
              <w:rPr>
                <w:rFonts w:ascii="Trebuchet MS" w:hAnsi="Trebuchet MS"/>
                <w:b/>
                <w:color w:val="FFFFFF" w:themeColor="background1"/>
              </w:rPr>
              <w:t>3</w:t>
            </w:r>
          </w:p>
        </w:tc>
        <w:tc>
          <w:tcPr>
            <w:tcW w:w="3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1817FD" w:rsidRPr="00D11E5C" w:rsidRDefault="007C6DBC" w:rsidP="00615396">
            <w:pPr>
              <w:pStyle w:val="TableParagraph"/>
              <w:spacing w:line="259" w:lineRule="exact"/>
              <w:ind w:left="107"/>
              <w:jc w:val="center"/>
              <w:rPr>
                <w:rFonts w:ascii="Trebuchet MS" w:hAnsi="Trebuchet MS"/>
                <w:b/>
                <w:color w:val="FFFFFF" w:themeColor="background1"/>
              </w:rPr>
            </w:pPr>
            <w:r>
              <w:rPr>
                <w:rFonts w:ascii="Trebuchet MS" w:hAnsi="Trebuchet MS"/>
                <w:b/>
                <w:color w:val="FFFFFF" w:themeColor="background1"/>
              </w:rPr>
              <w:t xml:space="preserve">Humanities – </w:t>
            </w:r>
            <w:proofErr w:type="spellStart"/>
            <w:r>
              <w:rPr>
                <w:rFonts w:ascii="Trebuchet MS" w:hAnsi="Trebuchet MS"/>
                <w:b/>
                <w:color w:val="FFFFFF" w:themeColor="background1"/>
              </w:rPr>
              <w:t>Hola</w:t>
            </w:r>
            <w:proofErr w:type="spellEnd"/>
            <w:r>
              <w:rPr>
                <w:rFonts w:ascii="Trebuchet MS" w:hAnsi="Trebuchet MS"/>
                <w:b/>
                <w:color w:val="FFFFFF" w:themeColor="background1"/>
              </w:rPr>
              <w:t xml:space="preserve"> Mexico</w:t>
            </w:r>
          </w:p>
        </w:tc>
      </w:tr>
      <w:tr w:rsidR="00A7382E" w:rsidTr="00CC3A8F">
        <w:trPr>
          <w:trHeight w:val="263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B27AF" w:rsidRDefault="002F1A4F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2F1A4F">
              <w:rPr>
                <w:rFonts w:ascii="XCCW Joined 33a" w:eastAsia="Times New Roman" w:hAnsi="XCCW Joined 33a" w:cs="Times New Roman"/>
                <w:b/>
                <w:color w:val="000000"/>
                <w:sz w:val="10"/>
                <w:szCs w:val="16"/>
                <w:u w:val="single"/>
              </w:rPr>
              <w:t>Key Words</w:t>
            </w:r>
          </w:p>
        </w:tc>
        <w:tc>
          <w:tcPr>
            <w:tcW w:w="5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B27AF" w:rsidRDefault="00A7382E" w:rsidP="00CC3A8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A7382E" w:rsidRPr="009B27AF" w:rsidRDefault="00272061" w:rsidP="00272061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B27AF">
              <w:rPr>
                <w:rFonts w:ascii="Trebuchet MS" w:hAnsi="Trebuchet MS"/>
                <w:b/>
                <w:sz w:val="24"/>
                <w:szCs w:val="24"/>
              </w:rPr>
              <w:t xml:space="preserve">Knowledge and </w:t>
            </w:r>
            <w:r w:rsidR="00CC3A8F" w:rsidRPr="009B27AF">
              <w:rPr>
                <w:rFonts w:ascii="Trebuchet MS" w:hAnsi="Trebuchet MS"/>
                <w:b/>
                <w:sz w:val="24"/>
                <w:szCs w:val="24"/>
              </w:rPr>
              <w:t>Skills</w:t>
            </w:r>
          </w:p>
        </w:tc>
      </w:tr>
      <w:tr w:rsidR="00A7382E" w:rsidTr="000E5169">
        <w:trPr>
          <w:trHeight w:val="3155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1A4F" w:rsidRPr="000E5169" w:rsidRDefault="002F1A4F" w:rsidP="000E5169">
            <w:pPr>
              <w:ind w:left="97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0E5169">
              <w:rPr>
                <w:rFonts w:ascii="Trebuchet MS" w:eastAsia="Times New Roman" w:hAnsi="Trebuchet MS" w:cs="Times New Roman"/>
                <w:b/>
                <w:color w:val="000000"/>
                <w:sz w:val="16"/>
                <w:szCs w:val="16"/>
              </w:rPr>
              <w:t>Mayan</w:t>
            </w:r>
            <w:r w:rsidRPr="000E516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- </w:t>
            </w:r>
            <w:r w:rsidRPr="000E5169">
              <w:rPr>
                <w:rFonts w:ascii="Trebuchet MS" w:hAnsi="Trebuchet MS" w:cs="Arial"/>
                <w:color w:val="202124"/>
                <w:sz w:val="16"/>
                <w:szCs w:val="16"/>
                <w:shd w:val="clear" w:color="auto" w:fill="FFFFFF"/>
              </w:rPr>
              <w:t>a large family of languages spoken in Central America and Mexico, of which the chief members are Maya, Quiché, and Tzeltal</w:t>
            </w:r>
          </w:p>
          <w:p w:rsidR="002F1A4F" w:rsidRPr="000E5169" w:rsidRDefault="002F1A4F" w:rsidP="000E5169">
            <w:pPr>
              <w:ind w:left="97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0E5169">
              <w:rPr>
                <w:rFonts w:ascii="Trebuchet MS" w:eastAsia="Times New Roman" w:hAnsi="Trebuchet MS" w:cs="Times New Roman"/>
                <w:b/>
                <w:color w:val="000000"/>
                <w:sz w:val="16"/>
                <w:szCs w:val="16"/>
              </w:rPr>
              <w:t>Civilization</w:t>
            </w:r>
            <w:r w:rsidRPr="000E516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- </w:t>
            </w:r>
            <w:r w:rsidRPr="000E5169">
              <w:rPr>
                <w:rFonts w:ascii="Trebuchet MS" w:hAnsi="Trebuchet MS" w:cs="Arial"/>
                <w:color w:val="202124"/>
                <w:sz w:val="16"/>
                <w:szCs w:val="16"/>
                <w:shd w:val="clear" w:color="auto" w:fill="FFFFFF"/>
              </w:rPr>
              <w:t>the society, culture, and way of life of a particular area</w:t>
            </w:r>
          </w:p>
          <w:p w:rsidR="002F1A4F" w:rsidRPr="000E5169" w:rsidRDefault="002F1A4F" w:rsidP="000E5169">
            <w:pPr>
              <w:ind w:left="97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0E5169">
              <w:rPr>
                <w:rFonts w:ascii="Trebuchet MS" w:eastAsia="Times New Roman" w:hAnsi="Trebuchet MS" w:cs="Times New Roman"/>
                <w:b/>
                <w:color w:val="000000"/>
                <w:sz w:val="16"/>
                <w:szCs w:val="16"/>
              </w:rPr>
              <w:t>Tribe</w:t>
            </w:r>
            <w:r w:rsidRPr="000E516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- </w:t>
            </w:r>
            <w:r w:rsidRPr="000E5169">
              <w:rPr>
                <w:rFonts w:ascii="Trebuchet MS" w:hAnsi="Trebuchet MS" w:cs="Arial"/>
                <w:color w:val="202124"/>
                <w:sz w:val="16"/>
                <w:szCs w:val="16"/>
                <w:shd w:val="clear" w:color="auto" w:fill="FFFFFF"/>
              </w:rPr>
              <w:t>a social division in a traditional society consisting of families or communities linked by social, economic, religious, or blood ties, with a common culture and dialect, typically having a recognized leader.</w:t>
            </w:r>
          </w:p>
          <w:p w:rsidR="002F1A4F" w:rsidRPr="000E5169" w:rsidRDefault="002F1A4F" w:rsidP="000E5169">
            <w:pPr>
              <w:ind w:left="97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0E5169">
              <w:rPr>
                <w:rFonts w:ascii="Trebuchet MS" w:eastAsia="Times New Roman" w:hAnsi="Trebuchet MS" w:cs="Times New Roman"/>
                <w:b/>
                <w:color w:val="000000"/>
                <w:sz w:val="16"/>
                <w:szCs w:val="16"/>
              </w:rPr>
              <w:t>Native</w:t>
            </w:r>
            <w:r w:rsidRPr="000E516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- </w:t>
            </w:r>
            <w:r w:rsidRPr="000E5169">
              <w:rPr>
                <w:rFonts w:ascii="Trebuchet MS" w:hAnsi="Trebuchet MS" w:cs="Arial"/>
                <w:color w:val="202124"/>
                <w:sz w:val="16"/>
                <w:szCs w:val="16"/>
                <w:shd w:val="clear" w:color="auto" w:fill="FFFFFF"/>
              </w:rPr>
              <w:t>a person born in a specified place or associated with a place by birth, whether subsequently resident there or not.</w:t>
            </w:r>
          </w:p>
          <w:p w:rsidR="002F1A4F" w:rsidRPr="000E5169" w:rsidRDefault="002F1A4F" w:rsidP="000E5169">
            <w:pPr>
              <w:ind w:left="97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0E5169">
              <w:rPr>
                <w:rFonts w:ascii="Trebuchet MS" w:eastAsia="Times New Roman" w:hAnsi="Trebuchet MS" w:cs="Times New Roman"/>
                <w:b/>
                <w:color w:val="000000"/>
                <w:sz w:val="16"/>
                <w:szCs w:val="16"/>
              </w:rPr>
              <w:t>Festival</w:t>
            </w:r>
            <w:r w:rsidRPr="000E516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- </w:t>
            </w:r>
            <w:r w:rsidRPr="000E5169">
              <w:rPr>
                <w:rFonts w:ascii="Trebuchet MS" w:hAnsi="Trebuchet MS" w:cs="Arial"/>
                <w:color w:val="202124"/>
                <w:sz w:val="16"/>
                <w:szCs w:val="16"/>
                <w:shd w:val="clear" w:color="auto" w:fill="FFFFFF"/>
              </w:rPr>
              <w:t>a day or period of celebration, typically for religious reasons.</w:t>
            </w:r>
          </w:p>
          <w:p w:rsidR="002F1A4F" w:rsidRPr="000E5169" w:rsidRDefault="002F1A4F" w:rsidP="000E5169">
            <w:pPr>
              <w:ind w:left="97"/>
              <w:rPr>
                <w:rFonts w:ascii="Trebuchet MS" w:hAnsi="Trebuchet MS" w:cs="Arial"/>
                <w:color w:val="202124"/>
                <w:sz w:val="16"/>
                <w:szCs w:val="16"/>
                <w:shd w:val="clear" w:color="auto" w:fill="FFFFFF"/>
              </w:rPr>
            </w:pPr>
            <w:r w:rsidRPr="000E5169">
              <w:rPr>
                <w:rFonts w:ascii="Trebuchet MS" w:eastAsia="Times New Roman" w:hAnsi="Trebuchet MS" w:cs="Times New Roman"/>
                <w:b/>
                <w:color w:val="000000"/>
                <w:sz w:val="16"/>
                <w:szCs w:val="16"/>
              </w:rPr>
              <w:t>Conquest</w:t>
            </w:r>
            <w:r w:rsidRPr="000E516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- </w:t>
            </w:r>
            <w:r w:rsidRPr="000E5169">
              <w:rPr>
                <w:rFonts w:ascii="Trebuchet MS" w:hAnsi="Trebuchet MS" w:cs="Arial"/>
                <w:color w:val="202124"/>
                <w:sz w:val="16"/>
                <w:szCs w:val="16"/>
                <w:shd w:val="clear" w:color="auto" w:fill="FFFFFF"/>
              </w:rPr>
              <w:t>the suppression and assumption of control of a place or people by military force.</w:t>
            </w:r>
          </w:p>
          <w:p w:rsidR="000E5169" w:rsidRDefault="000E5169" w:rsidP="000E5169">
            <w:pPr>
              <w:ind w:left="97"/>
              <w:rPr>
                <w:rFonts w:ascii="Trebuchet MS" w:hAnsi="Trebuchet MS" w:cs="Arial"/>
                <w:color w:val="111111"/>
                <w:sz w:val="16"/>
                <w:szCs w:val="16"/>
                <w:shd w:val="clear" w:color="auto" w:fill="FFFFFF"/>
              </w:rPr>
            </w:pPr>
            <w:r w:rsidRPr="000E5169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Colonialism</w:t>
            </w:r>
            <w:r w:rsidRPr="000E5169">
              <w:rPr>
                <w:rFonts w:ascii="Trebuchet MS" w:hAnsi="Trebuchet MS" w:cs="Arial"/>
                <w:color w:val="000000"/>
                <w:sz w:val="16"/>
                <w:szCs w:val="16"/>
              </w:rPr>
              <w:t xml:space="preserve">: </w:t>
            </w:r>
            <w:r w:rsidRPr="000E5169">
              <w:rPr>
                <w:rFonts w:ascii="Trebuchet MS" w:hAnsi="Trebuchet MS" w:cs="Arial"/>
                <w:color w:val="111111"/>
                <w:sz w:val="16"/>
                <w:szCs w:val="16"/>
                <w:shd w:val="clear" w:color="auto" w:fill="FFFFFF"/>
              </w:rPr>
              <w:t>control over another coun</w:t>
            </w:r>
            <w:r>
              <w:rPr>
                <w:rFonts w:ascii="Trebuchet MS" w:hAnsi="Trebuchet MS" w:cs="Arial"/>
                <w:color w:val="111111"/>
                <w:sz w:val="16"/>
                <w:szCs w:val="16"/>
                <w:shd w:val="clear" w:color="auto" w:fill="FFFFFF"/>
              </w:rPr>
              <w:t>try, occupying it with settlers.</w:t>
            </w:r>
          </w:p>
          <w:p w:rsidR="000E5169" w:rsidRPr="000E5169" w:rsidRDefault="000E5169" w:rsidP="000E5169">
            <w:pPr>
              <w:ind w:left="97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M</w:t>
            </w:r>
            <w:r w:rsidRPr="000E5169"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</w:rPr>
              <w:t>odern -</w:t>
            </w:r>
            <w:r w:rsidRPr="000E5169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 xml:space="preserve"> </w:t>
            </w:r>
            <w:r w:rsidRPr="000E5169">
              <w:rPr>
                <w:rFonts w:ascii="Trebuchet MS" w:hAnsi="Trebuchet MS"/>
                <w:color w:val="111111"/>
                <w:sz w:val="16"/>
                <w:szCs w:val="16"/>
                <w:shd w:val="clear" w:color="auto" w:fill="FFFFFF"/>
              </w:rPr>
              <w:t xml:space="preserve"> </w:t>
            </w:r>
            <w:r w:rsidRPr="000E5169">
              <w:rPr>
                <w:rFonts w:ascii="Trebuchet MS" w:hAnsi="Trebuchet MS"/>
                <w:color w:val="111111"/>
                <w:sz w:val="16"/>
                <w:szCs w:val="16"/>
                <w:shd w:val="clear" w:color="auto" w:fill="FFFFFF"/>
              </w:rPr>
              <w:t> the present or recent times</w:t>
            </w:r>
            <w:r w:rsidRPr="000E5169">
              <w:rPr>
                <w:rFonts w:ascii="Trebuchet MS" w:hAnsi="Trebuchet MS"/>
                <w:color w:val="111111"/>
                <w:sz w:val="16"/>
                <w:szCs w:val="16"/>
                <w:shd w:val="clear" w:color="auto" w:fill="FFFFFF"/>
              </w:rPr>
              <w:t>.</w:t>
            </w:r>
          </w:p>
          <w:p w:rsidR="002E253E" w:rsidRPr="00723F82" w:rsidRDefault="002E253E" w:rsidP="00EC57CF">
            <w:pPr>
              <w:widowControl/>
              <w:adjustRightInd w:val="0"/>
              <w:jc w:val="center"/>
              <w:rPr>
                <w:rFonts w:ascii="Trebuchet MS" w:eastAsiaTheme="minorHAnsi" w:hAnsi="Trebuchet MS" w:cs="Sassoon Infant"/>
                <w:color w:val="000000"/>
                <w:szCs w:val="24"/>
                <w:lang w:val="en-US" w:eastAsia="en-US" w:bidi="ar-SA"/>
              </w:rPr>
            </w:pPr>
          </w:p>
        </w:tc>
        <w:tc>
          <w:tcPr>
            <w:tcW w:w="5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1A4F" w:rsidRPr="000E5169" w:rsidRDefault="000E5169" w:rsidP="000E5169">
            <w:pPr>
              <w:rPr>
                <w:rFonts w:ascii="Trebuchet MS" w:hAnsi="Trebuchet MS"/>
                <w:sz w:val="16"/>
              </w:rPr>
            </w:pPr>
            <w:r>
              <w:rPr>
                <w:rFonts w:ascii="XCCW Joined 33a" w:hAnsi="XCCW Joined 33a"/>
                <w:sz w:val="14"/>
              </w:rPr>
              <w:t xml:space="preserve">  </w:t>
            </w:r>
            <w:r w:rsidR="002F1A4F" w:rsidRPr="000E5169">
              <w:rPr>
                <w:rFonts w:ascii="Trebuchet MS" w:hAnsi="Trebuchet MS"/>
                <w:sz w:val="16"/>
              </w:rPr>
              <w:t xml:space="preserve">10 Facts about </w:t>
            </w:r>
            <w:proofErr w:type="spellStart"/>
            <w:r w:rsidR="002F1A4F" w:rsidRPr="000E5169">
              <w:rPr>
                <w:rFonts w:ascii="Trebuchet MS" w:hAnsi="Trebuchet MS"/>
                <w:sz w:val="16"/>
              </w:rPr>
              <w:t>dia</w:t>
            </w:r>
            <w:proofErr w:type="spellEnd"/>
            <w:r w:rsidR="002F1A4F" w:rsidRPr="000E5169">
              <w:rPr>
                <w:rFonts w:ascii="Trebuchet MS" w:hAnsi="Trebuchet MS"/>
                <w:sz w:val="16"/>
              </w:rPr>
              <w:t xml:space="preserve"> de </w:t>
            </w:r>
            <w:proofErr w:type="spellStart"/>
            <w:r w:rsidR="002F1A4F" w:rsidRPr="000E5169">
              <w:rPr>
                <w:rFonts w:ascii="Trebuchet MS" w:hAnsi="Trebuchet MS"/>
                <w:sz w:val="16"/>
              </w:rPr>
              <w:t>morte</w:t>
            </w:r>
            <w:proofErr w:type="spellEnd"/>
            <w:r w:rsidR="002F1A4F" w:rsidRPr="000E5169">
              <w:rPr>
                <w:rFonts w:ascii="Trebuchet MS" w:hAnsi="Trebuchet MS"/>
                <w:sz w:val="16"/>
              </w:rPr>
              <w:t xml:space="preserve"> (Day of the Dead)</w:t>
            </w:r>
          </w:p>
          <w:p w:rsidR="002F1A4F" w:rsidRPr="000E5169" w:rsidRDefault="002F1A4F" w:rsidP="000E5169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ind w:hanging="142"/>
              <w:contextualSpacing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>It is not Mexican Halloween</w:t>
            </w:r>
          </w:p>
          <w:p w:rsidR="002F1A4F" w:rsidRPr="000E5169" w:rsidRDefault="002F1A4F" w:rsidP="000E5169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ind w:hanging="142"/>
              <w:contextualSpacing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>The holiday dates back over 2000 years</w:t>
            </w:r>
          </w:p>
          <w:p w:rsidR="002F1A4F" w:rsidRPr="000E5169" w:rsidRDefault="002F1A4F" w:rsidP="000E5169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ind w:hanging="142"/>
              <w:contextualSpacing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 xml:space="preserve">Families make offerings to deceased relatives </w:t>
            </w:r>
          </w:p>
          <w:p w:rsidR="002F1A4F" w:rsidRPr="000E5169" w:rsidRDefault="002F1A4F" w:rsidP="000E5169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ind w:hanging="142"/>
              <w:contextualSpacing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 xml:space="preserve">Day of the Dead is a celebration </w:t>
            </w:r>
          </w:p>
          <w:p w:rsidR="002F1A4F" w:rsidRPr="000E5169" w:rsidRDefault="002F1A4F" w:rsidP="000E5169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ind w:hanging="142"/>
              <w:contextualSpacing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>Humour is an important part of the holiday</w:t>
            </w:r>
          </w:p>
          <w:p w:rsidR="002F1A4F" w:rsidRPr="000E5169" w:rsidRDefault="002F1A4F" w:rsidP="000E5169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ind w:hanging="142"/>
              <w:contextualSpacing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 xml:space="preserve">It is customary to visit cemeteries </w:t>
            </w:r>
          </w:p>
          <w:p w:rsidR="002F1A4F" w:rsidRPr="000E5169" w:rsidRDefault="002F1A4F" w:rsidP="000E5169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ind w:hanging="142"/>
              <w:contextualSpacing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 xml:space="preserve">Marigolds are a key component </w:t>
            </w:r>
          </w:p>
          <w:p w:rsidR="002F1A4F" w:rsidRPr="000E5169" w:rsidRDefault="002F1A4F" w:rsidP="000E5169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ind w:hanging="142"/>
              <w:contextualSpacing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>There are lots of pastries and sweets</w:t>
            </w:r>
          </w:p>
          <w:p w:rsidR="002F1A4F" w:rsidRPr="000E5169" w:rsidRDefault="002F1A4F" w:rsidP="000E5169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ind w:hanging="142"/>
              <w:contextualSpacing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>Different parts of the country have different traditions</w:t>
            </w:r>
          </w:p>
          <w:p w:rsidR="002F1A4F" w:rsidRPr="000E5169" w:rsidRDefault="002F1A4F" w:rsidP="000E5169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ind w:hanging="142"/>
              <w:contextualSpacing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>The parade in Mexico City is relatively new</w:t>
            </w:r>
          </w:p>
          <w:p w:rsidR="00B57786" w:rsidRPr="004A2D29" w:rsidRDefault="00B57786" w:rsidP="00152841">
            <w:pPr>
              <w:widowControl/>
              <w:adjustRightInd w:val="0"/>
              <w:jc w:val="center"/>
              <w:rPr>
                <w:rFonts w:ascii="Comic Sans MS" w:hAnsi="Comic Sans MS" w:cs="Arial"/>
                <w:color w:val="202124"/>
                <w:shd w:val="clear" w:color="auto" w:fill="FFFFFF"/>
              </w:rPr>
            </w:pP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5169" w:rsidRPr="000E5169" w:rsidRDefault="000E5169" w:rsidP="000E5169">
            <w:pPr>
              <w:pStyle w:val="Default"/>
              <w:jc w:val="center"/>
              <w:rPr>
                <w:rFonts w:ascii="Trebuchet MS" w:hAnsi="Trebuchet MS"/>
                <w:b/>
                <w:sz w:val="16"/>
              </w:rPr>
            </w:pPr>
            <w:r w:rsidRPr="000E5169">
              <w:rPr>
                <w:rFonts w:ascii="Trebuchet MS" w:hAnsi="Trebuchet MS"/>
                <w:b/>
                <w:sz w:val="16"/>
              </w:rPr>
              <w:t>Knowledge</w:t>
            </w:r>
          </w:p>
          <w:p w:rsidR="000E5169" w:rsidRPr="000E5169" w:rsidRDefault="000E5169" w:rsidP="000E5169">
            <w:pPr>
              <w:pStyle w:val="Default"/>
              <w:jc w:val="center"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>I know how to order dates of significant events.</w:t>
            </w:r>
          </w:p>
          <w:p w:rsidR="000E5169" w:rsidRPr="000E5169" w:rsidRDefault="000E5169" w:rsidP="000E5169">
            <w:pPr>
              <w:pStyle w:val="Default"/>
              <w:jc w:val="center"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>I know how to use atlases and images to explain a country’s environment.</w:t>
            </w:r>
          </w:p>
          <w:p w:rsidR="000E5169" w:rsidRPr="000E5169" w:rsidRDefault="000E5169" w:rsidP="000E5169">
            <w:pPr>
              <w:pStyle w:val="Default"/>
              <w:jc w:val="center"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>I know how to use key vocabulary to locate the correct factual information about a civilisation.</w:t>
            </w:r>
          </w:p>
          <w:p w:rsidR="000E5169" w:rsidRPr="000E5169" w:rsidRDefault="000E5169" w:rsidP="000E5169">
            <w:pPr>
              <w:pStyle w:val="Default"/>
              <w:jc w:val="center"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>I know how a particular place on Earth changes over time.</w:t>
            </w:r>
          </w:p>
          <w:p w:rsidR="004A2D29" w:rsidRPr="000E5169" w:rsidRDefault="000E5169" w:rsidP="000E5169">
            <w:pPr>
              <w:pStyle w:val="Default"/>
              <w:jc w:val="center"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>I know how outside influences impact a land and its people.</w:t>
            </w:r>
          </w:p>
          <w:p w:rsidR="000E5169" w:rsidRPr="000E5169" w:rsidRDefault="000E5169" w:rsidP="000E5169">
            <w:pPr>
              <w:pStyle w:val="Default"/>
              <w:jc w:val="center"/>
              <w:rPr>
                <w:rFonts w:ascii="Trebuchet MS" w:hAnsi="Trebuchet MS"/>
                <w:sz w:val="16"/>
              </w:rPr>
            </w:pPr>
          </w:p>
          <w:p w:rsidR="000E5169" w:rsidRPr="000E5169" w:rsidRDefault="000E5169" w:rsidP="000E5169">
            <w:pPr>
              <w:pStyle w:val="Default"/>
              <w:jc w:val="center"/>
              <w:rPr>
                <w:rFonts w:ascii="Trebuchet MS" w:hAnsi="Trebuchet MS"/>
                <w:b/>
                <w:sz w:val="16"/>
              </w:rPr>
            </w:pPr>
            <w:r w:rsidRPr="000E5169">
              <w:rPr>
                <w:rFonts w:ascii="Trebuchet MS" w:hAnsi="Trebuchet MS"/>
                <w:b/>
                <w:sz w:val="16"/>
              </w:rPr>
              <w:t>Skills</w:t>
            </w:r>
          </w:p>
          <w:p w:rsidR="000E5169" w:rsidRPr="000E5169" w:rsidRDefault="000E5169" w:rsidP="000E5169">
            <w:pPr>
              <w:pStyle w:val="Default"/>
              <w:jc w:val="center"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>I can sequence historical events.</w:t>
            </w:r>
          </w:p>
          <w:p w:rsidR="000E5169" w:rsidRPr="000E5169" w:rsidRDefault="000E5169" w:rsidP="000E5169">
            <w:pPr>
              <w:pStyle w:val="Default"/>
              <w:jc w:val="center"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>I can use atlases and images to recognise features of an environment</w:t>
            </w:r>
          </w:p>
          <w:p w:rsidR="000E5169" w:rsidRPr="000E5169" w:rsidRDefault="000E5169" w:rsidP="000E5169">
            <w:pPr>
              <w:pStyle w:val="Default"/>
              <w:jc w:val="center"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>I can retrieve facts about an ancient civilisation</w:t>
            </w:r>
          </w:p>
          <w:p w:rsidR="000E5169" w:rsidRPr="000E5169" w:rsidRDefault="000E5169" w:rsidP="000E5169">
            <w:pPr>
              <w:pStyle w:val="Default"/>
              <w:jc w:val="center"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>I can make comparisons between different time periods.</w:t>
            </w:r>
          </w:p>
          <w:p w:rsidR="000E5169" w:rsidRPr="000E5169" w:rsidRDefault="000E5169" w:rsidP="000E5169">
            <w:pPr>
              <w:pStyle w:val="Default"/>
              <w:jc w:val="center"/>
              <w:rPr>
                <w:rFonts w:ascii="Trebuchet MS" w:hAnsi="Trebuchet MS"/>
                <w:sz w:val="16"/>
              </w:rPr>
            </w:pPr>
            <w:r w:rsidRPr="000E5169">
              <w:rPr>
                <w:rFonts w:ascii="Trebuchet MS" w:hAnsi="Trebuchet MS"/>
                <w:sz w:val="16"/>
              </w:rPr>
              <w:t>I can recognise changes that occur over time.</w:t>
            </w:r>
          </w:p>
          <w:p w:rsidR="000E5169" w:rsidRPr="004A2D29" w:rsidRDefault="000E5169" w:rsidP="000E5169">
            <w:pPr>
              <w:pStyle w:val="Default"/>
              <w:jc w:val="center"/>
              <w:rPr>
                <w:rFonts w:ascii="Comic Sans MS" w:hAnsi="Comic Sans MS"/>
              </w:rPr>
            </w:pPr>
            <w:r w:rsidRPr="000E5169">
              <w:rPr>
                <w:rFonts w:ascii="Trebuchet MS" w:hAnsi="Trebuchet MS"/>
                <w:sz w:val="16"/>
              </w:rPr>
              <w:t>I can research facts about a significant figure and their contributions</w:t>
            </w:r>
          </w:p>
        </w:tc>
      </w:tr>
      <w:tr w:rsidR="00C00135" w:rsidTr="00C00135">
        <w:trPr>
          <w:trHeight w:val="263"/>
        </w:trPr>
        <w:tc>
          <w:tcPr>
            <w:tcW w:w="98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C00135" w:rsidRPr="001E6C82" w:rsidRDefault="008A1B4A" w:rsidP="00E83059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Timeline of the Mayan Civilisation</w:t>
            </w: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C00135" w:rsidRPr="00E83059" w:rsidRDefault="008A1B4A" w:rsidP="00FF5BCF">
            <w:pPr>
              <w:pStyle w:val="TableParagraph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Map of Mexico and its surrounding countries</w:t>
            </w:r>
          </w:p>
        </w:tc>
      </w:tr>
      <w:tr w:rsidR="00C00135" w:rsidTr="00F91917">
        <w:trPr>
          <w:trHeight w:val="4350"/>
        </w:trPr>
        <w:tc>
          <w:tcPr>
            <w:tcW w:w="98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1B4A" w:rsidRDefault="008A1B4A" w:rsidP="002F1A4F">
            <w:pPr>
              <w:rPr>
                <w:noProof/>
                <w:lang w:bidi="ar-SA"/>
              </w:rPr>
            </w:pPr>
            <w:r w:rsidRPr="006954FD"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13BF63C6" wp14:editId="30637042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4445</wp:posOffset>
                  </wp:positionV>
                  <wp:extent cx="2924175" cy="989330"/>
                  <wp:effectExtent l="0" t="0" r="9525" b="1270"/>
                  <wp:wrapTight wrapText="bothSides">
                    <wp:wrapPolygon edited="0">
                      <wp:start x="0" y="0"/>
                      <wp:lineTo x="0" y="21212"/>
                      <wp:lineTo x="21530" y="21212"/>
                      <wp:lineTo x="2153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54FD">
              <w:rPr>
                <w:rFonts w:ascii="XCCW Joined 33a" w:hAnsi="XCCW Joined 33a"/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71D658D5" wp14:editId="471AE0CF">
                  <wp:simplePos x="0" y="0"/>
                  <wp:positionH relativeFrom="column">
                    <wp:posOffset>3381375</wp:posOffset>
                  </wp:positionH>
                  <wp:positionV relativeFrom="paragraph">
                    <wp:posOffset>71120</wp:posOffset>
                  </wp:positionV>
                  <wp:extent cx="2800350" cy="903605"/>
                  <wp:effectExtent l="0" t="0" r="0" b="0"/>
                  <wp:wrapTight wrapText="bothSides">
                    <wp:wrapPolygon edited="0">
                      <wp:start x="0" y="0"/>
                      <wp:lineTo x="0" y="20947"/>
                      <wp:lineTo x="21453" y="20947"/>
                      <wp:lineTo x="2145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54FD">
              <w:rPr>
                <w:rFonts w:ascii="XCCW Joined 33a" w:hAnsi="XCCW Joined 33a"/>
                <w:noProof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6D2F41BC" wp14:editId="48F9AFA6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1488440</wp:posOffset>
                  </wp:positionV>
                  <wp:extent cx="3067050" cy="949960"/>
                  <wp:effectExtent l="0" t="0" r="0" b="2540"/>
                  <wp:wrapTight wrapText="bothSides">
                    <wp:wrapPolygon edited="0">
                      <wp:start x="0" y="0"/>
                      <wp:lineTo x="0" y="21225"/>
                      <wp:lineTo x="21466" y="21225"/>
                      <wp:lineTo x="2146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1A4F" w:rsidRPr="006954FD">
              <w:rPr>
                <w:rFonts w:ascii="XCCW Joined 33a" w:hAnsi="XCCW Joined 33a"/>
                <w:noProof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2DD451F1" wp14:editId="45584DD6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1488440</wp:posOffset>
                  </wp:positionV>
                  <wp:extent cx="1047115" cy="949960"/>
                  <wp:effectExtent l="0" t="0" r="635" b="2540"/>
                  <wp:wrapTight wrapText="bothSides">
                    <wp:wrapPolygon edited="0">
                      <wp:start x="0" y="0"/>
                      <wp:lineTo x="0" y="21225"/>
                      <wp:lineTo x="21220" y="21225"/>
                      <wp:lineTo x="2122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917">
              <w:rPr>
                <w:rFonts w:ascii="Century Gothic" w:eastAsiaTheme="minorHAnsi" w:hAnsi="Century Gothic" w:cs="Century Gothic"/>
                <w:color w:val="000000"/>
                <w:sz w:val="20"/>
                <w:szCs w:val="20"/>
                <w:lang w:eastAsia="en-US" w:bidi="ar-SA"/>
              </w:rPr>
              <w:t xml:space="preserve">   </w:t>
            </w:r>
            <w:r w:rsidR="002E253E">
              <w:rPr>
                <w:noProof/>
                <w:lang w:bidi="ar-SA"/>
              </w:rPr>
              <w:t xml:space="preserve"> </w:t>
            </w:r>
            <w:r w:rsidR="00F91917">
              <w:rPr>
                <w:rFonts w:ascii="Century Gothic" w:eastAsiaTheme="minorHAnsi" w:hAnsi="Century Gothic" w:cs="Century Gothic"/>
                <w:color w:val="000000"/>
                <w:sz w:val="20"/>
                <w:szCs w:val="20"/>
                <w:lang w:eastAsia="en-US" w:bidi="ar-SA"/>
              </w:rPr>
              <w:t xml:space="preserve"> </w:t>
            </w:r>
            <w:r w:rsidR="002E253E">
              <w:rPr>
                <w:noProof/>
                <w:lang w:bidi="ar-SA"/>
              </w:rPr>
              <w:t xml:space="preserve">         </w:t>
            </w:r>
          </w:p>
          <w:p w:rsidR="008A1B4A" w:rsidRPr="008A1B4A" w:rsidRDefault="008A1B4A" w:rsidP="008A1B4A">
            <w:pPr>
              <w:rPr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A5AABE" wp14:editId="63942785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71755</wp:posOffset>
                      </wp:positionV>
                      <wp:extent cx="561975" cy="419100"/>
                      <wp:effectExtent l="0" t="0" r="952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1B4A" w:rsidRPr="008A1B4A" w:rsidRDefault="008A1B4A" w:rsidP="008A1B4A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8A1B4A">
                                    <w:rPr>
                                      <w:sz w:val="28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A5AA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pt;margin-top:5.65pt;width:44.2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" fillcolor="white [3201]" stroked="f" strokeweight=".5pt">
                      <v:textbox>
                        <w:txbxContent>
                          <w:p w:rsidR="008A1B4A" w:rsidRPr="008A1B4A" w:rsidRDefault="008A1B4A" w:rsidP="008A1B4A">
                            <w:pPr>
                              <w:rPr>
                                <w:sz w:val="28"/>
                              </w:rPr>
                            </w:pPr>
                            <w:r w:rsidRPr="008A1B4A">
                              <w:rPr>
                                <w:sz w:val="28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1B4A" w:rsidRPr="008A1B4A" w:rsidRDefault="008A1B4A" w:rsidP="008A1B4A">
            <w:pPr>
              <w:rPr>
                <w:lang w:bidi="ar-SA"/>
              </w:rPr>
            </w:pPr>
          </w:p>
          <w:p w:rsidR="008A1B4A" w:rsidRPr="008A1B4A" w:rsidRDefault="008A1B4A" w:rsidP="008A1B4A">
            <w:pPr>
              <w:rPr>
                <w:lang w:bidi="ar-SA"/>
              </w:rPr>
            </w:pPr>
          </w:p>
          <w:p w:rsidR="008A1B4A" w:rsidRPr="008A1B4A" w:rsidRDefault="008A1B4A" w:rsidP="008A1B4A">
            <w:pPr>
              <w:rPr>
                <w:lang w:bidi="ar-SA"/>
              </w:rPr>
            </w:pPr>
          </w:p>
          <w:p w:rsidR="008A1B4A" w:rsidRPr="008A1B4A" w:rsidRDefault="008A1B4A" w:rsidP="008A1B4A">
            <w:pPr>
              <w:rPr>
                <w:lang w:bidi="ar-SA"/>
              </w:rPr>
            </w:pPr>
          </w:p>
          <w:p w:rsidR="008A1B4A" w:rsidRPr="008A1B4A" w:rsidRDefault="008A1B4A" w:rsidP="008A1B4A">
            <w:pPr>
              <w:rPr>
                <w:lang w:bidi="ar-SA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82F22D" wp14:editId="10919898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76835</wp:posOffset>
                      </wp:positionV>
                      <wp:extent cx="5124450" cy="0"/>
                      <wp:effectExtent l="0" t="7620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44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723F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66pt;margin-top:6.05pt;width:403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" strokecolor="#4579b8 [3044]" strokeweight="1.5pt">
                      <v:stroke endarrow="block"/>
                    </v:shape>
                  </w:pict>
                </mc:Fallback>
              </mc:AlternateContent>
            </w:r>
          </w:p>
          <w:p w:rsidR="008A1B4A" w:rsidRPr="008A1B4A" w:rsidRDefault="008A1B4A" w:rsidP="008A1B4A">
            <w:pPr>
              <w:rPr>
                <w:lang w:bidi="ar-SA"/>
              </w:rPr>
            </w:pPr>
          </w:p>
          <w:p w:rsidR="008A1B4A" w:rsidRDefault="008A1B4A" w:rsidP="008A1B4A">
            <w:pPr>
              <w:rPr>
                <w:lang w:bidi="ar-SA"/>
              </w:rPr>
            </w:pPr>
          </w:p>
          <w:p w:rsidR="00C00135" w:rsidRPr="008A1B4A" w:rsidRDefault="008A1B4A" w:rsidP="008A1B4A">
            <w:pPr>
              <w:rPr>
                <w:lang w:bidi="ar-SA"/>
              </w:rPr>
            </w:pPr>
            <w:bookmarkStart w:id="0" w:name="_GoBack"/>
            <w:bookmarkEnd w:id="0"/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561974</wp:posOffset>
                      </wp:positionH>
                      <wp:positionV relativeFrom="paragraph">
                        <wp:posOffset>1012825</wp:posOffset>
                      </wp:positionV>
                      <wp:extent cx="3609975" cy="9525"/>
                      <wp:effectExtent l="0" t="76200" r="28575" b="8572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09975" cy="95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65286" id="Straight Arrow Connector 11" o:spid="_x0000_s1026" type="#_x0000_t32" style="position:absolute;margin-left:44.25pt;margin-top:79.75pt;width:284.2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" strokecolor="#4579b8 [3044]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37DFB7" wp14:editId="558E3949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165101</wp:posOffset>
                      </wp:positionV>
                      <wp:extent cx="866775" cy="30480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A1B4A" w:rsidRDefault="008A1B4A" w:rsidP="008A1B4A">
                                  <w:pPr>
                                    <w:jc w:val="center"/>
                                  </w:pPr>
                                  <w:r w:rsidRPr="008A1B4A">
                                    <w:rPr>
                                      <w:sz w:val="28"/>
                                    </w:rPr>
                                    <w:t>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7DFB7" id="Text Box 4" o:spid="_x0000_s1027" type="#_x0000_t202" style="position:absolute;margin-left:348.75pt;margin-top:13pt;width:68.2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" fillcolor="white [3201]" stroked="f" strokeweight=".5pt">
                      <v:textbox>
                        <w:txbxContent>
                          <w:p w:rsidR="008A1B4A" w:rsidRDefault="008A1B4A" w:rsidP="008A1B4A">
                            <w:pPr>
                              <w:jc w:val="center"/>
                            </w:pPr>
                            <w:r w:rsidRPr="008A1B4A">
                              <w:rPr>
                                <w:sz w:val="28"/>
                              </w:rPr>
                              <w:t>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135" w:rsidRDefault="00C00135" w:rsidP="00917F49"/>
          <w:p w:rsidR="00C00135" w:rsidRDefault="002F1A4F" w:rsidP="00917F49">
            <w:r>
              <w:rPr>
                <w:noProof/>
                <w:lang w:bidi="ar-SA"/>
              </w:rPr>
              <w:drawing>
                <wp:inline distT="0" distB="0" distL="0" distR="0" wp14:anchorId="69C48CB1" wp14:editId="34565611">
                  <wp:extent cx="3381375" cy="2176878"/>
                  <wp:effectExtent l="0" t="0" r="0" b="0"/>
                  <wp:docPr id="5" name="Picture 5" descr="Facts and Information about the Continent of North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acts and Information about the Continent of North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262" cy="2190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19F" w:rsidRDefault="0059719F"/>
    <w:sectPr w:rsidR="0059719F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Sassoon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XCCW Joined 3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5FFA"/>
    <w:multiLevelType w:val="hybridMultilevel"/>
    <w:tmpl w:val="A428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1238E"/>
    <w:multiLevelType w:val="hybridMultilevel"/>
    <w:tmpl w:val="5A063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0D6979"/>
    <w:multiLevelType w:val="hybridMultilevel"/>
    <w:tmpl w:val="1FEA9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C0C43"/>
    <w:multiLevelType w:val="hybridMultilevel"/>
    <w:tmpl w:val="19621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64BEA"/>
    <w:multiLevelType w:val="hybridMultilevel"/>
    <w:tmpl w:val="27068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225286"/>
    <w:multiLevelType w:val="hybridMultilevel"/>
    <w:tmpl w:val="60B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0015"/>
    <w:multiLevelType w:val="hybridMultilevel"/>
    <w:tmpl w:val="8456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016B1"/>
    <w:multiLevelType w:val="hybridMultilevel"/>
    <w:tmpl w:val="5C58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C37"/>
    <w:multiLevelType w:val="hybridMultilevel"/>
    <w:tmpl w:val="0CE88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66629"/>
    <w:multiLevelType w:val="hybridMultilevel"/>
    <w:tmpl w:val="E702B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1A36DF"/>
    <w:multiLevelType w:val="hybridMultilevel"/>
    <w:tmpl w:val="97E4B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67992176"/>
    <w:multiLevelType w:val="hybridMultilevel"/>
    <w:tmpl w:val="A4D02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0D10EE"/>
    <w:multiLevelType w:val="hybridMultilevel"/>
    <w:tmpl w:val="40F09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E24227"/>
    <w:multiLevelType w:val="hybridMultilevel"/>
    <w:tmpl w:val="08EED45E"/>
    <w:lvl w:ilvl="0" w:tplc="9910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21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4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E2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C3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AF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6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A2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7"/>
  </w:num>
  <w:num w:numId="5">
    <w:abstractNumId w:val="15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11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E5169"/>
    <w:rsid w:val="00152841"/>
    <w:rsid w:val="00171FAE"/>
    <w:rsid w:val="001817FD"/>
    <w:rsid w:val="001E6C82"/>
    <w:rsid w:val="00226E00"/>
    <w:rsid w:val="00272061"/>
    <w:rsid w:val="0029365F"/>
    <w:rsid w:val="002E253E"/>
    <w:rsid w:val="002F1A4F"/>
    <w:rsid w:val="002F5549"/>
    <w:rsid w:val="00360CCD"/>
    <w:rsid w:val="0037335B"/>
    <w:rsid w:val="003F01B2"/>
    <w:rsid w:val="00410451"/>
    <w:rsid w:val="004971AB"/>
    <w:rsid w:val="004A2D29"/>
    <w:rsid w:val="004F560C"/>
    <w:rsid w:val="005130C9"/>
    <w:rsid w:val="005729ED"/>
    <w:rsid w:val="00591187"/>
    <w:rsid w:val="0059719F"/>
    <w:rsid w:val="005F13FD"/>
    <w:rsid w:val="00615396"/>
    <w:rsid w:val="00674309"/>
    <w:rsid w:val="00723F82"/>
    <w:rsid w:val="007450A5"/>
    <w:rsid w:val="0077316C"/>
    <w:rsid w:val="007C6DBC"/>
    <w:rsid w:val="007E68BB"/>
    <w:rsid w:val="008063C7"/>
    <w:rsid w:val="008A1B4A"/>
    <w:rsid w:val="00917F49"/>
    <w:rsid w:val="0096678E"/>
    <w:rsid w:val="009B27AF"/>
    <w:rsid w:val="00A7382E"/>
    <w:rsid w:val="00A7658F"/>
    <w:rsid w:val="00B05331"/>
    <w:rsid w:val="00B57786"/>
    <w:rsid w:val="00B91289"/>
    <w:rsid w:val="00BD46D5"/>
    <w:rsid w:val="00BE545D"/>
    <w:rsid w:val="00BE75F3"/>
    <w:rsid w:val="00BF67A0"/>
    <w:rsid w:val="00BF7D6A"/>
    <w:rsid w:val="00C00135"/>
    <w:rsid w:val="00C11231"/>
    <w:rsid w:val="00CC3A8F"/>
    <w:rsid w:val="00D11E5C"/>
    <w:rsid w:val="00D173C2"/>
    <w:rsid w:val="00D20D71"/>
    <w:rsid w:val="00D85EF7"/>
    <w:rsid w:val="00DF171A"/>
    <w:rsid w:val="00DF458C"/>
    <w:rsid w:val="00E53349"/>
    <w:rsid w:val="00E83059"/>
    <w:rsid w:val="00EA26EA"/>
    <w:rsid w:val="00EC57CF"/>
    <w:rsid w:val="00F91917"/>
    <w:rsid w:val="00FE48FC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D940F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6678E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2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8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Peter Tennuci</cp:lastModifiedBy>
  <cp:revision>3</cp:revision>
  <cp:lastPrinted>2022-12-28T13:41:00Z</cp:lastPrinted>
  <dcterms:created xsi:type="dcterms:W3CDTF">2022-12-31T17:12:00Z</dcterms:created>
  <dcterms:modified xsi:type="dcterms:W3CDTF">2022-12-31T17:16:00Z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