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C5C38" w14:textId="77777777" w:rsidR="004C5397" w:rsidRDefault="004C5397">
      <w:pPr>
        <w:pStyle w:val="BodyText"/>
        <w:rPr>
          <w:rFonts w:ascii="Times New Roman"/>
          <w:sz w:val="20"/>
        </w:rPr>
      </w:pPr>
    </w:p>
    <w:p w14:paraId="45AA8D7C" w14:textId="77777777" w:rsidR="004C5397" w:rsidRDefault="004C5397">
      <w:pPr>
        <w:pStyle w:val="BodyText"/>
        <w:rPr>
          <w:rFonts w:ascii="Times New Roman"/>
          <w:sz w:val="20"/>
        </w:rPr>
      </w:pPr>
    </w:p>
    <w:p w14:paraId="3B02B047" w14:textId="77777777" w:rsidR="004C5397" w:rsidRDefault="004C5397">
      <w:pPr>
        <w:pStyle w:val="BodyText"/>
        <w:spacing w:before="1"/>
        <w:rPr>
          <w:rFonts w:ascii="Times New Roman"/>
          <w:sz w:val="23"/>
        </w:rPr>
      </w:pPr>
    </w:p>
    <w:p w14:paraId="713172A6" w14:textId="77777777" w:rsidR="00972752" w:rsidRDefault="00972752">
      <w:pPr>
        <w:pStyle w:val="Title"/>
        <w:rPr>
          <w:color w:val="0F4F75"/>
        </w:rPr>
      </w:pPr>
      <w:r>
        <w:rPr>
          <w:noProof/>
          <w:lang w:val="en-GB" w:eastAsia="en-GB"/>
        </w:rPr>
        <w:drawing>
          <wp:inline distT="0" distB="0" distL="0" distR="0" wp14:anchorId="511FDC44" wp14:editId="4E51FCE9">
            <wp:extent cx="1121047" cy="1036705"/>
            <wp:effectExtent l="0" t="0" r="3175" b="0"/>
            <wp:docPr id="1" name="Picture 1" descr="The Woodlands Community Primary School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oodlands Community Primary School | Face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9878" cy="1044872"/>
                    </a:xfrm>
                    <a:prstGeom prst="rect">
                      <a:avLst/>
                    </a:prstGeom>
                    <a:noFill/>
                    <a:ln>
                      <a:noFill/>
                    </a:ln>
                  </pic:spPr>
                </pic:pic>
              </a:graphicData>
            </a:graphic>
          </wp:inline>
        </w:drawing>
      </w:r>
    </w:p>
    <w:p w14:paraId="110848DD" w14:textId="77777777" w:rsidR="004C5397" w:rsidRDefault="001A2A70">
      <w:pPr>
        <w:pStyle w:val="Title"/>
      </w:pPr>
      <w:r>
        <w:rPr>
          <w:color w:val="0F4F75"/>
        </w:rPr>
        <w:t>Pupil</w:t>
      </w:r>
      <w:r>
        <w:rPr>
          <w:color w:val="0F4F75"/>
          <w:spacing w:val="-1"/>
        </w:rPr>
        <w:t xml:space="preserve"> </w:t>
      </w:r>
      <w:r>
        <w:rPr>
          <w:color w:val="0F4F75"/>
        </w:rPr>
        <w:t>premium</w:t>
      </w:r>
      <w:r>
        <w:rPr>
          <w:color w:val="0F4F75"/>
          <w:spacing w:val="-4"/>
        </w:rPr>
        <w:t xml:space="preserve"> </w:t>
      </w:r>
      <w:r>
        <w:rPr>
          <w:color w:val="0F4F75"/>
        </w:rPr>
        <w:t xml:space="preserve">strategy </w:t>
      </w:r>
      <w:r>
        <w:rPr>
          <w:color w:val="0F4F75"/>
          <w:spacing w:val="-2"/>
        </w:rPr>
        <w:t>statement</w:t>
      </w:r>
    </w:p>
    <w:p w14:paraId="05DFF1D3" w14:textId="77777777" w:rsidR="004C5397" w:rsidRDefault="004C5397">
      <w:pPr>
        <w:pStyle w:val="BodyText"/>
        <w:spacing w:before="7"/>
        <w:rPr>
          <w:b/>
          <w:sz w:val="17"/>
        </w:rPr>
      </w:pPr>
    </w:p>
    <w:p w14:paraId="7B4CCD38" w14:textId="70DAA5B7" w:rsidR="004C5397" w:rsidRDefault="001A2A70">
      <w:pPr>
        <w:pStyle w:val="BodyText"/>
        <w:spacing w:before="93"/>
        <w:ind w:left="193" w:right="85"/>
      </w:pPr>
      <w:r>
        <w:t>This</w:t>
      </w:r>
      <w:r>
        <w:rPr>
          <w:spacing w:val="-1"/>
        </w:rPr>
        <w:t xml:space="preserve"> </w:t>
      </w:r>
      <w:r>
        <w:t>statement</w:t>
      </w:r>
      <w:r>
        <w:rPr>
          <w:spacing w:val="-5"/>
        </w:rPr>
        <w:t xml:space="preserve"> </w:t>
      </w:r>
      <w:r>
        <w:t>details</w:t>
      </w:r>
      <w:r>
        <w:rPr>
          <w:spacing w:val="-1"/>
        </w:rPr>
        <w:t xml:space="preserve"> </w:t>
      </w:r>
      <w:r>
        <w:t>our</w:t>
      </w:r>
      <w:r>
        <w:rPr>
          <w:spacing w:val="-3"/>
        </w:rPr>
        <w:t xml:space="preserve"> </w:t>
      </w:r>
      <w:r>
        <w:t>school’s</w:t>
      </w:r>
      <w:r>
        <w:rPr>
          <w:spacing w:val="-6"/>
        </w:rPr>
        <w:t xml:space="preserve"> </w:t>
      </w:r>
      <w:r>
        <w:t>use</w:t>
      </w:r>
      <w:r>
        <w:rPr>
          <w:spacing w:val="-4"/>
        </w:rPr>
        <w:t xml:space="preserve"> </w:t>
      </w:r>
      <w:r>
        <w:t>of</w:t>
      </w:r>
      <w:r>
        <w:rPr>
          <w:spacing w:val="-5"/>
        </w:rPr>
        <w:t xml:space="preserve"> </w:t>
      </w:r>
      <w:r>
        <w:t>pupil</w:t>
      </w:r>
      <w:r>
        <w:rPr>
          <w:spacing w:val="-7"/>
        </w:rPr>
        <w:t xml:space="preserve"> </w:t>
      </w:r>
      <w:r>
        <w:t>premium</w:t>
      </w:r>
      <w:r>
        <w:rPr>
          <w:spacing w:val="-3"/>
        </w:rPr>
        <w:t xml:space="preserve"> </w:t>
      </w:r>
      <w:r>
        <w:t>funding to help improve the attainment of our disadvantaged pupils</w:t>
      </w:r>
      <w:r w:rsidR="00972752">
        <w:t xml:space="preserve"> for the 202</w:t>
      </w:r>
      <w:r w:rsidR="00550BC6">
        <w:t>4</w:t>
      </w:r>
      <w:r w:rsidR="00972752">
        <w:t>-202</w:t>
      </w:r>
      <w:r w:rsidR="00550BC6">
        <w:t>5</w:t>
      </w:r>
      <w:r w:rsidR="00972752">
        <w:t xml:space="preserve"> academic year</w:t>
      </w:r>
      <w:r>
        <w:t>.</w:t>
      </w:r>
    </w:p>
    <w:p w14:paraId="4C69C592" w14:textId="77777777" w:rsidR="004C5397" w:rsidRDefault="004C5397">
      <w:pPr>
        <w:pStyle w:val="BodyText"/>
        <w:spacing w:before="8"/>
        <w:rPr>
          <w:sz w:val="20"/>
        </w:rPr>
      </w:pPr>
    </w:p>
    <w:p w14:paraId="10CD3EFE" w14:textId="77777777" w:rsidR="004C5397" w:rsidRDefault="001A2A70">
      <w:pPr>
        <w:pStyle w:val="BodyText"/>
        <w:ind w:left="193"/>
      </w:pPr>
      <w:r>
        <w:t>It outlines</w:t>
      </w:r>
      <w:r>
        <w:rPr>
          <w:spacing w:val="-6"/>
        </w:rPr>
        <w:t xml:space="preserve"> </w:t>
      </w:r>
      <w:r>
        <w:t>our</w:t>
      </w:r>
      <w:r>
        <w:rPr>
          <w:spacing w:val="-8"/>
        </w:rPr>
        <w:t xml:space="preserve"> </w:t>
      </w:r>
      <w:r>
        <w:t>pupil</w:t>
      </w:r>
      <w:r>
        <w:rPr>
          <w:spacing w:val="-2"/>
        </w:rPr>
        <w:t xml:space="preserve"> </w:t>
      </w:r>
      <w:r>
        <w:t>premium</w:t>
      </w:r>
      <w:r>
        <w:rPr>
          <w:spacing w:val="-3"/>
        </w:rPr>
        <w:t xml:space="preserve"> </w:t>
      </w:r>
      <w:r>
        <w:t>strategy,</w:t>
      </w:r>
      <w:r>
        <w:rPr>
          <w:spacing w:val="-5"/>
        </w:rPr>
        <w:t xml:space="preserve"> </w:t>
      </w:r>
      <w:r>
        <w:t>how</w:t>
      </w:r>
      <w:r>
        <w:rPr>
          <w:spacing w:val="-2"/>
        </w:rPr>
        <w:t xml:space="preserve"> </w:t>
      </w:r>
      <w:r>
        <w:t>we intend</w:t>
      </w:r>
      <w:r>
        <w:rPr>
          <w:spacing w:val="-4"/>
        </w:rPr>
        <w:t xml:space="preserve"> </w:t>
      </w:r>
      <w:r>
        <w:t>to spend</w:t>
      </w:r>
      <w:r>
        <w:rPr>
          <w:spacing w:val="-4"/>
        </w:rPr>
        <w:t xml:space="preserve"> </w:t>
      </w:r>
      <w:r>
        <w:t>the</w:t>
      </w:r>
      <w:r>
        <w:rPr>
          <w:spacing w:val="-4"/>
        </w:rPr>
        <w:t xml:space="preserve"> </w:t>
      </w:r>
      <w:r>
        <w:t>funding in this</w:t>
      </w:r>
      <w:r>
        <w:rPr>
          <w:spacing w:val="-1"/>
        </w:rPr>
        <w:t xml:space="preserve"> </w:t>
      </w:r>
      <w:r>
        <w:t>academic</w:t>
      </w:r>
      <w:r>
        <w:rPr>
          <w:spacing w:val="-1"/>
        </w:rPr>
        <w:t xml:space="preserve"> </w:t>
      </w:r>
      <w:r w:rsidR="00B000C1">
        <w:t>year.</w:t>
      </w:r>
    </w:p>
    <w:p w14:paraId="029A1858" w14:textId="63E622F1" w:rsidR="004C5397" w:rsidRDefault="001A2A70" w:rsidP="003D0427">
      <w:pPr>
        <w:spacing w:before="209"/>
        <w:ind w:left="193"/>
        <w:rPr>
          <w:b/>
          <w:sz w:val="20"/>
        </w:rPr>
      </w:pPr>
      <w:r>
        <w:rPr>
          <w:b/>
          <w:color w:val="0F4F75"/>
          <w:sz w:val="28"/>
        </w:rPr>
        <w:t>School</w:t>
      </w:r>
      <w:r>
        <w:rPr>
          <w:b/>
          <w:color w:val="0F4F75"/>
          <w:spacing w:val="-12"/>
          <w:sz w:val="28"/>
        </w:rPr>
        <w:t xml:space="preserve"> </w:t>
      </w:r>
      <w:r>
        <w:rPr>
          <w:b/>
          <w:color w:val="0F4F75"/>
          <w:spacing w:val="-2"/>
          <w:sz w:val="28"/>
        </w:rPr>
        <w:t>overview</w:t>
      </w: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4"/>
        <w:gridCol w:w="3396"/>
      </w:tblGrid>
      <w:tr w:rsidR="004C5397" w14:paraId="3E5D9367" w14:textId="77777777">
        <w:trPr>
          <w:trHeight w:val="374"/>
        </w:trPr>
        <w:tc>
          <w:tcPr>
            <w:tcW w:w="6094" w:type="dxa"/>
            <w:shd w:val="clear" w:color="auto" w:fill="D7E1E9"/>
          </w:tcPr>
          <w:p w14:paraId="6CA49C1E" w14:textId="77777777" w:rsidR="004C5397" w:rsidRDefault="001A2A70">
            <w:pPr>
              <w:pStyle w:val="TableParagraph"/>
              <w:spacing w:before="62"/>
              <w:rPr>
                <w:b/>
              </w:rPr>
            </w:pPr>
            <w:r>
              <w:rPr>
                <w:b/>
                <w:color w:val="0D0D0D"/>
                <w:spacing w:val="-2"/>
              </w:rPr>
              <w:t>Detail</w:t>
            </w:r>
          </w:p>
        </w:tc>
        <w:tc>
          <w:tcPr>
            <w:tcW w:w="3396" w:type="dxa"/>
            <w:shd w:val="clear" w:color="auto" w:fill="D7E1E9"/>
          </w:tcPr>
          <w:p w14:paraId="020614EE" w14:textId="77777777" w:rsidR="004C5397" w:rsidRDefault="001A2A70">
            <w:pPr>
              <w:pStyle w:val="TableParagraph"/>
              <w:spacing w:before="62"/>
              <w:rPr>
                <w:b/>
              </w:rPr>
            </w:pPr>
            <w:r>
              <w:rPr>
                <w:b/>
                <w:color w:val="0D0D0D"/>
                <w:spacing w:val="-4"/>
              </w:rPr>
              <w:t>Data</w:t>
            </w:r>
          </w:p>
        </w:tc>
      </w:tr>
      <w:tr w:rsidR="004C5397" w14:paraId="70F2963F" w14:textId="77777777">
        <w:trPr>
          <w:trHeight w:val="369"/>
        </w:trPr>
        <w:tc>
          <w:tcPr>
            <w:tcW w:w="6094" w:type="dxa"/>
          </w:tcPr>
          <w:p w14:paraId="26EC9EF4" w14:textId="77777777" w:rsidR="004C5397" w:rsidRPr="003D0427" w:rsidRDefault="001A2A70">
            <w:pPr>
              <w:pStyle w:val="TableParagraph"/>
              <w:spacing w:before="62"/>
              <w:rPr>
                <w:sz w:val="20"/>
              </w:rPr>
            </w:pPr>
            <w:r w:rsidRPr="003D0427">
              <w:rPr>
                <w:color w:val="0D0D0D"/>
                <w:sz w:val="20"/>
              </w:rPr>
              <w:t>School</w:t>
            </w:r>
            <w:r w:rsidRPr="003D0427">
              <w:rPr>
                <w:color w:val="0D0D0D"/>
                <w:spacing w:val="-7"/>
                <w:sz w:val="20"/>
              </w:rPr>
              <w:t xml:space="preserve"> </w:t>
            </w:r>
            <w:r w:rsidRPr="003D0427">
              <w:rPr>
                <w:color w:val="0D0D0D"/>
                <w:spacing w:val="-4"/>
                <w:sz w:val="20"/>
              </w:rPr>
              <w:t>name</w:t>
            </w:r>
          </w:p>
        </w:tc>
        <w:tc>
          <w:tcPr>
            <w:tcW w:w="3396" w:type="dxa"/>
          </w:tcPr>
          <w:p w14:paraId="5E9ABA86" w14:textId="77777777" w:rsidR="004C5397" w:rsidRPr="003D0427" w:rsidRDefault="00972752">
            <w:pPr>
              <w:pStyle w:val="TableParagraph"/>
              <w:spacing w:before="62"/>
              <w:rPr>
                <w:sz w:val="20"/>
              </w:rPr>
            </w:pPr>
            <w:r w:rsidRPr="003D0427">
              <w:rPr>
                <w:color w:val="0D0D0D"/>
                <w:sz w:val="20"/>
              </w:rPr>
              <w:t>The Woodlands Community Primary School</w:t>
            </w:r>
          </w:p>
        </w:tc>
      </w:tr>
      <w:tr w:rsidR="004C5397" w14:paraId="3558B770" w14:textId="77777777">
        <w:trPr>
          <w:trHeight w:val="374"/>
        </w:trPr>
        <w:tc>
          <w:tcPr>
            <w:tcW w:w="6094" w:type="dxa"/>
          </w:tcPr>
          <w:p w14:paraId="257ADA7C" w14:textId="77777777" w:rsidR="004C5397" w:rsidRPr="003D0427" w:rsidRDefault="001A2A70">
            <w:pPr>
              <w:pStyle w:val="TableParagraph"/>
              <w:spacing w:before="62"/>
              <w:rPr>
                <w:sz w:val="20"/>
              </w:rPr>
            </w:pPr>
            <w:r w:rsidRPr="003D0427">
              <w:rPr>
                <w:color w:val="0D0D0D"/>
                <w:sz w:val="20"/>
              </w:rPr>
              <w:t>Number</w:t>
            </w:r>
            <w:r w:rsidRPr="003D0427">
              <w:rPr>
                <w:color w:val="0D0D0D"/>
                <w:spacing w:val="-8"/>
                <w:sz w:val="20"/>
              </w:rPr>
              <w:t xml:space="preserve"> </w:t>
            </w:r>
            <w:r w:rsidRPr="003D0427">
              <w:rPr>
                <w:color w:val="0D0D0D"/>
                <w:sz w:val="20"/>
              </w:rPr>
              <w:t>of</w:t>
            </w:r>
            <w:r w:rsidRPr="003D0427">
              <w:rPr>
                <w:color w:val="0D0D0D"/>
                <w:spacing w:val="-5"/>
                <w:sz w:val="20"/>
              </w:rPr>
              <w:t xml:space="preserve"> </w:t>
            </w:r>
            <w:r w:rsidRPr="003D0427">
              <w:rPr>
                <w:color w:val="0D0D0D"/>
                <w:sz w:val="20"/>
              </w:rPr>
              <w:t>pupils</w:t>
            </w:r>
            <w:r w:rsidRPr="003D0427">
              <w:rPr>
                <w:color w:val="0D0D0D"/>
                <w:spacing w:val="-1"/>
                <w:sz w:val="20"/>
              </w:rPr>
              <w:t xml:space="preserve"> </w:t>
            </w:r>
            <w:r w:rsidRPr="003D0427">
              <w:rPr>
                <w:color w:val="0D0D0D"/>
                <w:sz w:val="20"/>
              </w:rPr>
              <w:t>in</w:t>
            </w:r>
            <w:r w:rsidRPr="003D0427">
              <w:rPr>
                <w:color w:val="0D0D0D"/>
                <w:spacing w:val="-3"/>
                <w:sz w:val="20"/>
              </w:rPr>
              <w:t xml:space="preserve"> </w:t>
            </w:r>
            <w:r w:rsidRPr="003D0427">
              <w:rPr>
                <w:color w:val="0D0D0D"/>
                <w:spacing w:val="-2"/>
                <w:sz w:val="20"/>
              </w:rPr>
              <w:t>school</w:t>
            </w:r>
          </w:p>
        </w:tc>
        <w:tc>
          <w:tcPr>
            <w:tcW w:w="3396" w:type="dxa"/>
          </w:tcPr>
          <w:p w14:paraId="751C9A97" w14:textId="77777777" w:rsidR="004C5397" w:rsidRPr="003D0427" w:rsidRDefault="00420F22">
            <w:pPr>
              <w:pStyle w:val="TableParagraph"/>
              <w:spacing w:before="62"/>
              <w:rPr>
                <w:sz w:val="20"/>
              </w:rPr>
            </w:pPr>
            <w:r w:rsidRPr="003D0427">
              <w:rPr>
                <w:sz w:val="20"/>
              </w:rPr>
              <w:t xml:space="preserve">291 </w:t>
            </w:r>
            <w:r w:rsidRPr="003D0427">
              <w:rPr>
                <w:sz w:val="10"/>
                <w:szCs w:val="10"/>
              </w:rPr>
              <w:t>as at June 2022</w:t>
            </w:r>
          </w:p>
          <w:p w14:paraId="1AB9DB91" w14:textId="77777777" w:rsidR="0083509D" w:rsidRPr="003D0427" w:rsidRDefault="0083509D">
            <w:pPr>
              <w:pStyle w:val="TableParagraph"/>
              <w:spacing w:before="62"/>
              <w:rPr>
                <w:sz w:val="20"/>
              </w:rPr>
            </w:pPr>
            <w:r w:rsidRPr="003D0427">
              <w:rPr>
                <w:sz w:val="20"/>
              </w:rPr>
              <w:t>2</w:t>
            </w:r>
            <w:r w:rsidR="0089454F" w:rsidRPr="003D0427">
              <w:rPr>
                <w:sz w:val="20"/>
              </w:rPr>
              <w:t>77</w:t>
            </w:r>
            <w:r w:rsidRPr="003D0427">
              <w:rPr>
                <w:sz w:val="20"/>
              </w:rPr>
              <w:t xml:space="preserve"> </w:t>
            </w:r>
            <w:r w:rsidRPr="003D0427">
              <w:rPr>
                <w:sz w:val="10"/>
                <w:szCs w:val="10"/>
              </w:rPr>
              <w:t>as at Sept 23</w:t>
            </w:r>
          </w:p>
          <w:p w14:paraId="65638100" w14:textId="2E8C0DA5" w:rsidR="00550BC6" w:rsidRPr="003D0427" w:rsidRDefault="00550BC6">
            <w:pPr>
              <w:pStyle w:val="TableParagraph"/>
              <w:spacing w:before="62"/>
              <w:rPr>
                <w:sz w:val="20"/>
              </w:rPr>
            </w:pPr>
            <w:r w:rsidRPr="003D0427">
              <w:rPr>
                <w:sz w:val="20"/>
                <w:highlight w:val="yellow"/>
              </w:rPr>
              <w:t xml:space="preserve">251 </w:t>
            </w:r>
            <w:r w:rsidRPr="003D0427">
              <w:rPr>
                <w:sz w:val="10"/>
                <w:szCs w:val="10"/>
                <w:highlight w:val="yellow"/>
              </w:rPr>
              <w:t>as at Sept 24 tbc</w:t>
            </w:r>
          </w:p>
        </w:tc>
      </w:tr>
      <w:tr w:rsidR="004C5397" w14:paraId="02B8D02E" w14:textId="77777777">
        <w:trPr>
          <w:trHeight w:val="374"/>
        </w:trPr>
        <w:tc>
          <w:tcPr>
            <w:tcW w:w="6094" w:type="dxa"/>
          </w:tcPr>
          <w:p w14:paraId="278226BF" w14:textId="77777777" w:rsidR="004C5397" w:rsidRPr="003D0427" w:rsidRDefault="001A2A70">
            <w:pPr>
              <w:pStyle w:val="TableParagraph"/>
              <w:spacing w:before="63"/>
              <w:rPr>
                <w:sz w:val="20"/>
              </w:rPr>
            </w:pPr>
            <w:r w:rsidRPr="003D0427">
              <w:rPr>
                <w:color w:val="0D0D0D"/>
                <w:sz w:val="20"/>
              </w:rPr>
              <w:t>Proportion</w:t>
            </w:r>
            <w:r w:rsidRPr="003D0427">
              <w:rPr>
                <w:color w:val="0D0D0D"/>
                <w:spacing w:val="-4"/>
                <w:sz w:val="20"/>
              </w:rPr>
              <w:t xml:space="preserve"> </w:t>
            </w:r>
            <w:r w:rsidRPr="003D0427">
              <w:rPr>
                <w:color w:val="0D0D0D"/>
                <w:sz w:val="20"/>
              </w:rPr>
              <w:t>(%)</w:t>
            </w:r>
            <w:r w:rsidRPr="003D0427">
              <w:rPr>
                <w:color w:val="0D0D0D"/>
                <w:spacing w:val="-5"/>
                <w:sz w:val="20"/>
              </w:rPr>
              <w:t xml:space="preserve"> </w:t>
            </w:r>
            <w:r w:rsidRPr="003D0427">
              <w:rPr>
                <w:color w:val="0D0D0D"/>
                <w:sz w:val="20"/>
              </w:rPr>
              <w:t>of</w:t>
            </w:r>
            <w:r w:rsidRPr="003D0427">
              <w:rPr>
                <w:color w:val="0D0D0D"/>
                <w:spacing w:val="-1"/>
                <w:sz w:val="20"/>
              </w:rPr>
              <w:t xml:space="preserve"> </w:t>
            </w:r>
            <w:r w:rsidRPr="003D0427">
              <w:rPr>
                <w:color w:val="0D0D0D"/>
                <w:sz w:val="20"/>
              </w:rPr>
              <w:t>pupil</w:t>
            </w:r>
            <w:r w:rsidRPr="003D0427">
              <w:rPr>
                <w:color w:val="0D0D0D"/>
                <w:spacing w:val="-10"/>
                <w:sz w:val="20"/>
              </w:rPr>
              <w:t xml:space="preserve"> </w:t>
            </w:r>
            <w:r w:rsidRPr="003D0427">
              <w:rPr>
                <w:color w:val="0D0D0D"/>
                <w:sz w:val="20"/>
              </w:rPr>
              <w:t>premium</w:t>
            </w:r>
            <w:r w:rsidRPr="003D0427">
              <w:rPr>
                <w:color w:val="0D0D0D"/>
                <w:spacing w:val="-6"/>
                <w:sz w:val="20"/>
              </w:rPr>
              <w:t xml:space="preserve"> </w:t>
            </w:r>
            <w:r w:rsidRPr="003D0427">
              <w:rPr>
                <w:color w:val="0D0D0D"/>
                <w:sz w:val="20"/>
              </w:rPr>
              <w:t>eligible</w:t>
            </w:r>
            <w:r w:rsidRPr="003D0427">
              <w:rPr>
                <w:color w:val="0D0D0D"/>
                <w:spacing w:val="-3"/>
                <w:sz w:val="20"/>
              </w:rPr>
              <w:t xml:space="preserve"> </w:t>
            </w:r>
            <w:r w:rsidRPr="003D0427">
              <w:rPr>
                <w:color w:val="0D0D0D"/>
                <w:spacing w:val="-2"/>
                <w:sz w:val="20"/>
              </w:rPr>
              <w:t>pupils</w:t>
            </w:r>
          </w:p>
        </w:tc>
        <w:tc>
          <w:tcPr>
            <w:tcW w:w="3396" w:type="dxa"/>
          </w:tcPr>
          <w:p w14:paraId="471525CF" w14:textId="77777777" w:rsidR="004C5397" w:rsidRPr="003D0427" w:rsidRDefault="00420F22">
            <w:pPr>
              <w:pStyle w:val="TableParagraph"/>
              <w:spacing w:before="63"/>
              <w:rPr>
                <w:sz w:val="10"/>
                <w:szCs w:val="10"/>
              </w:rPr>
            </w:pPr>
            <w:r w:rsidRPr="003D0427">
              <w:rPr>
                <w:sz w:val="20"/>
              </w:rPr>
              <w:t xml:space="preserve">58 (19.9%) </w:t>
            </w:r>
            <w:r w:rsidRPr="003D0427">
              <w:rPr>
                <w:sz w:val="10"/>
                <w:szCs w:val="10"/>
              </w:rPr>
              <w:t>as at June 2022</w:t>
            </w:r>
          </w:p>
          <w:p w14:paraId="09E930E3" w14:textId="77777777" w:rsidR="0089454F" w:rsidRPr="003D0427" w:rsidRDefault="0089454F">
            <w:pPr>
              <w:pStyle w:val="TableParagraph"/>
              <w:spacing w:before="63"/>
              <w:rPr>
                <w:sz w:val="10"/>
                <w:szCs w:val="10"/>
              </w:rPr>
            </w:pPr>
            <w:r w:rsidRPr="003D0427">
              <w:rPr>
                <w:sz w:val="20"/>
                <w:szCs w:val="40"/>
              </w:rPr>
              <w:t>5</w:t>
            </w:r>
            <w:r w:rsidR="004E7C36" w:rsidRPr="003D0427">
              <w:rPr>
                <w:sz w:val="20"/>
                <w:szCs w:val="40"/>
              </w:rPr>
              <w:t>7</w:t>
            </w:r>
            <w:r w:rsidRPr="003D0427">
              <w:rPr>
                <w:sz w:val="20"/>
                <w:szCs w:val="40"/>
              </w:rPr>
              <w:t xml:space="preserve"> (2</w:t>
            </w:r>
            <w:r w:rsidR="004E7C36" w:rsidRPr="003D0427">
              <w:rPr>
                <w:sz w:val="20"/>
                <w:szCs w:val="40"/>
              </w:rPr>
              <w:t>1</w:t>
            </w:r>
            <w:r w:rsidRPr="003D0427">
              <w:rPr>
                <w:sz w:val="20"/>
                <w:szCs w:val="40"/>
              </w:rPr>
              <w:t xml:space="preserve">%) </w:t>
            </w:r>
            <w:r w:rsidRPr="003D0427">
              <w:rPr>
                <w:sz w:val="10"/>
                <w:szCs w:val="10"/>
              </w:rPr>
              <w:t xml:space="preserve">as at </w:t>
            </w:r>
            <w:r w:rsidR="004E7C36" w:rsidRPr="003D0427">
              <w:rPr>
                <w:sz w:val="10"/>
                <w:szCs w:val="10"/>
              </w:rPr>
              <w:t>Sept 23</w:t>
            </w:r>
          </w:p>
          <w:p w14:paraId="1158476D" w14:textId="4BA99677" w:rsidR="00550BC6" w:rsidRPr="003D0427" w:rsidRDefault="00145D95">
            <w:pPr>
              <w:pStyle w:val="TableParagraph"/>
              <w:spacing w:before="63"/>
              <w:rPr>
                <w:sz w:val="20"/>
                <w:szCs w:val="24"/>
              </w:rPr>
            </w:pPr>
            <w:r>
              <w:rPr>
                <w:sz w:val="20"/>
                <w:szCs w:val="24"/>
                <w:highlight w:val="yellow"/>
              </w:rPr>
              <w:t>51</w:t>
            </w:r>
            <w:r w:rsidR="007A6CFF" w:rsidRPr="003D0427">
              <w:rPr>
                <w:sz w:val="20"/>
                <w:szCs w:val="24"/>
                <w:highlight w:val="yellow"/>
              </w:rPr>
              <w:t xml:space="preserve"> (</w:t>
            </w:r>
            <w:r>
              <w:rPr>
                <w:sz w:val="20"/>
                <w:szCs w:val="24"/>
                <w:highlight w:val="yellow"/>
              </w:rPr>
              <w:t>21</w:t>
            </w:r>
            <w:r w:rsidR="007A6CFF" w:rsidRPr="003D0427">
              <w:rPr>
                <w:sz w:val="20"/>
                <w:szCs w:val="24"/>
                <w:highlight w:val="yellow"/>
              </w:rPr>
              <w:t xml:space="preserve">%) </w:t>
            </w:r>
            <w:r w:rsidR="007A6CFF" w:rsidRPr="003D0427">
              <w:rPr>
                <w:sz w:val="10"/>
                <w:szCs w:val="10"/>
                <w:highlight w:val="yellow"/>
              </w:rPr>
              <w:t xml:space="preserve">as at </w:t>
            </w:r>
            <w:proofErr w:type="spellStart"/>
            <w:r>
              <w:rPr>
                <w:sz w:val="10"/>
                <w:szCs w:val="10"/>
                <w:highlight w:val="yellow"/>
              </w:rPr>
              <w:t>Oct</w:t>
            </w:r>
            <w:r w:rsidR="007A6CFF" w:rsidRPr="003D0427">
              <w:rPr>
                <w:sz w:val="10"/>
                <w:szCs w:val="10"/>
                <w:highlight w:val="yellow"/>
              </w:rPr>
              <w:t>t</w:t>
            </w:r>
            <w:proofErr w:type="spellEnd"/>
            <w:r w:rsidR="007A6CFF" w:rsidRPr="003D0427">
              <w:rPr>
                <w:sz w:val="10"/>
                <w:szCs w:val="10"/>
                <w:highlight w:val="yellow"/>
              </w:rPr>
              <w:t xml:space="preserve"> 24</w:t>
            </w:r>
            <w:r w:rsidR="007A6CFF" w:rsidRPr="003D0427">
              <w:rPr>
                <w:sz w:val="20"/>
                <w:szCs w:val="24"/>
                <w:highlight w:val="yellow"/>
              </w:rPr>
              <w:t xml:space="preserve"> </w:t>
            </w:r>
          </w:p>
        </w:tc>
      </w:tr>
      <w:tr w:rsidR="004C5397" w14:paraId="120332AE" w14:textId="77777777">
        <w:trPr>
          <w:trHeight w:val="623"/>
        </w:trPr>
        <w:tc>
          <w:tcPr>
            <w:tcW w:w="6094" w:type="dxa"/>
          </w:tcPr>
          <w:p w14:paraId="0717354E" w14:textId="77777777" w:rsidR="004C5397" w:rsidRPr="003D0427" w:rsidRDefault="001A2A70">
            <w:pPr>
              <w:pStyle w:val="TableParagraph"/>
              <w:spacing w:before="57"/>
              <w:ind w:right="104"/>
              <w:rPr>
                <w:b/>
                <w:sz w:val="20"/>
              </w:rPr>
            </w:pPr>
            <w:r w:rsidRPr="003D0427">
              <w:rPr>
                <w:color w:val="0D0D0D"/>
                <w:sz w:val="20"/>
              </w:rPr>
              <w:t>Academic year/years that our current pupil premium strategy</w:t>
            </w:r>
            <w:r w:rsidRPr="003D0427">
              <w:rPr>
                <w:color w:val="0D0D0D"/>
                <w:spacing w:val="-8"/>
                <w:sz w:val="20"/>
              </w:rPr>
              <w:t xml:space="preserve"> </w:t>
            </w:r>
            <w:r w:rsidRPr="003D0427">
              <w:rPr>
                <w:color w:val="0D0D0D"/>
                <w:sz w:val="20"/>
              </w:rPr>
              <w:t>plan</w:t>
            </w:r>
            <w:r w:rsidRPr="003D0427">
              <w:rPr>
                <w:color w:val="0D0D0D"/>
                <w:spacing w:val="-3"/>
                <w:sz w:val="20"/>
              </w:rPr>
              <w:t xml:space="preserve"> </w:t>
            </w:r>
            <w:r w:rsidRPr="003D0427">
              <w:rPr>
                <w:color w:val="0D0D0D"/>
                <w:sz w:val="20"/>
              </w:rPr>
              <w:t>covers</w:t>
            </w:r>
            <w:r w:rsidRPr="003D0427">
              <w:rPr>
                <w:color w:val="0D0D0D"/>
                <w:spacing w:val="-1"/>
                <w:sz w:val="20"/>
              </w:rPr>
              <w:t xml:space="preserve"> </w:t>
            </w:r>
            <w:r w:rsidRPr="003D0427">
              <w:rPr>
                <w:b/>
                <w:color w:val="0D0D0D"/>
                <w:sz w:val="20"/>
              </w:rPr>
              <w:t>(3</w:t>
            </w:r>
            <w:r w:rsidRPr="003D0427">
              <w:rPr>
                <w:b/>
                <w:color w:val="0D0D0D"/>
                <w:spacing w:val="-6"/>
                <w:sz w:val="20"/>
              </w:rPr>
              <w:t xml:space="preserve"> </w:t>
            </w:r>
            <w:r w:rsidRPr="003D0427">
              <w:rPr>
                <w:b/>
                <w:color w:val="0D0D0D"/>
                <w:sz w:val="20"/>
              </w:rPr>
              <w:t>year</w:t>
            </w:r>
            <w:r w:rsidRPr="003D0427">
              <w:rPr>
                <w:b/>
                <w:color w:val="0D0D0D"/>
                <w:spacing w:val="-8"/>
                <w:sz w:val="20"/>
              </w:rPr>
              <w:t xml:space="preserve"> </w:t>
            </w:r>
            <w:r w:rsidRPr="003D0427">
              <w:rPr>
                <w:b/>
                <w:color w:val="0D0D0D"/>
                <w:sz w:val="20"/>
              </w:rPr>
              <w:t>plans</w:t>
            </w:r>
            <w:r w:rsidRPr="003D0427">
              <w:rPr>
                <w:b/>
                <w:color w:val="0D0D0D"/>
                <w:spacing w:val="-6"/>
                <w:sz w:val="20"/>
              </w:rPr>
              <w:t xml:space="preserve"> </w:t>
            </w:r>
            <w:r w:rsidRPr="003D0427">
              <w:rPr>
                <w:b/>
                <w:color w:val="0D0D0D"/>
                <w:sz w:val="20"/>
              </w:rPr>
              <w:t>are</w:t>
            </w:r>
            <w:r w:rsidRPr="003D0427">
              <w:rPr>
                <w:b/>
                <w:color w:val="0D0D0D"/>
                <w:spacing w:val="-6"/>
                <w:sz w:val="20"/>
              </w:rPr>
              <w:t xml:space="preserve"> </w:t>
            </w:r>
            <w:r w:rsidRPr="003D0427">
              <w:rPr>
                <w:b/>
                <w:color w:val="0D0D0D"/>
                <w:sz w:val="20"/>
              </w:rPr>
              <w:t>recommended)</w:t>
            </w:r>
          </w:p>
        </w:tc>
        <w:tc>
          <w:tcPr>
            <w:tcW w:w="3396" w:type="dxa"/>
          </w:tcPr>
          <w:p w14:paraId="2064947B" w14:textId="77777777" w:rsidR="004C5397" w:rsidRPr="003D0427" w:rsidRDefault="00420F22" w:rsidP="00420F22">
            <w:pPr>
              <w:pStyle w:val="TableParagraph"/>
              <w:numPr>
                <w:ilvl w:val="0"/>
                <w:numId w:val="9"/>
              </w:numPr>
              <w:rPr>
                <w:color w:val="0D0D0D"/>
                <w:sz w:val="20"/>
              </w:rPr>
            </w:pPr>
            <w:r w:rsidRPr="003D0427">
              <w:rPr>
                <w:color w:val="0D0D0D"/>
                <w:sz w:val="20"/>
              </w:rPr>
              <w:t xml:space="preserve">2022-2023 </w:t>
            </w:r>
          </w:p>
          <w:p w14:paraId="4DA1046C" w14:textId="77777777" w:rsidR="00420F22" w:rsidRPr="003D0427" w:rsidRDefault="00420F22" w:rsidP="00420F22">
            <w:pPr>
              <w:pStyle w:val="TableParagraph"/>
              <w:numPr>
                <w:ilvl w:val="0"/>
                <w:numId w:val="9"/>
              </w:numPr>
              <w:rPr>
                <w:color w:val="0D0D0D"/>
                <w:sz w:val="20"/>
              </w:rPr>
            </w:pPr>
            <w:r w:rsidRPr="003D0427">
              <w:rPr>
                <w:color w:val="0D0D0D"/>
                <w:sz w:val="20"/>
              </w:rPr>
              <w:t>2023-2024</w:t>
            </w:r>
          </w:p>
          <w:p w14:paraId="35337458" w14:textId="77777777" w:rsidR="00420F22" w:rsidRPr="003D0427" w:rsidRDefault="00420F22" w:rsidP="00420F22">
            <w:pPr>
              <w:pStyle w:val="TableParagraph"/>
              <w:numPr>
                <w:ilvl w:val="0"/>
                <w:numId w:val="9"/>
              </w:numPr>
              <w:rPr>
                <w:sz w:val="20"/>
              </w:rPr>
            </w:pPr>
            <w:r w:rsidRPr="003D0427">
              <w:rPr>
                <w:color w:val="0D0D0D"/>
                <w:sz w:val="20"/>
                <w:highlight w:val="yellow"/>
              </w:rPr>
              <w:t>2024-2025</w:t>
            </w:r>
          </w:p>
        </w:tc>
      </w:tr>
      <w:tr w:rsidR="004C5397" w14:paraId="5491ACAD" w14:textId="77777777">
        <w:trPr>
          <w:trHeight w:val="373"/>
        </w:trPr>
        <w:tc>
          <w:tcPr>
            <w:tcW w:w="6094" w:type="dxa"/>
          </w:tcPr>
          <w:p w14:paraId="1FBC0778" w14:textId="77777777" w:rsidR="004C5397" w:rsidRPr="003D0427" w:rsidRDefault="001A2A70">
            <w:pPr>
              <w:pStyle w:val="TableParagraph"/>
              <w:spacing w:before="62"/>
              <w:rPr>
                <w:sz w:val="20"/>
              </w:rPr>
            </w:pPr>
            <w:r w:rsidRPr="003D0427">
              <w:rPr>
                <w:color w:val="0D0D0D"/>
                <w:sz w:val="20"/>
              </w:rPr>
              <w:t>Date</w:t>
            </w:r>
            <w:r w:rsidRPr="003D0427">
              <w:rPr>
                <w:color w:val="0D0D0D"/>
                <w:spacing w:val="-5"/>
                <w:sz w:val="20"/>
              </w:rPr>
              <w:t xml:space="preserve"> </w:t>
            </w:r>
            <w:r w:rsidRPr="003D0427">
              <w:rPr>
                <w:color w:val="0D0D0D"/>
                <w:sz w:val="20"/>
              </w:rPr>
              <w:t>this</w:t>
            </w:r>
            <w:r w:rsidRPr="003D0427">
              <w:rPr>
                <w:color w:val="0D0D0D"/>
                <w:spacing w:val="-7"/>
                <w:sz w:val="20"/>
              </w:rPr>
              <w:t xml:space="preserve"> </w:t>
            </w:r>
            <w:r w:rsidRPr="003D0427">
              <w:rPr>
                <w:color w:val="0D0D0D"/>
                <w:sz w:val="20"/>
              </w:rPr>
              <w:t>statement</w:t>
            </w:r>
            <w:r w:rsidRPr="003D0427">
              <w:rPr>
                <w:color w:val="0D0D0D"/>
                <w:spacing w:val="-2"/>
                <w:sz w:val="20"/>
              </w:rPr>
              <w:t xml:space="preserve"> </w:t>
            </w:r>
            <w:r w:rsidRPr="003D0427">
              <w:rPr>
                <w:color w:val="0D0D0D"/>
                <w:sz w:val="20"/>
              </w:rPr>
              <w:t>was</w:t>
            </w:r>
            <w:r w:rsidRPr="003D0427">
              <w:rPr>
                <w:color w:val="0D0D0D"/>
                <w:spacing w:val="-6"/>
                <w:sz w:val="20"/>
              </w:rPr>
              <w:t xml:space="preserve"> </w:t>
            </w:r>
            <w:r w:rsidRPr="003D0427">
              <w:rPr>
                <w:color w:val="0D0D0D"/>
                <w:spacing w:val="-2"/>
                <w:sz w:val="20"/>
              </w:rPr>
              <w:t>published</w:t>
            </w:r>
          </w:p>
        </w:tc>
        <w:tc>
          <w:tcPr>
            <w:tcW w:w="3396" w:type="dxa"/>
          </w:tcPr>
          <w:p w14:paraId="0B773A4C" w14:textId="77777777" w:rsidR="004C5397" w:rsidRPr="003D0427" w:rsidRDefault="001A2A70">
            <w:pPr>
              <w:pStyle w:val="TableParagraph"/>
              <w:spacing w:before="62"/>
              <w:rPr>
                <w:color w:val="0D0D0D"/>
                <w:spacing w:val="-4"/>
                <w:sz w:val="20"/>
              </w:rPr>
            </w:pPr>
            <w:r w:rsidRPr="003D0427">
              <w:rPr>
                <w:color w:val="0D0D0D"/>
                <w:sz w:val="20"/>
              </w:rPr>
              <w:t>Autumn</w:t>
            </w:r>
            <w:r w:rsidRPr="003D0427">
              <w:rPr>
                <w:color w:val="0D0D0D"/>
                <w:spacing w:val="-6"/>
                <w:sz w:val="20"/>
              </w:rPr>
              <w:t xml:space="preserve"> </w:t>
            </w:r>
            <w:r w:rsidR="00420F22" w:rsidRPr="003D0427">
              <w:rPr>
                <w:color w:val="0D0D0D"/>
                <w:spacing w:val="-4"/>
                <w:sz w:val="20"/>
              </w:rPr>
              <w:t>2022</w:t>
            </w:r>
          </w:p>
          <w:p w14:paraId="5E9B3CA4" w14:textId="77777777" w:rsidR="0083509D" w:rsidRPr="003D0427" w:rsidRDefault="0083509D">
            <w:pPr>
              <w:pStyle w:val="TableParagraph"/>
              <w:spacing w:before="62"/>
              <w:rPr>
                <w:sz w:val="20"/>
              </w:rPr>
            </w:pPr>
            <w:r w:rsidRPr="003D0427">
              <w:rPr>
                <w:sz w:val="20"/>
              </w:rPr>
              <w:t>Updated Autumn 2023</w:t>
            </w:r>
          </w:p>
          <w:p w14:paraId="780435D2" w14:textId="77D220AB" w:rsidR="007A6CFF" w:rsidRPr="003D0427" w:rsidRDefault="007A6CFF">
            <w:pPr>
              <w:pStyle w:val="TableParagraph"/>
              <w:spacing w:before="62"/>
              <w:rPr>
                <w:sz w:val="20"/>
              </w:rPr>
            </w:pPr>
            <w:r w:rsidRPr="003D0427">
              <w:rPr>
                <w:sz w:val="20"/>
              </w:rPr>
              <w:t>Updated Autumn 2024</w:t>
            </w:r>
          </w:p>
        </w:tc>
      </w:tr>
      <w:tr w:rsidR="004C5397" w14:paraId="1E445436" w14:textId="77777777">
        <w:trPr>
          <w:trHeight w:val="374"/>
        </w:trPr>
        <w:tc>
          <w:tcPr>
            <w:tcW w:w="6094" w:type="dxa"/>
          </w:tcPr>
          <w:p w14:paraId="739A5E8F" w14:textId="77777777" w:rsidR="004C5397" w:rsidRPr="003D0427" w:rsidRDefault="001A2A70">
            <w:pPr>
              <w:pStyle w:val="TableParagraph"/>
              <w:spacing w:before="62"/>
              <w:rPr>
                <w:sz w:val="20"/>
              </w:rPr>
            </w:pPr>
            <w:r w:rsidRPr="003D0427">
              <w:rPr>
                <w:color w:val="0D0D0D"/>
                <w:sz w:val="20"/>
              </w:rPr>
              <w:t>Date</w:t>
            </w:r>
            <w:r w:rsidRPr="003D0427">
              <w:rPr>
                <w:color w:val="0D0D0D"/>
                <w:spacing w:val="-6"/>
                <w:sz w:val="20"/>
              </w:rPr>
              <w:t xml:space="preserve"> </w:t>
            </w:r>
            <w:r w:rsidRPr="003D0427">
              <w:rPr>
                <w:color w:val="0D0D0D"/>
                <w:sz w:val="20"/>
              </w:rPr>
              <w:t>on</w:t>
            </w:r>
            <w:r w:rsidRPr="003D0427">
              <w:rPr>
                <w:color w:val="0D0D0D"/>
                <w:spacing w:val="-5"/>
                <w:sz w:val="20"/>
              </w:rPr>
              <w:t xml:space="preserve"> </w:t>
            </w:r>
            <w:r w:rsidRPr="003D0427">
              <w:rPr>
                <w:color w:val="0D0D0D"/>
                <w:sz w:val="20"/>
              </w:rPr>
              <w:t>which</w:t>
            </w:r>
            <w:r w:rsidRPr="003D0427">
              <w:rPr>
                <w:color w:val="0D0D0D"/>
                <w:spacing w:val="-1"/>
                <w:sz w:val="20"/>
              </w:rPr>
              <w:t xml:space="preserve"> </w:t>
            </w:r>
            <w:r w:rsidRPr="003D0427">
              <w:rPr>
                <w:color w:val="0D0D0D"/>
                <w:sz w:val="20"/>
              </w:rPr>
              <w:t>it</w:t>
            </w:r>
            <w:r w:rsidRPr="003D0427">
              <w:rPr>
                <w:color w:val="0D0D0D"/>
                <w:spacing w:val="-1"/>
                <w:sz w:val="20"/>
              </w:rPr>
              <w:t xml:space="preserve"> </w:t>
            </w:r>
            <w:r w:rsidRPr="003D0427">
              <w:rPr>
                <w:color w:val="0D0D0D"/>
                <w:sz w:val="20"/>
              </w:rPr>
              <w:t>will</w:t>
            </w:r>
            <w:r w:rsidRPr="003D0427">
              <w:rPr>
                <w:color w:val="0D0D0D"/>
                <w:spacing w:val="-3"/>
                <w:sz w:val="20"/>
              </w:rPr>
              <w:t xml:space="preserve"> </w:t>
            </w:r>
            <w:r w:rsidRPr="003D0427">
              <w:rPr>
                <w:color w:val="0D0D0D"/>
                <w:sz w:val="20"/>
              </w:rPr>
              <w:t>be</w:t>
            </w:r>
            <w:r w:rsidRPr="003D0427">
              <w:rPr>
                <w:color w:val="0D0D0D"/>
                <w:spacing w:val="-1"/>
                <w:sz w:val="20"/>
              </w:rPr>
              <w:t xml:space="preserve"> </w:t>
            </w:r>
            <w:r w:rsidRPr="003D0427">
              <w:rPr>
                <w:color w:val="0D0D0D"/>
                <w:spacing w:val="-2"/>
                <w:sz w:val="20"/>
              </w:rPr>
              <w:t>reviewed</w:t>
            </w:r>
          </w:p>
        </w:tc>
        <w:tc>
          <w:tcPr>
            <w:tcW w:w="3396" w:type="dxa"/>
          </w:tcPr>
          <w:p w14:paraId="042A7B81" w14:textId="77777777" w:rsidR="004C5397" w:rsidRPr="003D0427" w:rsidRDefault="00420F22">
            <w:pPr>
              <w:pStyle w:val="TableParagraph"/>
              <w:spacing w:before="62"/>
              <w:rPr>
                <w:color w:val="0D0D0D"/>
                <w:sz w:val="20"/>
              </w:rPr>
            </w:pPr>
            <w:r w:rsidRPr="003D0427">
              <w:rPr>
                <w:color w:val="0D0D0D"/>
                <w:sz w:val="20"/>
              </w:rPr>
              <w:t>April 2023</w:t>
            </w:r>
          </w:p>
          <w:p w14:paraId="6CD0B889" w14:textId="77777777" w:rsidR="0083509D" w:rsidRPr="003D0427" w:rsidRDefault="0083509D">
            <w:pPr>
              <w:pStyle w:val="TableParagraph"/>
              <w:spacing w:before="62"/>
              <w:rPr>
                <w:sz w:val="20"/>
              </w:rPr>
            </w:pPr>
            <w:r w:rsidRPr="003D0427">
              <w:rPr>
                <w:sz w:val="20"/>
              </w:rPr>
              <w:t>September 2024</w:t>
            </w:r>
          </w:p>
        </w:tc>
      </w:tr>
      <w:tr w:rsidR="004C5397" w14:paraId="75784768" w14:textId="77777777">
        <w:trPr>
          <w:trHeight w:val="373"/>
        </w:trPr>
        <w:tc>
          <w:tcPr>
            <w:tcW w:w="6094" w:type="dxa"/>
          </w:tcPr>
          <w:p w14:paraId="3E5F5995" w14:textId="77777777" w:rsidR="004C5397" w:rsidRPr="003D0427" w:rsidRDefault="001A2A70">
            <w:pPr>
              <w:pStyle w:val="TableParagraph"/>
              <w:spacing w:before="62"/>
              <w:rPr>
                <w:sz w:val="20"/>
              </w:rPr>
            </w:pPr>
            <w:r w:rsidRPr="003D0427">
              <w:rPr>
                <w:color w:val="0D0D0D"/>
                <w:sz w:val="20"/>
              </w:rPr>
              <w:t>Statement</w:t>
            </w:r>
            <w:r w:rsidRPr="003D0427">
              <w:rPr>
                <w:color w:val="0D0D0D"/>
                <w:spacing w:val="-11"/>
                <w:sz w:val="20"/>
              </w:rPr>
              <w:t xml:space="preserve"> </w:t>
            </w:r>
            <w:proofErr w:type="spellStart"/>
            <w:r w:rsidRPr="003D0427">
              <w:rPr>
                <w:color w:val="0D0D0D"/>
                <w:sz w:val="20"/>
              </w:rPr>
              <w:t>authorised</w:t>
            </w:r>
            <w:proofErr w:type="spellEnd"/>
            <w:r w:rsidRPr="003D0427">
              <w:rPr>
                <w:color w:val="0D0D0D"/>
                <w:spacing w:val="-7"/>
                <w:sz w:val="20"/>
              </w:rPr>
              <w:t xml:space="preserve"> </w:t>
            </w:r>
            <w:r w:rsidRPr="003D0427">
              <w:rPr>
                <w:color w:val="0D0D0D"/>
                <w:spacing w:val="-5"/>
                <w:sz w:val="20"/>
              </w:rPr>
              <w:t>by</w:t>
            </w:r>
          </w:p>
        </w:tc>
        <w:tc>
          <w:tcPr>
            <w:tcW w:w="3396" w:type="dxa"/>
          </w:tcPr>
          <w:p w14:paraId="6AFC8B48" w14:textId="77777777" w:rsidR="004C5397" w:rsidRPr="003D0427" w:rsidRDefault="00420F22">
            <w:pPr>
              <w:pStyle w:val="TableParagraph"/>
              <w:spacing w:before="62"/>
              <w:rPr>
                <w:sz w:val="20"/>
              </w:rPr>
            </w:pPr>
            <w:proofErr w:type="spellStart"/>
            <w:r w:rsidRPr="003D0427">
              <w:rPr>
                <w:color w:val="0D0D0D"/>
                <w:sz w:val="20"/>
              </w:rPr>
              <w:t>Mr</w:t>
            </w:r>
            <w:proofErr w:type="spellEnd"/>
            <w:r w:rsidRPr="003D0427">
              <w:rPr>
                <w:color w:val="0D0D0D"/>
                <w:sz w:val="20"/>
              </w:rPr>
              <w:t xml:space="preserve"> J Baker, Headteacher</w:t>
            </w:r>
          </w:p>
        </w:tc>
      </w:tr>
      <w:tr w:rsidR="004C5397" w14:paraId="7A33AEE2" w14:textId="77777777">
        <w:trPr>
          <w:trHeight w:val="623"/>
        </w:trPr>
        <w:tc>
          <w:tcPr>
            <w:tcW w:w="6094" w:type="dxa"/>
          </w:tcPr>
          <w:p w14:paraId="22586389" w14:textId="77777777" w:rsidR="004C5397" w:rsidRPr="003D0427" w:rsidRDefault="001A2A70">
            <w:pPr>
              <w:pStyle w:val="TableParagraph"/>
              <w:spacing w:before="62"/>
              <w:rPr>
                <w:sz w:val="20"/>
              </w:rPr>
            </w:pPr>
            <w:r w:rsidRPr="003D0427">
              <w:rPr>
                <w:color w:val="0D0D0D"/>
                <w:sz w:val="20"/>
              </w:rPr>
              <w:t>Pupil</w:t>
            </w:r>
            <w:r w:rsidRPr="003D0427">
              <w:rPr>
                <w:color w:val="0D0D0D"/>
                <w:spacing w:val="-8"/>
                <w:sz w:val="20"/>
              </w:rPr>
              <w:t xml:space="preserve"> </w:t>
            </w:r>
            <w:r w:rsidRPr="003D0427">
              <w:rPr>
                <w:color w:val="0D0D0D"/>
                <w:sz w:val="20"/>
              </w:rPr>
              <w:t>premium</w:t>
            </w:r>
            <w:r w:rsidRPr="003D0427">
              <w:rPr>
                <w:color w:val="0D0D0D"/>
                <w:spacing w:val="2"/>
                <w:sz w:val="20"/>
              </w:rPr>
              <w:t xml:space="preserve"> </w:t>
            </w:r>
            <w:r w:rsidRPr="003D0427">
              <w:rPr>
                <w:color w:val="0D0D0D"/>
                <w:spacing w:val="-4"/>
                <w:sz w:val="20"/>
              </w:rPr>
              <w:t>lead</w:t>
            </w:r>
          </w:p>
        </w:tc>
        <w:tc>
          <w:tcPr>
            <w:tcW w:w="3396" w:type="dxa"/>
          </w:tcPr>
          <w:p w14:paraId="33EF30E6" w14:textId="77777777" w:rsidR="004C5397" w:rsidRPr="003D0427" w:rsidRDefault="00420F22">
            <w:pPr>
              <w:pStyle w:val="TableParagraph"/>
              <w:spacing w:before="57"/>
              <w:rPr>
                <w:sz w:val="20"/>
              </w:rPr>
            </w:pPr>
            <w:r w:rsidRPr="003D0427">
              <w:rPr>
                <w:color w:val="0D0D0D"/>
                <w:sz w:val="20"/>
              </w:rPr>
              <w:t>Claire Read</w:t>
            </w:r>
            <w:r w:rsidR="001A2A70" w:rsidRPr="003D0427">
              <w:rPr>
                <w:color w:val="0D0D0D"/>
                <w:sz w:val="20"/>
              </w:rPr>
              <w:t>,</w:t>
            </w:r>
            <w:r w:rsidR="001A2A70" w:rsidRPr="003D0427">
              <w:rPr>
                <w:color w:val="0D0D0D"/>
                <w:spacing w:val="-15"/>
                <w:sz w:val="20"/>
              </w:rPr>
              <w:t xml:space="preserve"> </w:t>
            </w:r>
            <w:r w:rsidR="001A2A70" w:rsidRPr="003D0427">
              <w:rPr>
                <w:color w:val="0D0D0D"/>
                <w:sz w:val="20"/>
              </w:rPr>
              <w:t xml:space="preserve">Deputy </w:t>
            </w:r>
            <w:r w:rsidR="001A2A70" w:rsidRPr="003D0427">
              <w:rPr>
                <w:color w:val="0D0D0D"/>
                <w:spacing w:val="-2"/>
                <w:sz w:val="20"/>
              </w:rPr>
              <w:t>Headteacher</w:t>
            </w:r>
          </w:p>
        </w:tc>
      </w:tr>
      <w:tr w:rsidR="004C5397" w14:paraId="1BE7685D" w14:textId="77777777">
        <w:trPr>
          <w:trHeight w:val="374"/>
        </w:trPr>
        <w:tc>
          <w:tcPr>
            <w:tcW w:w="6094" w:type="dxa"/>
          </w:tcPr>
          <w:p w14:paraId="2BC9114F" w14:textId="77777777" w:rsidR="004C5397" w:rsidRPr="003D0427" w:rsidRDefault="001A2A70">
            <w:pPr>
              <w:pStyle w:val="TableParagraph"/>
              <w:spacing w:before="62"/>
              <w:rPr>
                <w:sz w:val="20"/>
              </w:rPr>
            </w:pPr>
            <w:r w:rsidRPr="003D0427">
              <w:rPr>
                <w:color w:val="0D0D0D"/>
                <w:sz w:val="20"/>
              </w:rPr>
              <w:t>Governor</w:t>
            </w:r>
            <w:r w:rsidRPr="003D0427">
              <w:rPr>
                <w:color w:val="0D0D0D"/>
                <w:spacing w:val="-9"/>
                <w:sz w:val="20"/>
              </w:rPr>
              <w:t xml:space="preserve"> </w:t>
            </w:r>
            <w:r w:rsidRPr="003D0427">
              <w:rPr>
                <w:color w:val="0D0D0D"/>
                <w:sz w:val="20"/>
              </w:rPr>
              <w:t>/ Trustee</w:t>
            </w:r>
            <w:r w:rsidRPr="003D0427">
              <w:rPr>
                <w:color w:val="0D0D0D"/>
                <w:spacing w:val="-4"/>
                <w:sz w:val="20"/>
              </w:rPr>
              <w:t xml:space="preserve"> lead</w:t>
            </w:r>
          </w:p>
        </w:tc>
        <w:tc>
          <w:tcPr>
            <w:tcW w:w="3396" w:type="dxa"/>
          </w:tcPr>
          <w:p w14:paraId="5BA9CB41" w14:textId="0D4A5936" w:rsidR="0083509D" w:rsidRPr="003D0427" w:rsidRDefault="007A6CFF">
            <w:pPr>
              <w:pStyle w:val="TableParagraph"/>
              <w:spacing w:before="62"/>
              <w:rPr>
                <w:sz w:val="20"/>
              </w:rPr>
            </w:pPr>
            <w:r w:rsidRPr="003D0427">
              <w:rPr>
                <w:sz w:val="20"/>
              </w:rPr>
              <w:t>A Brown</w:t>
            </w:r>
            <w:r w:rsidR="0083509D" w:rsidRPr="003D0427">
              <w:rPr>
                <w:sz w:val="20"/>
              </w:rPr>
              <w:t xml:space="preserve"> </w:t>
            </w:r>
          </w:p>
        </w:tc>
      </w:tr>
    </w:tbl>
    <w:p w14:paraId="63176C53" w14:textId="0BFC2A0E" w:rsidR="004C5397" w:rsidRDefault="001A2A70" w:rsidP="003D0427">
      <w:pPr>
        <w:spacing w:before="1"/>
        <w:ind w:left="193"/>
        <w:rPr>
          <w:b/>
          <w:sz w:val="20"/>
        </w:rPr>
      </w:pPr>
      <w:r>
        <w:rPr>
          <w:b/>
          <w:color w:val="0F4F75"/>
          <w:sz w:val="28"/>
        </w:rPr>
        <w:t>Funding</w:t>
      </w:r>
      <w:r>
        <w:rPr>
          <w:b/>
          <w:color w:val="0F4F75"/>
          <w:spacing w:val="-11"/>
          <w:sz w:val="28"/>
        </w:rPr>
        <w:t xml:space="preserve"> </w:t>
      </w:r>
      <w:r>
        <w:rPr>
          <w:b/>
          <w:color w:val="0F4F75"/>
          <w:spacing w:val="-2"/>
          <w:sz w:val="28"/>
        </w:rPr>
        <w:t>overview</w:t>
      </w: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1"/>
        <w:gridCol w:w="2967"/>
      </w:tblGrid>
      <w:tr w:rsidR="004C5397" w14:paraId="1E4C1E7E" w14:textId="77777777">
        <w:trPr>
          <w:trHeight w:val="374"/>
        </w:trPr>
        <w:tc>
          <w:tcPr>
            <w:tcW w:w="6521" w:type="dxa"/>
            <w:shd w:val="clear" w:color="auto" w:fill="D7E1E9"/>
          </w:tcPr>
          <w:p w14:paraId="14A3A098" w14:textId="77777777" w:rsidR="004C5397" w:rsidRDefault="001A2A70">
            <w:pPr>
              <w:pStyle w:val="TableParagraph"/>
              <w:spacing w:before="62"/>
              <w:rPr>
                <w:b/>
              </w:rPr>
            </w:pPr>
            <w:r>
              <w:rPr>
                <w:b/>
                <w:color w:val="0D0D0D"/>
                <w:spacing w:val="-2"/>
              </w:rPr>
              <w:t>Detail</w:t>
            </w:r>
          </w:p>
        </w:tc>
        <w:tc>
          <w:tcPr>
            <w:tcW w:w="2967" w:type="dxa"/>
            <w:shd w:val="clear" w:color="auto" w:fill="D7E1E9"/>
          </w:tcPr>
          <w:p w14:paraId="6454A508" w14:textId="77777777" w:rsidR="004C5397" w:rsidRDefault="001A2A70">
            <w:pPr>
              <w:pStyle w:val="TableParagraph"/>
              <w:spacing w:before="62"/>
              <w:ind w:left="163"/>
              <w:rPr>
                <w:b/>
              </w:rPr>
            </w:pPr>
            <w:r>
              <w:rPr>
                <w:b/>
                <w:color w:val="0D0D0D"/>
                <w:spacing w:val="-2"/>
              </w:rPr>
              <w:t>Amount</w:t>
            </w:r>
          </w:p>
        </w:tc>
      </w:tr>
      <w:tr w:rsidR="004C5397" w14:paraId="3F65F4E2" w14:textId="77777777">
        <w:trPr>
          <w:trHeight w:val="373"/>
        </w:trPr>
        <w:tc>
          <w:tcPr>
            <w:tcW w:w="6521" w:type="dxa"/>
          </w:tcPr>
          <w:p w14:paraId="693A818A" w14:textId="77777777" w:rsidR="004C5397" w:rsidRPr="003D0427" w:rsidRDefault="001A2A70">
            <w:pPr>
              <w:pStyle w:val="TableParagraph"/>
              <w:spacing w:before="62"/>
              <w:rPr>
                <w:sz w:val="20"/>
              </w:rPr>
            </w:pPr>
            <w:r w:rsidRPr="003D0427">
              <w:rPr>
                <w:color w:val="0D0D0D"/>
                <w:sz w:val="20"/>
              </w:rPr>
              <w:t>Pupil</w:t>
            </w:r>
            <w:r w:rsidRPr="003D0427">
              <w:rPr>
                <w:color w:val="0D0D0D"/>
                <w:spacing w:val="-11"/>
                <w:sz w:val="20"/>
              </w:rPr>
              <w:t xml:space="preserve"> </w:t>
            </w:r>
            <w:r w:rsidRPr="003D0427">
              <w:rPr>
                <w:color w:val="0D0D0D"/>
                <w:sz w:val="20"/>
              </w:rPr>
              <w:t>premium</w:t>
            </w:r>
            <w:r w:rsidRPr="003D0427">
              <w:rPr>
                <w:color w:val="0D0D0D"/>
                <w:spacing w:val="-6"/>
                <w:sz w:val="20"/>
              </w:rPr>
              <w:t xml:space="preserve"> </w:t>
            </w:r>
            <w:r w:rsidRPr="003D0427">
              <w:rPr>
                <w:color w:val="0D0D0D"/>
                <w:sz w:val="20"/>
              </w:rPr>
              <w:t>funding</w:t>
            </w:r>
            <w:r w:rsidRPr="003D0427">
              <w:rPr>
                <w:color w:val="0D0D0D"/>
                <w:spacing w:val="-8"/>
                <w:sz w:val="20"/>
              </w:rPr>
              <w:t xml:space="preserve"> </w:t>
            </w:r>
            <w:r w:rsidRPr="003D0427">
              <w:rPr>
                <w:color w:val="0D0D0D"/>
                <w:sz w:val="20"/>
              </w:rPr>
              <w:t>allocation</w:t>
            </w:r>
            <w:r w:rsidRPr="003D0427">
              <w:rPr>
                <w:color w:val="0D0D0D"/>
                <w:spacing w:val="-4"/>
                <w:sz w:val="20"/>
              </w:rPr>
              <w:t xml:space="preserve"> </w:t>
            </w:r>
            <w:r w:rsidRPr="003D0427">
              <w:rPr>
                <w:color w:val="0D0D0D"/>
                <w:sz w:val="20"/>
              </w:rPr>
              <w:t>this</w:t>
            </w:r>
            <w:r w:rsidRPr="003D0427">
              <w:rPr>
                <w:color w:val="0D0D0D"/>
                <w:spacing w:val="-5"/>
                <w:sz w:val="20"/>
              </w:rPr>
              <w:t xml:space="preserve"> </w:t>
            </w:r>
            <w:r w:rsidRPr="003D0427">
              <w:rPr>
                <w:color w:val="0D0D0D"/>
                <w:sz w:val="20"/>
              </w:rPr>
              <w:t>academic</w:t>
            </w:r>
            <w:r w:rsidRPr="003D0427">
              <w:rPr>
                <w:color w:val="0D0D0D"/>
                <w:spacing w:val="-4"/>
                <w:sz w:val="20"/>
              </w:rPr>
              <w:t xml:space="preserve"> year</w:t>
            </w:r>
          </w:p>
        </w:tc>
        <w:tc>
          <w:tcPr>
            <w:tcW w:w="2967" w:type="dxa"/>
          </w:tcPr>
          <w:p w14:paraId="04888D10" w14:textId="77777777" w:rsidR="004C5397" w:rsidRPr="003D0427" w:rsidRDefault="00420F22">
            <w:pPr>
              <w:pStyle w:val="TableParagraph"/>
              <w:spacing w:before="62"/>
              <w:ind w:left="163"/>
              <w:rPr>
                <w:sz w:val="20"/>
              </w:rPr>
            </w:pPr>
            <w:r w:rsidRPr="003D0427">
              <w:rPr>
                <w:sz w:val="20"/>
              </w:rPr>
              <w:t>£80,330</w:t>
            </w:r>
            <w:r w:rsidR="0083509D" w:rsidRPr="003D0427">
              <w:rPr>
                <w:sz w:val="20"/>
              </w:rPr>
              <w:t xml:space="preserve"> 22-23</w:t>
            </w:r>
          </w:p>
          <w:p w14:paraId="28FB2F04" w14:textId="77777777" w:rsidR="0083509D" w:rsidRPr="003D0427" w:rsidRDefault="0083509D">
            <w:pPr>
              <w:pStyle w:val="TableParagraph"/>
              <w:spacing w:before="62"/>
              <w:ind w:left="163"/>
              <w:rPr>
                <w:sz w:val="10"/>
                <w:szCs w:val="10"/>
              </w:rPr>
            </w:pPr>
            <w:r w:rsidRPr="003D0427">
              <w:rPr>
                <w:sz w:val="20"/>
              </w:rPr>
              <w:t>£</w:t>
            </w:r>
            <w:r w:rsidR="004E7C36" w:rsidRPr="003D0427">
              <w:rPr>
                <w:sz w:val="20"/>
              </w:rPr>
              <w:t>90210</w:t>
            </w:r>
            <w:r w:rsidRPr="003D0427">
              <w:rPr>
                <w:sz w:val="20"/>
              </w:rPr>
              <w:t xml:space="preserve"> 23-24</w:t>
            </w:r>
            <w:r w:rsidR="004E7C36" w:rsidRPr="003D0427">
              <w:rPr>
                <w:sz w:val="10"/>
                <w:szCs w:val="10"/>
              </w:rPr>
              <w:t>(Based on Oct 22 Census)</w:t>
            </w:r>
          </w:p>
          <w:p w14:paraId="059850F2" w14:textId="0D5D456B" w:rsidR="007A6CFF" w:rsidRPr="003D0427" w:rsidRDefault="007A6CFF">
            <w:pPr>
              <w:pStyle w:val="TableParagraph"/>
              <w:spacing w:before="62"/>
              <w:ind w:left="163"/>
              <w:rPr>
                <w:sz w:val="20"/>
              </w:rPr>
            </w:pPr>
            <w:r w:rsidRPr="003D0427">
              <w:rPr>
                <w:sz w:val="20"/>
                <w:highlight w:val="yellow"/>
              </w:rPr>
              <w:t>£</w:t>
            </w:r>
            <w:r w:rsidR="00D43E48" w:rsidRPr="003D0427">
              <w:rPr>
                <w:sz w:val="20"/>
                <w:highlight w:val="yellow"/>
              </w:rPr>
              <w:t xml:space="preserve">78365.48 </w:t>
            </w:r>
            <w:r w:rsidR="00D43E48" w:rsidRPr="003D0427">
              <w:rPr>
                <w:sz w:val="20"/>
                <w:szCs w:val="12"/>
                <w:highlight w:val="yellow"/>
              </w:rPr>
              <w:t xml:space="preserve">24-25 </w:t>
            </w:r>
            <w:r w:rsidR="00D43E48" w:rsidRPr="003D0427">
              <w:rPr>
                <w:sz w:val="10"/>
                <w:szCs w:val="10"/>
                <w:highlight w:val="yellow"/>
              </w:rPr>
              <w:t>(predicted)</w:t>
            </w:r>
          </w:p>
        </w:tc>
      </w:tr>
      <w:tr w:rsidR="004C5397" w14:paraId="08E9C734" w14:textId="77777777">
        <w:trPr>
          <w:trHeight w:val="374"/>
        </w:trPr>
        <w:tc>
          <w:tcPr>
            <w:tcW w:w="6521" w:type="dxa"/>
          </w:tcPr>
          <w:p w14:paraId="457058F2" w14:textId="77777777" w:rsidR="004C5397" w:rsidRPr="003D0427" w:rsidRDefault="001A2A70">
            <w:pPr>
              <w:pStyle w:val="TableParagraph"/>
              <w:spacing w:before="63"/>
              <w:rPr>
                <w:sz w:val="20"/>
              </w:rPr>
            </w:pPr>
            <w:r w:rsidRPr="003D0427">
              <w:rPr>
                <w:color w:val="0D0D0D"/>
                <w:sz w:val="20"/>
              </w:rPr>
              <w:t>Recovery</w:t>
            </w:r>
            <w:r w:rsidRPr="003D0427">
              <w:rPr>
                <w:color w:val="0D0D0D"/>
                <w:spacing w:val="-5"/>
                <w:sz w:val="20"/>
              </w:rPr>
              <w:t xml:space="preserve"> </w:t>
            </w:r>
            <w:r w:rsidRPr="003D0427">
              <w:rPr>
                <w:color w:val="0D0D0D"/>
                <w:sz w:val="20"/>
              </w:rPr>
              <w:t>premium</w:t>
            </w:r>
            <w:r w:rsidRPr="003D0427">
              <w:rPr>
                <w:color w:val="0D0D0D"/>
                <w:spacing w:val="-7"/>
                <w:sz w:val="20"/>
              </w:rPr>
              <w:t xml:space="preserve"> </w:t>
            </w:r>
            <w:r w:rsidRPr="003D0427">
              <w:rPr>
                <w:color w:val="0D0D0D"/>
                <w:sz w:val="20"/>
              </w:rPr>
              <w:t>funding</w:t>
            </w:r>
            <w:r w:rsidRPr="003D0427">
              <w:rPr>
                <w:color w:val="0D0D0D"/>
                <w:spacing w:val="-9"/>
                <w:sz w:val="20"/>
              </w:rPr>
              <w:t xml:space="preserve"> </w:t>
            </w:r>
            <w:r w:rsidRPr="003D0427">
              <w:rPr>
                <w:color w:val="0D0D0D"/>
                <w:sz w:val="20"/>
              </w:rPr>
              <w:t>allocation</w:t>
            </w:r>
            <w:r w:rsidRPr="003D0427">
              <w:rPr>
                <w:color w:val="0D0D0D"/>
                <w:spacing w:val="-8"/>
                <w:sz w:val="20"/>
              </w:rPr>
              <w:t xml:space="preserve"> </w:t>
            </w:r>
            <w:r w:rsidRPr="003D0427">
              <w:rPr>
                <w:color w:val="0D0D0D"/>
                <w:sz w:val="20"/>
              </w:rPr>
              <w:t>this</w:t>
            </w:r>
            <w:r w:rsidRPr="003D0427">
              <w:rPr>
                <w:color w:val="0D0D0D"/>
                <w:spacing w:val="-10"/>
                <w:sz w:val="20"/>
              </w:rPr>
              <w:t xml:space="preserve"> </w:t>
            </w:r>
            <w:r w:rsidRPr="003D0427">
              <w:rPr>
                <w:color w:val="0D0D0D"/>
                <w:sz w:val="20"/>
              </w:rPr>
              <w:t>academic</w:t>
            </w:r>
            <w:r w:rsidRPr="003D0427">
              <w:rPr>
                <w:color w:val="0D0D0D"/>
                <w:spacing w:val="-5"/>
                <w:sz w:val="20"/>
              </w:rPr>
              <w:t xml:space="preserve"> </w:t>
            </w:r>
            <w:r w:rsidRPr="003D0427">
              <w:rPr>
                <w:color w:val="0D0D0D"/>
                <w:spacing w:val="-4"/>
                <w:sz w:val="20"/>
              </w:rPr>
              <w:t>year</w:t>
            </w:r>
          </w:p>
        </w:tc>
        <w:tc>
          <w:tcPr>
            <w:tcW w:w="2967" w:type="dxa"/>
          </w:tcPr>
          <w:p w14:paraId="02110366" w14:textId="77777777" w:rsidR="004C5397" w:rsidRPr="003D0427" w:rsidRDefault="00881FBA" w:rsidP="0083509D">
            <w:pPr>
              <w:pStyle w:val="TableParagraph"/>
              <w:spacing w:before="63"/>
              <w:ind w:left="163"/>
              <w:rPr>
                <w:sz w:val="10"/>
                <w:szCs w:val="10"/>
              </w:rPr>
            </w:pPr>
            <w:r w:rsidRPr="003D0427">
              <w:rPr>
                <w:sz w:val="20"/>
              </w:rPr>
              <w:t>£8</w:t>
            </w:r>
            <w:r w:rsidR="0083509D" w:rsidRPr="003D0427">
              <w:rPr>
                <w:sz w:val="20"/>
              </w:rPr>
              <w:t>,</w:t>
            </w:r>
            <w:r w:rsidRPr="003D0427">
              <w:rPr>
                <w:sz w:val="20"/>
              </w:rPr>
              <w:t>410</w:t>
            </w:r>
            <w:r w:rsidR="0083509D" w:rsidRPr="003D0427">
              <w:rPr>
                <w:sz w:val="20"/>
              </w:rPr>
              <w:t xml:space="preserve"> </w:t>
            </w:r>
            <w:r w:rsidR="00420F22" w:rsidRPr="003D0427">
              <w:rPr>
                <w:sz w:val="20"/>
              </w:rPr>
              <w:t>£</w:t>
            </w:r>
            <w:r w:rsidR="00264C12" w:rsidRPr="003D0427">
              <w:rPr>
                <w:sz w:val="20"/>
              </w:rPr>
              <w:t xml:space="preserve">145 </w:t>
            </w:r>
            <w:r w:rsidR="00264C12" w:rsidRPr="003D0427">
              <w:rPr>
                <w:sz w:val="10"/>
                <w:szCs w:val="10"/>
              </w:rPr>
              <w:t>per eligible pupil</w:t>
            </w:r>
            <w:r w:rsidRPr="003D0427">
              <w:rPr>
                <w:sz w:val="10"/>
                <w:szCs w:val="10"/>
              </w:rPr>
              <w:t xml:space="preserve"> </w:t>
            </w:r>
            <w:r w:rsidR="0083509D" w:rsidRPr="003D0427">
              <w:rPr>
                <w:sz w:val="10"/>
                <w:szCs w:val="10"/>
              </w:rPr>
              <w:t>22-23</w:t>
            </w:r>
          </w:p>
          <w:p w14:paraId="0ED2332B" w14:textId="77777777" w:rsidR="0083509D" w:rsidRPr="003D0427" w:rsidRDefault="0083509D" w:rsidP="0083509D">
            <w:pPr>
              <w:pStyle w:val="TableParagraph"/>
              <w:spacing w:before="63"/>
              <w:ind w:left="163"/>
              <w:rPr>
                <w:sz w:val="20"/>
              </w:rPr>
            </w:pPr>
            <w:r w:rsidRPr="003D0427">
              <w:rPr>
                <w:sz w:val="20"/>
              </w:rPr>
              <w:t xml:space="preserve">£8,990 </w:t>
            </w:r>
            <w:r w:rsidRPr="003D0427">
              <w:rPr>
                <w:sz w:val="10"/>
                <w:szCs w:val="10"/>
              </w:rPr>
              <w:t>23-24</w:t>
            </w:r>
          </w:p>
          <w:p w14:paraId="61BC1E78" w14:textId="0AF6372E" w:rsidR="00D43E48" w:rsidRPr="003D0427" w:rsidRDefault="00965D4D" w:rsidP="0083509D">
            <w:pPr>
              <w:pStyle w:val="TableParagraph"/>
              <w:spacing w:before="63"/>
              <w:ind w:left="163"/>
              <w:rPr>
                <w:sz w:val="20"/>
              </w:rPr>
            </w:pPr>
            <w:r w:rsidRPr="003D0427">
              <w:rPr>
                <w:sz w:val="20"/>
              </w:rPr>
              <w:t xml:space="preserve">£0 </w:t>
            </w:r>
            <w:r w:rsidRPr="003D0427">
              <w:rPr>
                <w:sz w:val="10"/>
                <w:szCs w:val="10"/>
              </w:rPr>
              <w:t>24-25</w:t>
            </w:r>
          </w:p>
        </w:tc>
      </w:tr>
      <w:tr w:rsidR="004C5397" w14:paraId="11E7C90A" w14:textId="77777777">
        <w:trPr>
          <w:trHeight w:val="628"/>
        </w:trPr>
        <w:tc>
          <w:tcPr>
            <w:tcW w:w="6521" w:type="dxa"/>
          </w:tcPr>
          <w:p w14:paraId="0B8BC5B3" w14:textId="77777777" w:rsidR="004C5397" w:rsidRPr="003D0427" w:rsidRDefault="001A2A70">
            <w:pPr>
              <w:pStyle w:val="TableParagraph"/>
              <w:spacing w:before="57"/>
              <w:ind w:right="125"/>
              <w:rPr>
                <w:sz w:val="20"/>
              </w:rPr>
            </w:pPr>
            <w:r w:rsidRPr="003D0427">
              <w:rPr>
                <w:color w:val="0D0D0D"/>
                <w:sz w:val="20"/>
              </w:rPr>
              <w:t>Pupil</w:t>
            </w:r>
            <w:r w:rsidRPr="003D0427">
              <w:rPr>
                <w:color w:val="0D0D0D"/>
                <w:spacing w:val="-11"/>
                <w:sz w:val="20"/>
              </w:rPr>
              <w:t xml:space="preserve"> </w:t>
            </w:r>
            <w:r w:rsidRPr="003D0427">
              <w:rPr>
                <w:color w:val="0D0D0D"/>
                <w:sz w:val="20"/>
              </w:rPr>
              <w:t>premium</w:t>
            </w:r>
            <w:r w:rsidRPr="003D0427">
              <w:rPr>
                <w:color w:val="0D0D0D"/>
                <w:spacing w:val="-7"/>
                <w:sz w:val="20"/>
              </w:rPr>
              <w:t xml:space="preserve"> </w:t>
            </w:r>
            <w:r w:rsidRPr="003D0427">
              <w:rPr>
                <w:color w:val="0D0D0D"/>
                <w:sz w:val="20"/>
              </w:rPr>
              <w:t>funding</w:t>
            </w:r>
            <w:r w:rsidRPr="003D0427">
              <w:rPr>
                <w:color w:val="0D0D0D"/>
                <w:spacing w:val="-4"/>
                <w:sz w:val="20"/>
              </w:rPr>
              <w:t xml:space="preserve"> </w:t>
            </w:r>
            <w:r w:rsidRPr="003D0427">
              <w:rPr>
                <w:color w:val="0D0D0D"/>
                <w:sz w:val="20"/>
              </w:rPr>
              <w:t>carried</w:t>
            </w:r>
            <w:r w:rsidRPr="003D0427">
              <w:rPr>
                <w:color w:val="0D0D0D"/>
                <w:spacing w:val="-8"/>
                <w:sz w:val="20"/>
              </w:rPr>
              <w:t xml:space="preserve"> </w:t>
            </w:r>
            <w:r w:rsidRPr="003D0427">
              <w:rPr>
                <w:color w:val="0D0D0D"/>
                <w:sz w:val="20"/>
              </w:rPr>
              <w:t>forward</w:t>
            </w:r>
            <w:r w:rsidRPr="003D0427">
              <w:rPr>
                <w:color w:val="0D0D0D"/>
                <w:spacing w:val="-4"/>
                <w:sz w:val="20"/>
              </w:rPr>
              <w:t xml:space="preserve"> </w:t>
            </w:r>
            <w:r w:rsidRPr="003D0427">
              <w:rPr>
                <w:color w:val="0D0D0D"/>
                <w:sz w:val="20"/>
              </w:rPr>
              <w:t>from</w:t>
            </w:r>
            <w:r w:rsidRPr="003D0427">
              <w:rPr>
                <w:color w:val="0D0D0D"/>
                <w:spacing w:val="-7"/>
                <w:sz w:val="20"/>
              </w:rPr>
              <w:t xml:space="preserve"> </w:t>
            </w:r>
            <w:r w:rsidRPr="003D0427">
              <w:rPr>
                <w:color w:val="0D0D0D"/>
                <w:sz w:val="20"/>
              </w:rPr>
              <w:t>previous</w:t>
            </w:r>
            <w:r w:rsidRPr="003D0427">
              <w:rPr>
                <w:color w:val="0D0D0D"/>
                <w:spacing w:val="-5"/>
                <w:sz w:val="20"/>
              </w:rPr>
              <w:t xml:space="preserve"> </w:t>
            </w:r>
            <w:r w:rsidRPr="003D0427">
              <w:rPr>
                <w:color w:val="0D0D0D"/>
                <w:sz w:val="20"/>
              </w:rPr>
              <w:t>years (enter £0 if not applicable)</w:t>
            </w:r>
          </w:p>
        </w:tc>
        <w:tc>
          <w:tcPr>
            <w:tcW w:w="2967" w:type="dxa"/>
          </w:tcPr>
          <w:p w14:paraId="0C2C1329" w14:textId="77777777" w:rsidR="004C5397" w:rsidRPr="003D0427" w:rsidRDefault="001A2A70">
            <w:pPr>
              <w:pStyle w:val="TableParagraph"/>
              <w:spacing w:before="62"/>
              <w:ind w:left="163"/>
              <w:rPr>
                <w:sz w:val="20"/>
              </w:rPr>
            </w:pPr>
            <w:r w:rsidRPr="003D0427">
              <w:rPr>
                <w:color w:val="0D0D0D"/>
                <w:spacing w:val="-5"/>
                <w:sz w:val="20"/>
              </w:rPr>
              <w:t>£0</w:t>
            </w:r>
          </w:p>
        </w:tc>
      </w:tr>
      <w:tr w:rsidR="004C5397" w14:paraId="4E8B9AE2" w14:textId="77777777">
        <w:trPr>
          <w:trHeight w:val="935"/>
        </w:trPr>
        <w:tc>
          <w:tcPr>
            <w:tcW w:w="6521" w:type="dxa"/>
          </w:tcPr>
          <w:p w14:paraId="04184081" w14:textId="77777777" w:rsidR="004C5397" w:rsidRPr="003D0427" w:rsidRDefault="001A2A70">
            <w:pPr>
              <w:pStyle w:val="TableParagraph"/>
              <w:spacing w:before="62"/>
              <w:rPr>
                <w:b/>
                <w:sz w:val="20"/>
              </w:rPr>
            </w:pPr>
            <w:r w:rsidRPr="003D0427">
              <w:rPr>
                <w:b/>
                <w:color w:val="0D0D0D"/>
                <w:sz w:val="20"/>
              </w:rPr>
              <w:t>Total</w:t>
            </w:r>
            <w:r w:rsidRPr="003D0427">
              <w:rPr>
                <w:b/>
                <w:color w:val="0D0D0D"/>
                <w:spacing w:val="-1"/>
                <w:sz w:val="20"/>
              </w:rPr>
              <w:t xml:space="preserve"> </w:t>
            </w:r>
            <w:r w:rsidRPr="003D0427">
              <w:rPr>
                <w:b/>
                <w:color w:val="0D0D0D"/>
                <w:sz w:val="20"/>
              </w:rPr>
              <w:t>budget</w:t>
            </w:r>
            <w:r w:rsidRPr="003D0427">
              <w:rPr>
                <w:b/>
                <w:color w:val="0D0D0D"/>
                <w:spacing w:val="-4"/>
                <w:sz w:val="20"/>
              </w:rPr>
              <w:t xml:space="preserve"> </w:t>
            </w:r>
            <w:r w:rsidRPr="003D0427">
              <w:rPr>
                <w:b/>
                <w:color w:val="0D0D0D"/>
                <w:sz w:val="20"/>
              </w:rPr>
              <w:t>for</w:t>
            </w:r>
            <w:r w:rsidRPr="003D0427">
              <w:rPr>
                <w:b/>
                <w:color w:val="0D0D0D"/>
                <w:spacing w:val="-7"/>
                <w:sz w:val="20"/>
              </w:rPr>
              <w:t xml:space="preserve"> </w:t>
            </w:r>
            <w:r w:rsidRPr="003D0427">
              <w:rPr>
                <w:b/>
                <w:color w:val="0D0D0D"/>
                <w:sz w:val="20"/>
              </w:rPr>
              <w:t>this</w:t>
            </w:r>
            <w:r w:rsidRPr="003D0427">
              <w:rPr>
                <w:b/>
                <w:color w:val="0D0D0D"/>
                <w:spacing w:val="-5"/>
                <w:sz w:val="20"/>
              </w:rPr>
              <w:t xml:space="preserve"> </w:t>
            </w:r>
            <w:r w:rsidRPr="003D0427">
              <w:rPr>
                <w:b/>
                <w:color w:val="0D0D0D"/>
                <w:sz w:val="20"/>
              </w:rPr>
              <w:t>academic</w:t>
            </w:r>
            <w:r w:rsidRPr="003D0427">
              <w:rPr>
                <w:b/>
                <w:color w:val="0D0D0D"/>
                <w:spacing w:val="-4"/>
                <w:sz w:val="20"/>
              </w:rPr>
              <w:t xml:space="preserve"> year</w:t>
            </w:r>
          </w:p>
          <w:p w14:paraId="316F4D5C" w14:textId="77777777" w:rsidR="004C5397" w:rsidRPr="003D0427" w:rsidRDefault="001A2A70">
            <w:pPr>
              <w:pStyle w:val="TableParagraph"/>
              <w:spacing w:before="54"/>
              <w:rPr>
                <w:sz w:val="20"/>
              </w:rPr>
            </w:pPr>
            <w:r w:rsidRPr="003D0427">
              <w:rPr>
                <w:color w:val="0D0D0D"/>
                <w:sz w:val="20"/>
              </w:rPr>
              <w:t>If</w:t>
            </w:r>
            <w:r w:rsidRPr="003D0427">
              <w:rPr>
                <w:color w:val="0D0D0D"/>
                <w:spacing w:val="-2"/>
                <w:sz w:val="20"/>
              </w:rPr>
              <w:t xml:space="preserve"> </w:t>
            </w:r>
            <w:r w:rsidRPr="003D0427">
              <w:rPr>
                <w:color w:val="0D0D0D"/>
                <w:sz w:val="20"/>
              </w:rPr>
              <w:t>your</w:t>
            </w:r>
            <w:r w:rsidRPr="003D0427">
              <w:rPr>
                <w:color w:val="0D0D0D"/>
                <w:spacing w:val="-5"/>
                <w:sz w:val="20"/>
              </w:rPr>
              <w:t xml:space="preserve"> </w:t>
            </w:r>
            <w:r w:rsidRPr="003D0427">
              <w:rPr>
                <w:color w:val="0D0D0D"/>
                <w:sz w:val="20"/>
              </w:rPr>
              <w:t>school</w:t>
            </w:r>
            <w:r w:rsidRPr="003D0427">
              <w:rPr>
                <w:color w:val="0D0D0D"/>
                <w:spacing w:val="-4"/>
                <w:sz w:val="20"/>
              </w:rPr>
              <w:t xml:space="preserve"> </w:t>
            </w:r>
            <w:r w:rsidRPr="003D0427">
              <w:rPr>
                <w:color w:val="0D0D0D"/>
                <w:sz w:val="20"/>
              </w:rPr>
              <w:t>is</w:t>
            </w:r>
            <w:r w:rsidRPr="003D0427">
              <w:rPr>
                <w:color w:val="0D0D0D"/>
                <w:spacing w:val="-3"/>
                <w:sz w:val="20"/>
              </w:rPr>
              <w:t xml:space="preserve"> </w:t>
            </w:r>
            <w:r w:rsidRPr="003D0427">
              <w:rPr>
                <w:color w:val="0D0D0D"/>
                <w:sz w:val="20"/>
              </w:rPr>
              <w:t>an</w:t>
            </w:r>
            <w:r w:rsidRPr="003D0427">
              <w:rPr>
                <w:color w:val="0D0D0D"/>
                <w:spacing w:val="-6"/>
                <w:sz w:val="20"/>
              </w:rPr>
              <w:t xml:space="preserve"> </w:t>
            </w:r>
            <w:r w:rsidRPr="003D0427">
              <w:rPr>
                <w:color w:val="0D0D0D"/>
                <w:sz w:val="20"/>
              </w:rPr>
              <w:t>academy</w:t>
            </w:r>
            <w:r w:rsidRPr="003D0427">
              <w:rPr>
                <w:color w:val="0D0D0D"/>
                <w:spacing w:val="-8"/>
                <w:sz w:val="20"/>
              </w:rPr>
              <w:t xml:space="preserve"> </w:t>
            </w:r>
            <w:r w:rsidRPr="003D0427">
              <w:rPr>
                <w:color w:val="0D0D0D"/>
                <w:sz w:val="20"/>
              </w:rPr>
              <w:t>in</w:t>
            </w:r>
            <w:r w:rsidRPr="003D0427">
              <w:rPr>
                <w:color w:val="0D0D0D"/>
                <w:spacing w:val="-6"/>
                <w:sz w:val="20"/>
              </w:rPr>
              <w:t xml:space="preserve"> </w:t>
            </w:r>
            <w:r w:rsidRPr="003D0427">
              <w:rPr>
                <w:color w:val="0D0D0D"/>
                <w:sz w:val="20"/>
              </w:rPr>
              <w:t>a</w:t>
            </w:r>
            <w:r w:rsidRPr="003D0427">
              <w:rPr>
                <w:color w:val="0D0D0D"/>
                <w:spacing w:val="-2"/>
                <w:sz w:val="20"/>
              </w:rPr>
              <w:t xml:space="preserve"> </w:t>
            </w:r>
            <w:r w:rsidRPr="003D0427">
              <w:rPr>
                <w:color w:val="0D0D0D"/>
                <w:sz w:val="20"/>
              </w:rPr>
              <w:t>trust</w:t>
            </w:r>
            <w:r w:rsidRPr="003D0427">
              <w:rPr>
                <w:color w:val="0D0D0D"/>
                <w:spacing w:val="-2"/>
                <w:sz w:val="20"/>
              </w:rPr>
              <w:t xml:space="preserve"> </w:t>
            </w:r>
            <w:r w:rsidRPr="003D0427">
              <w:rPr>
                <w:color w:val="0D0D0D"/>
                <w:sz w:val="20"/>
              </w:rPr>
              <w:t>that</w:t>
            </w:r>
            <w:r w:rsidRPr="003D0427">
              <w:rPr>
                <w:color w:val="0D0D0D"/>
                <w:spacing w:val="-2"/>
                <w:sz w:val="20"/>
              </w:rPr>
              <w:t xml:space="preserve"> </w:t>
            </w:r>
            <w:r w:rsidRPr="003D0427">
              <w:rPr>
                <w:color w:val="0D0D0D"/>
                <w:sz w:val="20"/>
              </w:rPr>
              <w:t>pools</w:t>
            </w:r>
            <w:r w:rsidRPr="003D0427">
              <w:rPr>
                <w:color w:val="0D0D0D"/>
                <w:spacing w:val="-8"/>
                <w:sz w:val="20"/>
              </w:rPr>
              <w:t xml:space="preserve"> </w:t>
            </w:r>
            <w:r w:rsidRPr="003D0427">
              <w:rPr>
                <w:color w:val="0D0D0D"/>
                <w:sz w:val="20"/>
              </w:rPr>
              <w:t>this</w:t>
            </w:r>
            <w:r w:rsidRPr="003D0427">
              <w:rPr>
                <w:color w:val="0D0D0D"/>
                <w:spacing w:val="-3"/>
                <w:sz w:val="20"/>
              </w:rPr>
              <w:t xml:space="preserve"> </w:t>
            </w:r>
            <w:r w:rsidRPr="003D0427">
              <w:rPr>
                <w:color w:val="0D0D0D"/>
                <w:sz w:val="20"/>
              </w:rPr>
              <w:t>funding, state the amount available to your</w:t>
            </w:r>
            <w:r w:rsidRPr="003D0427">
              <w:rPr>
                <w:color w:val="0D0D0D"/>
                <w:spacing w:val="-4"/>
                <w:sz w:val="20"/>
              </w:rPr>
              <w:t xml:space="preserve"> </w:t>
            </w:r>
            <w:r w:rsidRPr="003D0427">
              <w:rPr>
                <w:color w:val="0D0D0D"/>
                <w:sz w:val="20"/>
              </w:rPr>
              <w:t>school</w:t>
            </w:r>
            <w:r w:rsidRPr="003D0427">
              <w:rPr>
                <w:color w:val="0D0D0D"/>
                <w:spacing w:val="-3"/>
                <w:sz w:val="20"/>
              </w:rPr>
              <w:t xml:space="preserve"> </w:t>
            </w:r>
            <w:r w:rsidRPr="003D0427">
              <w:rPr>
                <w:color w:val="0D0D0D"/>
                <w:sz w:val="20"/>
              </w:rPr>
              <w:t>this</w:t>
            </w:r>
            <w:r w:rsidRPr="003D0427">
              <w:rPr>
                <w:color w:val="0D0D0D"/>
                <w:spacing w:val="-1"/>
                <w:sz w:val="20"/>
              </w:rPr>
              <w:t xml:space="preserve"> </w:t>
            </w:r>
            <w:r w:rsidRPr="003D0427">
              <w:rPr>
                <w:color w:val="0D0D0D"/>
                <w:sz w:val="20"/>
              </w:rPr>
              <w:t>academic year</w:t>
            </w:r>
          </w:p>
        </w:tc>
        <w:tc>
          <w:tcPr>
            <w:tcW w:w="2967" w:type="dxa"/>
          </w:tcPr>
          <w:p w14:paraId="15F79A9E" w14:textId="77777777" w:rsidR="004C5397" w:rsidRPr="003D0427" w:rsidRDefault="00420F22" w:rsidP="00AF5AE4">
            <w:pPr>
              <w:pStyle w:val="TableParagraph"/>
              <w:spacing w:before="62"/>
              <w:ind w:left="163"/>
              <w:rPr>
                <w:sz w:val="20"/>
              </w:rPr>
            </w:pPr>
            <w:r w:rsidRPr="003D0427">
              <w:rPr>
                <w:sz w:val="20"/>
              </w:rPr>
              <w:t>£</w:t>
            </w:r>
            <w:r w:rsidR="00AF5AE4" w:rsidRPr="003D0427">
              <w:rPr>
                <w:sz w:val="20"/>
              </w:rPr>
              <w:t>88,740</w:t>
            </w:r>
            <w:r w:rsidR="0083509D" w:rsidRPr="003D0427">
              <w:rPr>
                <w:sz w:val="20"/>
              </w:rPr>
              <w:t xml:space="preserve"> </w:t>
            </w:r>
            <w:r w:rsidR="0083509D" w:rsidRPr="003D0427">
              <w:rPr>
                <w:sz w:val="10"/>
                <w:szCs w:val="10"/>
              </w:rPr>
              <w:t>22-23</w:t>
            </w:r>
          </w:p>
          <w:p w14:paraId="72F4C996" w14:textId="77777777" w:rsidR="0083509D" w:rsidRPr="003D0427" w:rsidRDefault="0083509D" w:rsidP="00AF5AE4">
            <w:pPr>
              <w:pStyle w:val="TableParagraph"/>
              <w:spacing w:before="62"/>
              <w:ind w:left="163"/>
              <w:rPr>
                <w:sz w:val="10"/>
                <w:szCs w:val="10"/>
              </w:rPr>
            </w:pPr>
            <w:r w:rsidRPr="003D0427">
              <w:rPr>
                <w:sz w:val="20"/>
              </w:rPr>
              <w:t>£</w:t>
            </w:r>
            <w:r w:rsidR="004E7C36" w:rsidRPr="003D0427">
              <w:rPr>
                <w:sz w:val="20"/>
              </w:rPr>
              <w:t>99200</w:t>
            </w:r>
            <w:r w:rsidRPr="003D0427">
              <w:rPr>
                <w:sz w:val="20"/>
              </w:rPr>
              <w:t xml:space="preserve"> </w:t>
            </w:r>
            <w:r w:rsidRPr="003D0427">
              <w:rPr>
                <w:sz w:val="10"/>
                <w:szCs w:val="10"/>
              </w:rPr>
              <w:t>23-24</w:t>
            </w:r>
          </w:p>
          <w:p w14:paraId="56F34ADB" w14:textId="73111357" w:rsidR="00965D4D" w:rsidRPr="003D0427" w:rsidRDefault="00965D4D" w:rsidP="00AF5AE4">
            <w:pPr>
              <w:pStyle w:val="TableParagraph"/>
              <w:spacing w:before="62"/>
              <w:ind w:left="163"/>
              <w:rPr>
                <w:sz w:val="20"/>
              </w:rPr>
            </w:pPr>
            <w:r w:rsidRPr="003D0427">
              <w:rPr>
                <w:sz w:val="20"/>
              </w:rPr>
              <w:t xml:space="preserve">£78365.48 </w:t>
            </w:r>
            <w:r w:rsidRPr="003D0427">
              <w:rPr>
                <w:sz w:val="10"/>
                <w:szCs w:val="10"/>
              </w:rPr>
              <w:t>24-25</w:t>
            </w:r>
          </w:p>
        </w:tc>
      </w:tr>
    </w:tbl>
    <w:p w14:paraId="5CC1BC72" w14:textId="77777777" w:rsidR="004C5397" w:rsidRDefault="004C5397">
      <w:pPr>
        <w:sectPr w:rsidR="004C5397">
          <w:footerReference w:type="default" r:id="rId8"/>
          <w:type w:val="continuous"/>
          <w:pgSz w:w="11910" w:h="16840"/>
          <w:pgMar w:top="160" w:right="1160" w:bottom="960" w:left="940" w:header="0" w:footer="771" w:gutter="0"/>
          <w:pgNumType w:start="1"/>
          <w:cols w:space="720"/>
        </w:sectPr>
      </w:pPr>
    </w:p>
    <w:p w14:paraId="0F675448" w14:textId="77777777" w:rsidR="004C5397" w:rsidRDefault="001A2A70">
      <w:pPr>
        <w:spacing w:before="77"/>
        <w:ind w:left="193"/>
        <w:rPr>
          <w:b/>
          <w:sz w:val="28"/>
        </w:rPr>
      </w:pPr>
      <w:r>
        <w:rPr>
          <w:b/>
          <w:color w:val="0F4F75"/>
          <w:sz w:val="28"/>
        </w:rPr>
        <w:lastRenderedPageBreak/>
        <w:t>Part</w:t>
      </w:r>
      <w:r>
        <w:rPr>
          <w:b/>
          <w:color w:val="0F4F75"/>
          <w:spacing w:val="-9"/>
          <w:sz w:val="28"/>
        </w:rPr>
        <w:t xml:space="preserve"> </w:t>
      </w:r>
      <w:r>
        <w:rPr>
          <w:b/>
          <w:color w:val="0F4F75"/>
          <w:sz w:val="28"/>
        </w:rPr>
        <w:t>A:</w:t>
      </w:r>
      <w:r>
        <w:rPr>
          <w:b/>
          <w:color w:val="0F4F75"/>
          <w:spacing w:val="-9"/>
          <w:sz w:val="28"/>
        </w:rPr>
        <w:t xml:space="preserve"> </w:t>
      </w:r>
      <w:r>
        <w:rPr>
          <w:b/>
          <w:color w:val="0F4F75"/>
          <w:sz w:val="28"/>
        </w:rPr>
        <w:t>Pupil</w:t>
      </w:r>
      <w:r>
        <w:rPr>
          <w:b/>
          <w:color w:val="0F4F75"/>
          <w:spacing w:val="-5"/>
          <w:sz w:val="28"/>
        </w:rPr>
        <w:t xml:space="preserve"> </w:t>
      </w:r>
      <w:r>
        <w:rPr>
          <w:b/>
          <w:color w:val="0F4F75"/>
          <w:sz w:val="28"/>
        </w:rPr>
        <w:t>premium</w:t>
      </w:r>
      <w:r>
        <w:rPr>
          <w:b/>
          <w:color w:val="0F4F75"/>
          <w:spacing w:val="-7"/>
          <w:sz w:val="28"/>
        </w:rPr>
        <w:t xml:space="preserve"> </w:t>
      </w:r>
      <w:r>
        <w:rPr>
          <w:b/>
          <w:color w:val="0F4F75"/>
          <w:sz w:val="28"/>
        </w:rPr>
        <w:t>strategy</w:t>
      </w:r>
      <w:r>
        <w:rPr>
          <w:b/>
          <w:color w:val="0F4F75"/>
          <w:spacing w:val="-8"/>
          <w:sz w:val="28"/>
        </w:rPr>
        <w:t xml:space="preserve"> </w:t>
      </w:r>
      <w:r>
        <w:rPr>
          <w:b/>
          <w:color w:val="0F4F75"/>
          <w:spacing w:val="-4"/>
          <w:sz w:val="28"/>
        </w:rPr>
        <w:t>plan</w:t>
      </w:r>
    </w:p>
    <w:p w14:paraId="0A191318" w14:textId="77777777" w:rsidR="004C5397" w:rsidRDefault="004C5397">
      <w:pPr>
        <w:pStyle w:val="BodyText"/>
        <w:spacing w:before="8"/>
        <w:rPr>
          <w:b/>
          <w:sz w:val="41"/>
        </w:rPr>
      </w:pPr>
    </w:p>
    <w:p w14:paraId="7EFE3763" w14:textId="77777777" w:rsidR="004C5397" w:rsidRDefault="001A2A70">
      <w:pPr>
        <w:ind w:left="193"/>
        <w:rPr>
          <w:b/>
          <w:sz w:val="28"/>
        </w:rPr>
      </w:pPr>
      <w:r>
        <w:rPr>
          <w:b/>
          <w:color w:val="0F4F75"/>
          <w:sz w:val="28"/>
        </w:rPr>
        <w:t>Statement</w:t>
      </w:r>
      <w:r>
        <w:rPr>
          <w:b/>
          <w:color w:val="0F4F75"/>
          <w:spacing w:val="-9"/>
          <w:sz w:val="28"/>
        </w:rPr>
        <w:t xml:space="preserve"> </w:t>
      </w:r>
      <w:r>
        <w:rPr>
          <w:b/>
          <w:color w:val="0F4F75"/>
          <w:sz w:val="28"/>
        </w:rPr>
        <w:t>of</w:t>
      </w:r>
      <w:r>
        <w:rPr>
          <w:b/>
          <w:color w:val="0F4F75"/>
          <w:spacing w:val="-8"/>
          <w:sz w:val="28"/>
        </w:rPr>
        <w:t xml:space="preserve"> </w:t>
      </w:r>
      <w:r>
        <w:rPr>
          <w:b/>
          <w:color w:val="0F4F75"/>
          <w:spacing w:val="-2"/>
          <w:sz w:val="28"/>
        </w:rPr>
        <w:t>intent</w:t>
      </w:r>
    </w:p>
    <w:p w14:paraId="799FCF97" w14:textId="77777777" w:rsidR="004C5397" w:rsidRDefault="001A2A70">
      <w:pPr>
        <w:pStyle w:val="BodyText"/>
        <w:spacing w:before="248" w:line="288" w:lineRule="auto"/>
        <w:ind w:left="308" w:right="239"/>
      </w:pPr>
      <w:r>
        <w:rPr>
          <w:noProof/>
          <w:lang w:val="en-GB" w:eastAsia="en-GB"/>
        </w:rPr>
        <mc:AlternateContent>
          <mc:Choice Requires="wps">
            <w:drawing>
              <wp:anchor distT="0" distB="0" distL="114300" distR="114300" simplePos="0" relativeHeight="487230976" behindDoc="1" locked="0" layoutInCell="1" allowOverlap="1" wp14:anchorId="3A60592D" wp14:editId="1D49E7B8">
                <wp:simplePos x="0" y="0"/>
                <wp:positionH relativeFrom="page">
                  <wp:posOffset>723900</wp:posOffset>
                </wp:positionH>
                <wp:positionV relativeFrom="margin">
                  <wp:align>bottom</wp:align>
                </wp:positionV>
                <wp:extent cx="6362700" cy="8562975"/>
                <wp:effectExtent l="0" t="0" r="0" b="9525"/>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2700" cy="8562975"/>
                        </a:xfrm>
                        <a:custGeom>
                          <a:avLst/>
                          <a:gdLst>
                            <a:gd name="T0" fmla="+- 0 1143 1133"/>
                            <a:gd name="T1" fmla="*/ T0 w 9499"/>
                            <a:gd name="T2" fmla="+- 0 2367 2357"/>
                            <a:gd name="T3" fmla="*/ 2367 h 13272"/>
                            <a:gd name="T4" fmla="+- 0 1133 1133"/>
                            <a:gd name="T5" fmla="*/ T4 w 9499"/>
                            <a:gd name="T6" fmla="+- 0 2367 2357"/>
                            <a:gd name="T7" fmla="*/ 2367 h 13272"/>
                            <a:gd name="T8" fmla="+- 0 1133 1133"/>
                            <a:gd name="T9" fmla="*/ T8 w 9499"/>
                            <a:gd name="T10" fmla="+- 0 15619 2357"/>
                            <a:gd name="T11" fmla="*/ 15619 h 13272"/>
                            <a:gd name="T12" fmla="+- 0 1143 1133"/>
                            <a:gd name="T13" fmla="*/ T12 w 9499"/>
                            <a:gd name="T14" fmla="+- 0 15619 2357"/>
                            <a:gd name="T15" fmla="*/ 15619 h 13272"/>
                            <a:gd name="T16" fmla="+- 0 1143 1133"/>
                            <a:gd name="T17" fmla="*/ T16 w 9499"/>
                            <a:gd name="T18" fmla="+- 0 2367 2357"/>
                            <a:gd name="T19" fmla="*/ 2367 h 13272"/>
                            <a:gd name="T20" fmla="+- 0 10622 1133"/>
                            <a:gd name="T21" fmla="*/ T20 w 9499"/>
                            <a:gd name="T22" fmla="+- 0 15619 2357"/>
                            <a:gd name="T23" fmla="*/ 15619 h 13272"/>
                            <a:gd name="T24" fmla="+- 0 1143 1133"/>
                            <a:gd name="T25" fmla="*/ T24 w 9499"/>
                            <a:gd name="T26" fmla="+- 0 15619 2357"/>
                            <a:gd name="T27" fmla="*/ 15619 h 13272"/>
                            <a:gd name="T28" fmla="+- 0 1133 1133"/>
                            <a:gd name="T29" fmla="*/ T28 w 9499"/>
                            <a:gd name="T30" fmla="+- 0 15619 2357"/>
                            <a:gd name="T31" fmla="*/ 15619 h 13272"/>
                            <a:gd name="T32" fmla="+- 0 1133 1133"/>
                            <a:gd name="T33" fmla="*/ T32 w 9499"/>
                            <a:gd name="T34" fmla="+- 0 15628 2357"/>
                            <a:gd name="T35" fmla="*/ 15628 h 13272"/>
                            <a:gd name="T36" fmla="+- 0 1143 1133"/>
                            <a:gd name="T37" fmla="*/ T36 w 9499"/>
                            <a:gd name="T38" fmla="+- 0 15628 2357"/>
                            <a:gd name="T39" fmla="*/ 15628 h 13272"/>
                            <a:gd name="T40" fmla="+- 0 10622 1133"/>
                            <a:gd name="T41" fmla="*/ T40 w 9499"/>
                            <a:gd name="T42" fmla="+- 0 15628 2357"/>
                            <a:gd name="T43" fmla="*/ 15628 h 13272"/>
                            <a:gd name="T44" fmla="+- 0 10622 1133"/>
                            <a:gd name="T45" fmla="*/ T44 w 9499"/>
                            <a:gd name="T46" fmla="+- 0 15619 2357"/>
                            <a:gd name="T47" fmla="*/ 15619 h 13272"/>
                            <a:gd name="T48" fmla="+- 0 10622 1133"/>
                            <a:gd name="T49" fmla="*/ T48 w 9499"/>
                            <a:gd name="T50" fmla="+- 0 2357 2357"/>
                            <a:gd name="T51" fmla="*/ 2357 h 13272"/>
                            <a:gd name="T52" fmla="+- 0 1143 1133"/>
                            <a:gd name="T53" fmla="*/ T52 w 9499"/>
                            <a:gd name="T54" fmla="+- 0 2357 2357"/>
                            <a:gd name="T55" fmla="*/ 2357 h 13272"/>
                            <a:gd name="T56" fmla="+- 0 1133 1133"/>
                            <a:gd name="T57" fmla="*/ T56 w 9499"/>
                            <a:gd name="T58" fmla="+- 0 2357 2357"/>
                            <a:gd name="T59" fmla="*/ 2357 h 13272"/>
                            <a:gd name="T60" fmla="+- 0 1133 1133"/>
                            <a:gd name="T61" fmla="*/ T60 w 9499"/>
                            <a:gd name="T62" fmla="+- 0 2367 2357"/>
                            <a:gd name="T63" fmla="*/ 2367 h 13272"/>
                            <a:gd name="T64" fmla="+- 0 1143 1133"/>
                            <a:gd name="T65" fmla="*/ T64 w 9499"/>
                            <a:gd name="T66" fmla="+- 0 2367 2357"/>
                            <a:gd name="T67" fmla="*/ 2367 h 13272"/>
                            <a:gd name="T68" fmla="+- 0 10622 1133"/>
                            <a:gd name="T69" fmla="*/ T68 w 9499"/>
                            <a:gd name="T70" fmla="+- 0 2367 2357"/>
                            <a:gd name="T71" fmla="*/ 2367 h 13272"/>
                            <a:gd name="T72" fmla="+- 0 10622 1133"/>
                            <a:gd name="T73" fmla="*/ T72 w 9499"/>
                            <a:gd name="T74" fmla="+- 0 2357 2357"/>
                            <a:gd name="T75" fmla="*/ 2357 h 13272"/>
                            <a:gd name="T76" fmla="+- 0 10632 1133"/>
                            <a:gd name="T77" fmla="*/ T76 w 9499"/>
                            <a:gd name="T78" fmla="+- 0 15619 2357"/>
                            <a:gd name="T79" fmla="*/ 15619 h 13272"/>
                            <a:gd name="T80" fmla="+- 0 10622 1133"/>
                            <a:gd name="T81" fmla="*/ T80 w 9499"/>
                            <a:gd name="T82" fmla="+- 0 15619 2357"/>
                            <a:gd name="T83" fmla="*/ 15619 h 13272"/>
                            <a:gd name="T84" fmla="+- 0 10622 1133"/>
                            <a:gd name="T85" fmla="*/ T84 w 9499"/>
                            <a:gd name="T86" fmla="+- 0 15628 2357"/>
                            <a:gd name="T87" fmla="*/ 15628 h 13272"/>
                            <a:gd name="T88" fmla="+- 0 10632 1133"/>
                            <a:gd name="T89" fmla="*/ T88 w 9499"/>
                            <a:gd name="T90" fmla="+- 0 15628 2357"/>
                            <a:gd name="T91" fmla="*/ 15628 h 13272"/>
                            <a:gd name="T92" fmla="+- 0 10632 1133"/>
                            <a:gd name="T93" fmla="*/ T92 w 9499"/>
                            <a:gd name="T94" fmla="+- 0 15619 2357"/>
                            <a:gd name="T95" fmla="*/ 15619 h 13272"/>
                            <a:gd name="T96" fmla="+- 0 10632 1133"/>
                            <a:gd name="T97" fmla="*/ T96 w 9499"/>
                            <a:gd name="T98" fmla="+- 0 2367 2357"/>
                            <a:gd name="T99" fmla="*/ 2367 h 13272"/>
                            <a:gd name="T100" fmla="+- 0 10622 1133"/>
                            <a:gd name="T101" fmla="*/ T100 w 9499"/>
                            <a:gd name="T102" fmla="+- 0 2367 2357"/>
                            <a:gd name="T103" fmla="*/ 2367 h 13272"/>
                            <a:gd name="T104" fmla="+- 0 10622 1133"/>
                            <a:gd name="T105" fmla="*/ T104 w 9499"/>
                            <a:gd name="T106" fmla="+- 0 15619 2357"/>
                            <a:gd name="T107" fmla="*/ 15619 h 13272"/>
                            <a:gd name="T108" fmla="+- 0 10632 1133"/>
                            <a:gd name="T109" fmla="*/ T108 w 9499"/>
                            <a:gd name="T110" fmla="+- 0 15619 2357"/>
                            <a:gd name="T111" fmla="*/ 15619 h 13272"/>
                            <a:gd name="T112" fmla="+- 0 10632 1133"/>
                            <a:gd name="T113" fmla="*/ T112 w 9499"/>
                            <a:gd name="T114" fmla="+- 0 2367 2357"/>
                            <a:gd name="T115" fmla="*/ 2367 h 13272"/>
                            <a:gd name="T116" fmla="+- 0 10632 1133"/>
                            <a:gd name="T117" fmla="*/ T116 w 9499"/>
                            <a:gd name="T118" fmla="+- 0 2357 2357"/>
                            <a:gd name="T119" fmla="*/ 2357 h 13272"/>
                            <a:gd name="T120" fmla="+- 0 10622 1133"/>
                            <a:gd name="T121" fmla="*/ T120 w 9499"/>
                            <a:gd name="T122" fmla="+- 0 2357 2357"/>
                            <a:gd name="T123" fmla="*/ 2357 h 13272"/>
                            <a:gd name="T124" fmla="+- 0 10622 1133"/>
                            <a:gd name="T125" fmla="*/ T124 w 9499"/>
                            <a:gd name="T126" fmla="+- 0 2367 2357"/>
                            <a:gd name="T127" fmla="*/ 2367 h 13272"/>
                            <a:gd name="T128" fmla="+- 0 10632 1133"/>
                            <a:gd name="T129" fmla="*/ T128 w 9499"/>
                            <a:gd name="T130" fmla="+- 0 2367 2357"/>
                            <a:gd name="T131" fmla="*/ 2367 h 13272"/>
                            <a:gd name="T132" fmla="+- 0 10632 1133"/>
                            <a:gd name="T133" fmla="*/ T132 w 9499"/>
                            <a:gd name="T134" fmla="+- 0 2357 2357"/>
                            <a:gd name="T135" fmla="*/ 2357 h 13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499" h="13272">
                              <a:moveTo>
                                <a:pt x="10" y="10"/>
                              </a:moveTo>
                              <a:lnTo>
                                <a:pt x="0" y="10"/>
                              </a:lnTo>
                              <a:lnTo>
                                <a:pt x="0" y="13262"/>
                              </a:lnTo>
                              <a:lnTo>
                                <a:pt x="10" y="13262"/>
                              </a:lnTo>
                              <a:lnTo>
                                <a:pt x="10" y="10"/>
                              </a:lnTo>
                              <a:close/>
                              <a:moveTo>
                                <a:pt x="9489" y="13262"/>
                              </a:moveTo>
                              <a:lnTo>
                                <a:pt x="10" y="13262"/>
                              </a:lnTo>
                              <a:lnTo>
                                <a:pt x="0" y="13262"/>
                              </a:lnTo>
                              <a:lnTo>
                                <a:pt x="0" y="13271"/>
                              </a:lnTo>
                              <a:lnTo>
                                <a:pt x="10" y="13271"/>
                              </a:lnTo>
                              <a:lnTo>
                                <a:pt x="9489" y="13271"/>
                              </a:lnTo>
                              <a:lnTo>
                                <a:pt x="9489" y="13262"/>
                              </a:lnTo>
                              <a:close/>
                              <a:moveTo>
                                <a:pt x="9489" y="0"/>
                              </a:moveTo>
                              <a:lnTo>
                                <a:pt x="10" y="0"/>
                              </a:lnTo>
                              <a:lnTo>
                                <a:pt x="0" y="0"/>
                              </a:lnTo>
                              <a:lnTo>
                                <a:pt x="0" y="10"/>
                              </a:lnTo>
                              <a:lnTo>
                                <a:pt x="10" y="10"/>
                              </a:lnTo>
                              <a:lnTo>
                                <a:pt x="9489" y="10"/>
                              </a:lnTo>
                              <a:lnTo>
                                <a:pt x="9489" y="0"/>
                              </a:lnTo>
                              <a:close/>
                              <a:moveTo>
                                <a:pt x="9499" y="13262"/>
                              </a:moveTo>
                              <a:lnTo>
                                <a:pt x="9489" y="13262"/>
                              </a:lnTo>
                              <a:lnTo>
                                <a:pt x="9489" y="13271"/>
                              </a:lnTo>
                              <a:lnTo>
                                <a:pt x="9499" y="13271"/>
                              </a:lnTo>
                              <a:lnTo>
                                <a:pt x="9499" y="13262"/>
                              </a:lnTo>
                              <a:close/>
                              <a:moveTo>
                                <a:pt x="9499" y="10"/>
                              </a:moveTo>
                              <a:lnTo>
                                <a:pt x="9489" y="10"/>
                              </a:lnTo>
                              <a:lnTo>
                                <a:pt x="9489" y="13262"/>
                              </a:lnTo>
                              <a:lnTo>
                                <a:pt x="9499" y="13262"/>
                              </a:lnTo>
                              <a:lnTo>
                                <a:pt x="9499" y="10"/>
                              </a:lnTo>
                              <a:close/>
                              <a:moveTo>
                                <a:pt x="9499" y="0"/>
                              </a:moveTo>
                              <a:lnTo>
                                <a:pt x="9489" y="0"/>
                              </a:lnTo>
                              <a:lnTo>
                                <a:pt x="9489" y="10"/>
                              </a:lnTo>
                              <a:lnTo>
                                <a:pt x="9499" y="10"/>
                              </a:lnTo>
                              <a:lnTo>
                                <a:pt x="94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0D71D" id="docshape2" o:spid="_x0000_s1026" style="position:absolute;margin-left:57pt;margin-top:0;width:501pt;height:674.25pt;z-index:-1608550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coordsize="9499,1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" path="m10,10l,10,,13262r10,l10,10xm9489,13262r-9479,l,13262r,9l10,13271r9479,l9489,13262xm9489,l10,,,,,10r10,l9489,10r,-10xm9499,13262r-10,l9489,13271r10,l9499,13262xm9499,10r-10,l9489,13262r10,l9499,10xm9499,r-10,l9489,10r10,l9499,xe" fillcolor="black" stroked="f">
                <v:path arrowok="t" o:connecttype="custom" o:connectlocs="6698,1527167;0,1527167;0,10077238;6698,10077238;6698,1527167;6356002,10077238;6698,10077238;0,10077238;0,10083045;6698,10083045;6356002,10083045;6356002,10077238;6356002,1520715;6698,1520715;0,1520715;0,1527167;6698,1527167;6356002,1527167;6356002,1520715;6362700,10077238;6356002,10077238;6356002,10083045;6362700,10083045;6362700,10077238;6362700,1527167;6356002,1527167;6356002,10077238;6362700,10077238;6362700,1527167;6362700,1520715;6356002,1520715;6356002,1527167;6362700,1527167;6362700,1520715" o:connectangles="0,0,0,0,0,0,0,0,0,0,0,0,0,0,0,0,0,0,0,0,0,0,0,0,0,0,0,0,0,0,0,0,0,0"/>
                <w10:wrap anchorx="page" anchory="margin"/>
              </v:shape>
            </w:pict>
          </mc:Fallback>
        </mc:AlternateContent>
      </w:r>
      <w:r>
        <w:rPr>
          <w:color w:val="0D0D0D"/>
        </w:rPr>
        <w:t>At</w:t>
      </w:r>
      <w:r>
        <w:rPr>
          <w:color w:val="0D0D0D"/>
          <w:spacing w:val="-1"/>
        </w:rPr>
        <w:t xml:space="preserve"> The Woodlands, </w:t>
      </w:r>
      <w:r>
        <w:rPr>
          <w:color w:val="0D0D0D"/>
        </w:rPr>
        <w:t>we</w:t>
      </w:r>
      <w:r>
        <w:rPr>
          <w:color w:val="0D0D0D"/>
          <w:spacing w:val="-1"/>
        </w:rPr>
        <w:t xml:space="preserve"> </w:t>
      </w:r>
      <w:r>
        <w:rPr>
          <w:color w:val="0D0D0D"/>
        </w:rPr>
        <w:t>target</w:t>
      </w:r>
      <w:r>
        <w:rPr>
          <w:color w:val="0D0D0D"/>
          <w:spacing w:val="-1"/>
        </w:rPr>
        <w:t xml:space="preserve"> </w:t>
      </w:r>
      <w:r>
        <w:rPr>
          <w:color w:val="0D0D0D"/>
        </w:rPr>
        <w:t>the</w:t>
      </w:r>
      <w:r>
        <w:rPr>
          <w:color w:val="0D0D0D"/>
          <w:spacing w:val="-5"/>
        </w:rPr>
        <w:t xml:space="preserve"> </w:t>
      </w:r>
      <w:r>
        <w:rPr>
          <w:color w:val="0D0D0D"/>
        </w:rPr>
        <w:t>use</w:t>
      </w:r>
      <w:r>
        <w:rPr>
          <w:color w:val="0D0D0D"/>
          <w:spacing w:val="-5"/>
        </w:rPr>
        <w:t xml:space="preserve"> </w:t>
      </w:r>
      <w:r>
        <w:rPr>
          <w:color w:val="0D0D0D"/>
        </w:rPr>
        <w:t>of</w:t>
      </w:r>
      <w:r>
        <w:rPr>
          <w:color w:val="0D0D0D"/>
          <w:spacing w:val="-6"/>
        </w:rPr>
        <w:t xml:space="preserve"> </w:t>
      </w:r>
      <w:r>
        <w:rPr>
          <w:color w:val="0D0D0D"/>
        </w:rPr>
        <w:t>Pupil</w:t>
      </w:r>
      <w:r>
        <w:rPr>
          <w:color w:val="0D0D0D"/>
          <w:spacing w:val="-3"/>
        </w:rPr>
        <w:t xml:space="preserve"> </w:t>
      </w:r>
      <w:r>
        <w:rPr>
          <w:color w:val="0D0D0D"/>
        </w:rPr>
        <w:t>Premium</w:t>
      </w:r>
      <w:r>
        <w:rPr>
          <w:color w:val="0D0D0D"/>
          <w:spacing w:val="-4"/>
        </w:rPr>
        <w:t xml:space="preserve"> </w:t>
      </w:r>
      <w:r>
        <w:rPr>
          <w:color w:val="0D0D0D"/>
        </w:rPr>
        <w:t>Grant</w:t>
      </w:r>
      <w:r>
        <w:rPr>
          <w:color w:val="0D0D0D"/>
          <w:spacing w:val="-6"/>
        </w:rPr>
        <w:t xml:space="preserve"> </w:t>
      </w:r>
      <w:r>
        <w:rPr>
          <w:color w:val="0D0D0D"/>
        </w:rPr>
        <w:t>funding</w:t>
      </w:r>
      <w:r>
        <w:rPr>
          <w:color w:val="0D0D0D"/>
          <w:spacing w:val="-1"/>
        </w:rPr>
        <w:t xml:space="preserve"> </w:t>
      </w:r>
      <w:r>
        <w:rPr>
          <w:color w:val="0D0D0D"/>
        </w:rPr>
        <w:t xml:space="preserve">to ensure that our disadvantaged pupils receive the highest quality of education to enable them to become active, socially responsible citizens of the future. We </w:t>
      </w:r>
      <w:proofErr w:type="spellStart"/>
      <w:r>
        <w:rPr>
          <w:color w:val="0D0D0D"/>
        </w:rPr>
        <w:t>recognise</w:t>
      </w:r>
      <w:proofErr w:type="spellEnd"/>
      <w:r>
        <w:rPr>
          <w:color w:val="0D0D0D"/>
        </w:rPr>
        <w:t xml:space="preserve"> that disadvantaged children can face a wide range of barriers which may impact on their learning.</w:t>
      </w:r>
    </w:p>
    <w:p w14:paraId="02EBD32A" w14:textId="77777777" w:rsidR="004C5397" w:rsidRDefault="004C5397">
      <w:pPr>
        <w:pStyle w:val="BodyText"/>
        <w:spacing w:before="4"/>
        <w:rPr>
          <w:sz w:val="26"/>
        </w:rPr>
      </w:pPr>
    </w:p>
    <w:p w14:paraId="2C1096C0" w14:textId="77777777" w:rsidR="004C5397" w:rsidRDefault="001A2A70">
      <w:pPr>
        <w:pStyle w:val="BodyText"/>
        <w:ind w:left="308"/>
      </w:pPr>
      <w:r>
        <w:rPr>
          <w:color w:val="0D0D0D"/>
          <w:u w:val="single" w:color="0D0D0D"/>
        </w:rPr>
        <w:t>Our</w:t>
      </w:r>
      <w:r>
        <w:rPr>
          <w:color w:val="0D0D0D"/>
          <w:spacing w:val="-6"/>
          <w:u w:val="single" w:color="0D0D0D"/>
        </w:rPr>
        <w:t xml:space="preserve"> </w:t>
      </w:r>
      <w:r>
        <w:rPr>
          <w:color w:val="0D0D0D"/>
          <w:u w:val="single" w:color="0D0D0D"/>
        </w:rPr>
        <w:t>ultimate</w:t>
      </w:r>
      <w:r>
        <w:rPr>
          <w:color w:val="0D0D0D"/>
          <w:spacing w:val="-6"/>
          <w:u w:val="single" w:color="0D0D0D"/>
        </w:rPr>
        <w:t xml:space="preserve"> </w:t>
      </w:r>
      <w:r>
        <w:rPr>
          <w:color w:val="0D0D0D"/>
          <w:u w:val="single" w:color="0D0D0D"/>
        </w:rPr>
        <w:t>objectives</w:t>
      </w:r>
      <w:r>
        <w:rPr>
          <w:color w:val="0D0D0D"/>
          <w:spacing w:val="-8"/>
          <w:u w:val="single" w:color="0D0D0D"/>
        </w:rPr>
        <w:t xml:space="preserve"> </w:t>
      </w:r>
      <w:r>
        <w:rPr>
          <w:color w:val="0D0D0D"/>
          <w:u w:val="single" w:color="0D0D0D"/>
        </w:rPr>
        <w:t>are</w:t>
      </w:r>
      <w:r>
        <w:rPr>
          <w:color w:val="0D0D0D"/>
          <w:spacing w:val="-2"/>
          <w:u w:val="single" w:color="0D0D0D"/>
        </w:rPr>
        <w:t xml:space="preserve"> </w:t>
      </w:r>
      <w:r>
        <w:rPr>
          <w:color w:val="0D0D0D"/>
          <w:spacing w:val="-5"/>
          <w:u w:val="single" w:color="0D0D0D"/>
        </w:rPr>
        <w:t>to:</w:t>
      </w:r>
    </w:p>
    <w:p w14:paraId="137408D7" w14:textId="77777777" w:rsidR="004C5397" w:rsidRPr="001A2A70" w:rsidRDefault="001A2A70">
      <w:pPr>
        <w:pStyle w:val="ListParagraph"/>
        <w:numPr>
          <w:ilvl w:val="0"/>
          <w:numId w:val="6"/>
        </w:numPr>
        <w:tabs>
          <w:tab w:val="left" w:pos="1028"/>
          <w:tab w:val="left" w:pos="1029"/>
        </w:tabs>
        <w:spacing w:before="54"/>
        <w:rPr>
          <w:sz w:val="20"/>
          <w:szCs w:val="20"/>
        </w:rPr>
      </w:pPr>
      <w:r w:rsidRPr="001A2A70">
        <w:rPr>
          <w:color w:val="0D0D0D"/>
          <w:sz w:val="20"/>
          <w:szCs w:val="20"/>
        </w:rPr>
        <w:t>Remove</w:t>
      </w:r>
      <w:r w:rsidRPr="001A2A70">
        <w:rPr>
          <w:color w:val="0D0D0D"/>
          <w:spacing w:val="-9"/>
          <w:sz w:val="20"/>
          <w:szCs w:val="20"/>
        </w:rPr>
        <w:t xml:space="preserve"> </w:t>
      </w:r>
      <w:r w:rsidRPr="001A2A70">
        <w:rPr>
          <w:color w:val="0D0D0D"/>
          <w:sz w:val="20"/>
          <w:szCs w:val="20"/>
        </w:rPr>
        <w:t>barriers</w:t>
      </w:r>
      <w:r w:rsidRPr="001A2A70">
        <w:rPr>
          <w:color w:val="0D0D0D"/>
          <w:spacing w:val="-4"/>
          <w:sz w:val="20"/>
          <w:szCs w:val="20"/>
        </w:rPr>
        <w:t xml:space="preserve"> </w:t>
      </w:r>
      <w:r w:rsidRPr="001A2A70">
        <w:rPr>
          <w:color w:val="0D0D0D"/>
          <w:sz w:val="20"/>
          <w:szCs w:val="20"/>
        </w:rPr>
        <w:t>to</w:t>
      </w:r>
      <w:r w:rsidRPr="001A2A70">
        <w:rPr>
          <w:color w:val="0D0D0D"/>
          <w:spacing w:val="-7"/>
          <w:sz w:val="20"/>
          <w:szCs w:val="20"/>
        </w:rPr>
        <w:t xml:space="preserve"> </w:t>
      </w:r>
      <w:r w:rsidRPr="001A2A70">
        <w:rPr>
          <w:color w:val="0D0D0D"/>
          <w:sz w:val="20"/>
          <w:szCs w:val="20"/>
        </w:rPr>
        <w:t>learning</w:t>
      </w:r>
      <w:r w:rsidRPr="001A2A70">
        <w:rPr>
          <w:color w:val="0D0D0D"/>
          <w:spacing w:val="-3"/>
          <w:sz w:val="20"/>
          <w:szCs w:val="20"/>
        </w:rPr>
        <w:t xml:space="preserve"> </w:t>
      </w:r>
      <w:r w:rsidRPr="001A2A70">
        <w:rPr>
          <w:color w:val="0D0D0D"/>
          <w:sz w:val="20"/>
          <w:szCs w:val="20"/>
        </w:rPr>
        <w:t>created</w:t>
      </w:r>
      <w:r w:rsidRPr="001A2A70">
        <w:rPr>
          <w:color w:val="0D0D0D"/>
          <w:spacing w:val="-7"/>
          <w:sz w:val="20"/>
          <w:szCs w:val="20"/>
        </w:rPr>
        <w:t xml:space="preserve"> </w:t>
      </w:r>
      <w:r w:rsidRPr="001A2A70">
        <w:rPr>
          <w:color w:val="0D0D0D"/>
          <w:sz w:val="20"/>
          <w:szCs w:val="20"/>
        </w:rPr>
        <w:t>by</w:t>
      </w:r>
      <w:r w:rsidRPr="001A2A70">
        <w:rPr>
          <w:color w:val="0D0D0D"/>
          <w:spacing w:val="-9"/>
          <w:sz w:val="20"/>
          <w:szCs w:val="20"/>
        </w:rPr>
        <w:t xml:space="preserve"> </w:t>
      </w:r>
      <w:r w:rsidRPr="001A2A70">
        <w:rPr>
          <w:color w:val="0D0D0D"/>
          <w:sz w:val="20"/>
          <w:szCs w:val="20"/>
        </w:rPr>
        <w:t>poverty,</w:t>
      </w:r>
      <w:r w:rsidRPr="001A2A70">
        <w:rPr>
          <w:color w:val="0D0D0D"/>
          <w:spacing w:val="-7"/>
          <w:sz w:val="20"/>
          <w:szCs w:val="20"/>
        </w:rPr>
        <w:t xml:space="preserve"> </w:t>
      </w:r>
      <w:r w:rsidRPr="001A2A70">
        <w:rPr>
          <w:color w:val="0D0D0D"/>
          <w:sz w:val="20"/>
          <w:szCs w:val="20"/>
        </w:rPr>
        <w:t>family</w:t>
      </w:r>
      <w:r w:rsidRPr="001A2A70">
        <w:rPr>
          <w:color w:val="0D0D0D"/>
          <w:spacing w:val="-5"/>
          <w:sz w:val="20"/>
          <w:szCs w:val="20"/>
        </w:rPr>
        <w:t xml:space="preserve"> </w:t>
      </w:r>
      <w:r w:rsidRPr="001A2A70">
        <w:rPr>
          <w:color w:val="0D0D0D"/>
          <w:sz w:val="20"/>
          <w:szCs w:val="20"/>
        </w:rPr>
        <w:t>circumstance</w:t>
      </w:r>
      <w:r w:rsidRPr="001A2A70">
        <w:rPr>
          <w:color w:val="0D0D0D"/>
          <w:spacing w:val="-6"/>
          <w:sz w:val="20"/>
          <w:szCs w:val="20"/>
        </w:rPr>
        <w:t xml:space="preserve"> </w:t>
      </w:r>
      <w:r w:rsidRPr="001A2A70">
        <w:rPr>
          <w:color w:val="0D0D0D"/>
          <w:sz w:val="20"/>
          <w:szCs w:val="20"/>
        </w:rPr>
        <w:t>and</w:t>
      </w:r>
      <w:r w:rsidRPr="001A2A70">
        <w:rPr>
          <w:color w:val="0D0D0D"/>
          <w:spacing w:val="-3"/>
          <w:sz w:val="20"/>
          <w:szCs w:val="20"/>
        </w:rPr>
        <w:t xml:space="preserve"> </w:t>
      </w:r>
      <w:r w:rsidRPr="001A2A70">
        <w:rPr>
          <w:color w:val="0D0D0D"/>
          <w:spacing w:val="-2"/>
          <w:sz w:val="20"/>
          <w:szCs w:val="20"/>
        </w:rPr>
        <w:t>background</w:t>
      </w:r>
    </w:p>
    <w:p w14:paraId="6583D65A" w14:textId="77777777" w:rsidR="004C5397" w:rsidRPr="001A2A70" w:rsidRDefault="00450F99">
      <w:pPr>
        <w:pStyle w:val="ListParagraph"/>
        <w:numPr>
          <w:ilvl w:val="0"/>
          <w:numId w:val="6"/>
        </w:numPr>
        <w:tabs>
          <w:tab w:val="left" w:pos="1028"/>
          <w:tab w:val="left" w:pos="1029"/>
        </w:tabs>
        <w:spacing w:before="47" w:line="283" w:lineRule="auto"/>
        <w:ind w:right="1709"/>
        <w:rPr>
          <w:sz w:val="20"/>
          <w:szCs w:val="20"/>
        </w:rPr>
      </w:pPr>
      <w:r>
        <w:rPr>
          <w:color w:val="0D0D0D"/>
          <w:sz w:val="20"/>
          <w:szCs w:val="20"/>
        </w:rPr>
        <w:t>Close</w:t>
      </w:r>
      <w:r w:rsidR="001A2A70" w:rsidRPr="001A2A70">
        <w:rPr>
          <w:color w:val="0D0D0D"/>
          <w:spacing w:val="-3"/>
          <w:sz w:val="20"/>
          <w:szCs w:val="20"/>
        </w:rPr>
        <w:t xml:space="preserve"> </w:t>
      </w:r>
      <w:r w:rsidR="001A2A70" w:rsidRPr="001A2A70">
        <w:rPr>
          <w:color w:val="0D0D0D"/>
          <w:sz w:val="20"/>
          <w:szCs w:val="20"/>
        </w:rPr>
        <w:t>the</w:t>
      </w:r>
      <w:r w:rsidR="001A2A70" w:rsidRPr="001A2A70">
        <w:rPr>
          <w:color w:val="0D0D0D"/>
          <w:spacing w:val="-5"/>
          <w:sz w:val="20"/>
          <w:szCs w:val="20"/>
        </w:rPr>
        <w:t xml:space="preserve"> </w:t>
      </w:r>
      <w:r w:rsidR="001A2A70" w:rsidRPr="001A2A70">
        <w:rPr>
          <w:color w:val="0D0D0D"/>
          <w:sz w:val="20"/>
          <w:szCs w:val="20"/>
        </w:rPr>
        <w:t>attainment</w:t>
      </w:r>
      <w:r w:rsidR="001A2A70" w:rsidRPr="001A2A70">
        <w:rPr>
          <w:color w:val="0D0D0D"/>
          <w:spacing w:val="-6"/>
          <w:sz w:val="20"/>
          <w:szCs w:val="20"/>
        </w:rPr>
        <w:t xml:space="preserve"> </w:t>
      </w:r>
      <w:r w:rsidR="001A2A70" w:rsidRPr="001A2A70">
        <w:rPr>
          <w:color w:val="0D0D0D"/>
          <w:sz w:val="20"/>
          <w:szCs w:val="20"/>
        </w:rPr>
        <w:t>gaps</w:t>
      </w:r>
      <w:r w:rsidR="001A2A70" w:rsidRPr="001A2A70">
        <w:rPr>
          <w:color w:val="0D0D0D"/>
          <w:spacing w:val="-7"/>
          <w:sz w:val="20"/>
          <w:szCs w:val="20"/>
        </w:rPr>
        <w:t xml:space="preserve"> </w:t>
      </w:r>
      <w:r w:rsidR="001A2A70" w:rsidRPr="001A2A70">
        <w:rPr>
          <w:color w:val="0D0D0D"/>
          <w:sz w:val="20"/>
          <w:szCs w:val="20"/>
        </w:rPr>
        <w:t>between</w:t>
      </w:r>
      <w:r w:rsidR="001A2A70" w:rsidRPr="001A2A70">
        <w:rPr>
          <w:color w:val="0D0D0D"/>
          <w:spacing w:val="-5"/>
          <w:sz w:val="20"/>
          <w:szCs w:val="20"/>
        </w:rPr>
        <w:t xml:space="preserve"> </w:t>
      </w:r>
      <w:r w:rsidR="001A2A70" w:rsidRPr="001A2A70">
        <w:rPr>
          <w:color w:val="0D0D0D"/>
          <w:sz w:val="20"/>
          <w:szCs w:val="20"/>
        </w:rPr>
        <w:t>disadvantaged</w:t>
      </w:r>
      <w:r w:rsidR="001A2A70" w:rsidRPr="001A2A70">
        <w:rPr>
          <w:color w:val="0D0D0D"/>
          <w:spacing w:val="-5"/>
          <w:sz w:val="20"/>
          <w:szCs w:val="20"/>
        </w:rPr>
        <w:t xml:space="preserve"> </w:t>
      </w:r>
      <w:r w:rsidR="001A2A70" w:rsidRPr="001A2A70">
        <w:rPr>
          <w:color w:val="0D0D0D"/>
          <w:sz w:val="20"/>
          <w:szCs w:val="20"/>
        </w:rPr>
        <w:t>pupils</w:t>
      </w:r>
      <w:r w:rsidR="001A2A70" w:rsidRPr="001A2A70">
        <w:rPr>
          <w:color w:val="0D0D0D"/>
          <w:spacing w:val="-2"/>
          <w:sz w:val="20"/>
          <w:szCs w:val="20"/>
        </w:rPr>
        <w:t xml:space="preserve"> </w:t>
      </w:r>
      <w:r w:rsidR="001A2A70" w:rsidRPr="001A2A70">
        <w:rPr>
          <w:color w:val="0D0D0D"/>
          <w:sz w:val="20"/>
          <w:szCs w:val="20"/>
        </w:rPr>
        <w:t>and</w:t>
      </w:r>
      <w:r w:rsidR="001A2A70" w:rsidRPr="001A2A70">
        <w:rPr>
          <w:color w:val="0D0D0D"/>
          <w:spacing w:val="-5"/>
          <w:sz w:val="20"/>
          <w:szCs w:val="20"/>
        </w:rPr>
        <w:t xml:space="preserve"> </w:t>
      </w:r>
      <w:r w:rsidR="001A2A70" w:rsidRPr="001A2A70">
        <w:rPr>
          <w:color w:val="0D0D0D"/>
          <w:sz w:val="20"/>
          <w:szCs w:val="20"/>
        </w:rPr>
        <w:t>their</w:t>
      </w:r>
      <w:r w:rsidR="001A2A70" w:rsidRPr="001A2A70">
        <w:rPr>
          <w:color w:val="0D0D0D"/>
          <w:spacing w:val="-4"/>
          <w:sz w:val="20"/>
          <w:szCs w:val="20"/>
        </w:rPr>
        <w:t xml:space="preserve"> </w:t>
      </w:r>
      <w:r w:rsidR="001A2A70" w:rsidRPr="001A2A70">
        <w:rPr>
          <w:color w:val="0D0D0D"/>
          <w:sz w:val="20"/>
          <w:szCs w:val="20"/>
        </w:rPr>
        <w:t>non-disadvantaged counterparts both within school and nationally</w:t>
      </w:r>
    </w:p>
    <w:p w14:paraId="0DC32805" w14:textId="77777777" w:rsidR="004C5397" w:rsidRPr="001A2A70" w:rsidRDefault="001A2A70">
      <w:pPr>
        <w:pStyle w:val="ListParagraph"/>
        <w:numPr>
          <w:ilvl w:val="0"/>
          <w:numId w:val="6"/>
        </w:numPr>
        <w:tabs>
          <w:tab w:val="left" w:pos="1028"/>
          <w:tab w:val="left" w:pos="1029"/>
        </w:tabs>
        <w:spacing w:line="285" w:lineRule="auto"/>
        <w:ind w:right="227"/>
        <w:rPr>
          <w:sz w:val="20"/>
          <w:szCs w:val="20"/>
        </w:rPr>
      </w:pPr>
      <w:r w:rsidRPr="001A2A70">
        <w:rPr>
          <w:color w:val="0D0D0D"/>
          <w:sz w:val="20"/>
          <w:szCs w:val="20"/>
        </w:rPr>
        <w:t>Ensure</w:t>
      </w:r>
      <w:r w:rsidRPr="001A2A70">
        <w:rPr>
          <w:color w:val="0D0D0D"/>
          <w:spacing w:val="-5"/>
          <w:sz w:val="20"/>
          <w:szCs w:val="20"/>
        </w:rPr>
        <w:t xml:space="preserve"> </w:t>
      </w:r>
      <w:r w:rsidRPr="001A2A70">
        <w:rPr>
          <w:color w:val="0D0D0D"/>
          <w:sz w:val="20"/>
          <w:szCs w:val="20"/>
        </w:rPr>
        <w:t>ALL</w:t>
      </w:r>
      <w:r w:rsidRPr="001A2A70">
        <w:rPr>
          <w:color w:val="0D0D0D"/>
          <w:spacing w:val="-1"/>
          <w:sz w:val="20"/>
          <w:szCs w:val="20"/>
        </w:rPr>
        <w:t xml:space="preserve"> </w:t>
      </w:r>
      <w:r w:rsidRPr="001A2A70">
        <w:rPr>
          <w:color w:val="0D0D0D"/>
          <w:sz w:val="20"/>
          <w:szCs w:val="20"/>
        </w:rPr>
        <w:t>pupils</w:t>
      </w:r>
      <w:r w:rsidRPr="001A2A70">
        <w:rPr>
          <w:color w:val="0D0D0D"/>
          <w:spacing w:val="-7"/>
          <w:sz w:val="20"/>
          <w:szCs w:val="20"/>
        </w:rPr>
        <w:t xml:space="preserve"> </w:t>
      </w:r>
      <w:r w:rsidRPr="001A2A70">
        <w:rPr>
          <w:color w:val="0D0D0D"/>
          <w:sz w:val="20"/>
          <w:szCs w:val="20"/>
        </w:rPr>
        <w:t>are</w:t>
      </w:r>
      <w:r w:rsidRPr="001A2A70">
        <w:rPr>
          <w:color w:val="0D0D0D"/>
          <w:spacing w:val="-5"/>
          <w:sz w:val="20"/>
          <w:szCs w:val="20"/>
        </w:rPr>
        <w:t xml:space="preserve"> </w:t>
      </w:r>
      <w:r w:rsidRPr="001A2A70">
        <w:rPr>
          <w:color w:val="0D0D0D"/>
          <w:sz w:val="20"/>
          <w:szCs w:val="20"/>
        </w:rPr>
        <w:t>able</w:t>
      </w:r>
      <w:r w:rsidRPr="001A2A70">
        <w:rPr>
          <w:color w:val="0D0D0D"/>
          <w:spacing w:val="-1"/>
          <w:sz w:val="20"/>
          <w:szCs w:val="20"/>
        </w:rPr>
        <w:t xml:space="preserve"> </w:t>
      </w:r>
      <w:r w:rsidRPr="001A2A70">
        <w:rPr>
          <w:color w:val="0D0D0D"/>
          <w:sz w:val="20"/>
          <w:szCs w:val="20"/>
        </w:rPr>
        <w:t>to</w:t>
      </w:r>
      <w:r w:rsidRPr="001A2A70">
        <w:rPr>
          <w:color w:val="0D0D0D"/>
          <w:spacing w:val="-1"/>
          <w:sz w:val="20"/>
          <w:szCs w:val="20"/>
        </w:rPr>
        <w:t xml:space="preserve"> </w:t>
      </w:r>
      <w:r w:rsidRPr="001A2A70">
        <w:rPr>
          <w:color w:val="0D0D0D"/>
          <w:sz w:val="20"/>
          <w:szCs w:val="20"/>
        </w:rPr>
        <w:t>read</w:t>
      </w:r>
      <w:r w:rsidRPr="001A2A70">
        <w:rPr>
          <w:color w:val="0D0D0D"/>
          <w:spacing w:val="-5"/>
          <w:sz w:val="20"/>
          <w:szCs w:val="20"/>
        </w:rPr>
        <w:t xml:space="preserve"> </w:t>
      </w:r>
      <w:r w:rsidRPr="001A2A70">
        <w:rPr>
          <w:color w:val="0D0D0D"/>
          <w:sz w:val="20"/>
          <w:szCs w:val="20"/>
        </w:rPr>
        <w:t>fluently</w:t>
      </w:r>
      <w:r w:rsidRPr="001A2A70">
        <w:rPr>
          <w:color w:val="0D0D0D"/>
          <w:spacing w:val="-7"/>
          <w:sz w:val="20"/>
          <w:szCs w:val="20"/>
        </w:rPr>
        <w:t xml:space="preserve"> </w:t>
      </w:r>
      <w:r w:rsidRPr="001A2A70">
        <w:rPr>
          <w:color w:val="0D0D0D"/>
          <w:sz w:val="20"/>
          <w:szCs w:val="20"/>
        </w:rPr>
        <w:t>and</w:t>
      </w:r>
      <w:r w:rsidRPr="001A2A70">
        <w:rPr>
          <w:color w:val="0D0D0D"/>
          <w:spacing w:val="-1"/>
          <w:sz w:val="20"/>
          <w:szCs w:val="20"/>
        </w:rPr>
        <w:t xml:space="preserve"> </w:t>
      </w:r>
      <w:r w:rsidRPr="001A2A70">
        <w:rPr>
          <w:color w:val="0D0D0D"/>
          <w:sz w:val="20"/>
          <w:szCs w:val="20"/>
        </w:rPr>
        <w:t>with</w:t>
      </w:r>
      <w:r w:rsidRPr="001A2A70">
        <w:rPr>
          <w:color w:val="0D0D0D"/>
          <w:spacing w:val="-1"/>
          <w:sz w:val="20"/>
          <w:szCs w:val="20"/>
        </w:rPr>
        <w:t xml:space="preserve"> </w:t>
      </w:r>
      <w:r w:rsidRPr="001A2A70">
        <w:rPr>
          <w:color w:val="0D0D0D"/>
          <w:sz w:val="20"/>
          <w:szCs w:val="20"/>
        </w:rPr>
        <w:t>good</w:t>
      </w:r>
      <w:r w:rsidRPr="001A2A70">
        <w:rPr>
          <w:color w:val="0D0D0D"/>
          <w:spacing w:val="-5"/>
          <w:sz w:val="20"/>
          <w:szCs w:val="20"/>
        </w:rPr>
        <w:t xml:space="preserve"> </w:t>
      </w:r>
      <w:r w:rsidRPr="001A2A70">
        <w:rPr>
          <w:color w:val="0D0D0D"/>
          <w:sz w:val="20"/>
          <w:szCs w:val="20"/>
        </w:rPr>
        <w:t>understanding</w:t>
      </w:r>
      <w:r w:rsidRPr="001A2A70">
        <w:rPr>
          <w:color w:val="0D0D0D"/>
          <w:spacing w:val="-1"/>
          <w:sz w:val="20"/>
          <w:szCs w:val="20"/>
        </w:rPr>
        <w:t xml:space="preserve"> </w:t>
      </w:r>
      <w:r w:rsidRPr="001A2A70">
        <w:rPr>
          <w:color w:val="0D0D0D"/>
          <w:sz w:val="20"/>
          <w:szCs w:val="20"/>
        </w:rPr>
        <w:t>to</w:t>
      </w:r>
      <w:r w:rsidRPr="001A2A70">
        <w:rPr>
          <w:color w:val="0D0D0D"/>
          <w:spacing w:val="-1"/>
          <w:sz w:val="20"/>
          <w:szCs w:val="20"/>
        </w:rPr>
        <w:t xml:space="preserve"> </w:t>
      </w:r>
      <w:r w:rsidRPr="001A2A70">
        <w:rPr>
          <w:color w:val="0D0D0D"/>
          <w:sz w:val="20"/>
          <w:szCs w:val="20"/>
        </w:rPr>
        <w:t>enable</w:t>
      </w:r>
      <w:r w:rsidRPr="001A2A70">
        <w:rPr>
          <w:color w:val="0D0D0D"/>
          <w:spacing w:val="-5"/>
          <w:sz w:val="20"/>
          <w:szCs w:val="20"/>
        </w:rPr>
        <w:t xml:space="preserve"> </w:t>
      </w:r>
      <w:r w:rsidRPr="001A2A70">
        <w:rPr>
          <w:color w:val="0D0D0D"/>
          <w:sz w:val="20"/>
          <w:szCs w:val="20"/>
        </w:rPr>
        <w:t>them to access the breadth of the curriculum</w:t>
      </w:r>
    </w:p>
    <w:p w14:paraId="12E2FBD2" w14:textId="77777777" w:rsidR="004C5397" w:rsidRPr="001A2A70" w:rsidRDefault="001A2A70">
      <w:pPr>
        <w:pStyle w:val="ListParagraph"/>
        <w:numPr>
          <w:ilvl w:val="0"/>
          <w:numId w:val="6"/>
        </w:numPr>
        <w:tabs>
          <w:tab w:val="left" w:pos="1028"/>
          <w:tab w:val="left" w:pos="1029"/>
        </w:tabs>
        <w:spacing w:before="2" w:line="283" w:lineRule="auto"/>
        <w:ind w:right="1051"/>
        <w:rPr>
          <w:sz w:val="20"/>
          <w:szCs w:val="20"/>
        </w:rPr>
      </w:pPr>
      <w:r w:rsidRPr="001A2A70">
        <w:rPr>
          <w:color w:val="0D0D0D"/>
          <w:sz w:val="20"/>
          <w:szCs w:val="20"/>
        </w:rPr>
        <w:t>Develop</w:t>
      </w:r>
      <w:r w:rsidRPr="001A2A70">
        <w:rPr>
          <w:color w:val="0D0D0D"/>
          <w:spacing w:val="-1"/>
          <w:sz w:val="20"/>
          <w:szCs w:val="20"/>
        </w:rPr>
        <w:t xml:space="preserve"> </w:t>
      </w:r>
      <w:r w:rsidRPr="001A2A70">
        <w:rPr>
          <w:color w:val="0D0D0D"/>
          <w:sz w:val="20"/>
          <w:szCs w:val="20"/>
        </w:rPr>
        <w:t>confidence</w:t>
      </w:r>
      <w:r w:rsidRPr="001A2A70">
        <w:rPr>
          <w:color w:val="0D0D0D"/>
          <w:spacing w:val="-5"/>
          <w:sz w:val="20"/>
          <w:szCs w:val="20"/>
        </w:rPr>
        <w:t xml:space="preserve"> </w:t>
      </w:r>
      <w:r w:rsidRPr="001A2A70">
        <w:rPr>
          <w:color w:val="0D0D0D"/>
          <w:sz w:val="20"/>
          <w:szCs w:val="20"/>
        </w:rPr>
        <w:t>in</w:t>
      </w:r>
      <w:r w:rsidRPr="001A2A70">
        <w:rPr>
          <w:color w:val="0D0D0D"/>
          <w:spacing w:val="-5"/>
          <w:sz w:val="20"/>
          <w:szCs w:val="20"/>
        </w:rPr>
        <w:t xml:space="preserve"> </w:t>
      </w:r>
      <w:r w:rsidRPr="001A2A70">
        <w:rPr>
          <w:color w:val="0D0D0D"/>
          <w:sz w:val="20"/>
          <w:szCs w:val="20"/>
        </w:rPr>
        <w:t>their</w:t>
      </w:r>
      <w:r w:rsidRPr="001A2A70">
        <w:rPr>
          <w:color w:val="0D0D0D"/>
          <w:spacing w:val="-4"/>
          <w:sz w:val="20"/>
          <w:szCs w:val="20"/>
        </w:rPr>
        <w:t xml:space="preserve"> </w:t>
      </w:r>
      <w:r w:rsidRPr="001A2A70">
        <w:rPr>
          <w:color w:val="0D0D0D"/>
          <w:sz w:val="20"/>
          <w:szCs w:val="20"/>
        </w:rPr>
        <w:t>ability</w:t>
      </w:r>
      <w:r w:rsidRPr="001A2A70">
        <w:rPr>
          <w:color w:val="0D0D0D"/>
          <w:spacing w:val="-7"/>
          <w:sz w:val="20"/>
          <w:szCs w:val="20"/>
        </w:rPr>
        <w:t xml:space="preserve"> </w:t>
      </w:r>
      <w:r w:rsidRPr="001A2A70">
        <w:rPr>
          <w:color w:val="0D0D0D"/>
          <w:sz w:val="20"/>
          <w:szCs w:val="20"/>
        </w:rPr>
        <w:t>to</w:t>
      </w:r>
      <w:r w:rsidRPr="001A2A70">
        <w:rPr>
          <w:color w:val="0D0D0D"/>
          <w:spacing w:val="-5"/>
          <w:sz w:val="20"/>
          <w:szCs w:val="20"/>
        </w:rPr>
        <w:t xml:space="preserve"> learn independently and </w:t>
      </w:r>
      <w:r w:rsidRPr="001A2A70">
        <w:rPr>
          <w:color w:val="0D0D0D"/>
          <w:sz w:val="20"/>
          <w:szCs w:val="20"/>
        </w:rPr>
        <w:t>communicate</w:t>
      </w:r>
      <w:r w:rsidRPr="001A2A70">
        <w:rPr>
          <w:color w:val="0D0D0D"/>
          <w:spacing w:val="-5"/>
          <w:sz w:val="20"/>
          <w:szCs w:val="20"/>
        </w:rPr>
        <w:t xml:space="preserve"> </w:t>
      </w:r>
      <w:r w:rsidRPr="001A2A70">
        <w:rPr>
          <w:color w:val="0D0D0D"/>
          <w:sz w:val="20"/>
          <w:szCs w:val="20"/>
        </w:rPr>
        <w:t>effectively</w:t>
      </w:r>
      <w:r w:rsidRPr="001A2A70">
        <w:rPr>
          <w:color w:val="0D0D0D"/>
          <w:spacing w:val="-2"/>
          <w:sz w:val="20"/>
          <w:szCs w:val="20"/>
        </w:rPr>
        <w:t xml:space="preserve"> </w:t>
      </w:r>
      <w:r w:rsidRPr="001A2A70">
        <w:rPr>
          <w:color w:val="0D0D0D"/>
          <w:sz w:val="20"/>
          <w:szCs w:val="20"/>
        </w:rPr>
        <w:t>in</w:t>
      </w:r>
      <w:r w:rsidRPr="001A2A70">
        <w:rPr>
          <w:color w:val="0D0D0D"/>
          <w:spacing w:val="-5"/>
          <w:sz w:val="20"/>
          <w:szCs w:val="20"/>
        </w:rPr>
        <w:t xml:space="preserve"> </w:t>
      </w:r>
      <w:r w:rsidRPr="001A2A70">
        <w:rPr>
          <w:color w:val="0D0D0D"/>
          <w:sz w:val="20"/>
          <w:szCs w:val="20"/>
        </w:rPr>
        <w:t>a</w:t>
      </w:r>
      <w:r w:rsidRPr="001A2A70">
        <w:rPr>
          <w:color w:val="0D0D0D"/>
          <w:spacing w:val="-1"/>
          <w:sz w:val="20"/>
          <w:szCs w:val="20"/>
        </w:rPr>
        <w:t xml:space="preserve"> </w:t>
      </w:r>
      <w:r w:rsidRPr="001A2A70">
        <w:rPr>
          <w:color w:val="0D0D0D"/>
          <w:sz w:val="20"/>
          <w:szCs w:val="20"/>
        </w:rPr>
        <w:t>wide</w:t>
      </w:r>
      <w:r w:rsidRPr="001A2A70">
        <w:rPr>
          <w:color w:val="0D0D0D"/>
          <w:spacing w:val="-1"/>
          <w:sz w:val="20"/>
          <w:szCs w:val="20"/>
        </w:rPr>
        <w:t xml:space="preserve"> </w:t>
      </w:r>
      <w:r w:rsidRPr="001A2A70">
        <w:rPr>
          <w:color w:val="0D0D0D"/>
          <w:sz w:val="20"/>
          <w:szCs w:val="20"/>
        </w:rPr>
        <w:t>range</w:t>
      </w:r>
      <w:r w:rsidRPr="001A2A70">
        <w:rPr>
          <w:color w:val="0D0D0D"/>
          <w:spacing w:val="-5"/>
          <w:sz w:val="20"/>
          <w:szCs w:val="20"/>
        </w:rPr>
        <w:t xml:space="preserve"> </w:t>
      </w:r>
      <w:r w:rsidRPr="001A2A70">
        <w:rPr>
          <w:color w:val="0D0D0D"/>
          <w:sz w:val="20"/>
          <w:szCs w:val="20"/>
        </w:rPr>
        <w:t xml:space="preserve">of </w:t>
      </w:r>
      <w:r w:rsidRPr="001A2A70">
        <w:rPr>
          <w:color w:val="0D0D0D"/>
          <w:spacing w:val="-2"/>
          <w:sz w:val="20"/>
          <w:szCs w:val="20"/>
        </w:rPr>
        <w:t>contexts</w:t>
      </w:r>
    </w:p>
    <w:p w14:paraId="28E35D04" w14:textId="77777777" w:rsidR="004C5397" w:rsidRPr="001A2A70" w:rsidRDefault="001A2A70">
      <w:pPr>
        <w:pStyle w:val="ListParagraph"/>
        <w:numPr>
          <w:ilvl w:val="0"/>
          <w:numId w:val="6"/>
        </w:numPr>
        <w:tabs>
          <w:tab w:val="left" w:pos="1028"/>
          <w:tab w:val="left" w:pos="1029"/>
        </w:tabs>
        <w:spacing w:before="8" w:line="283" w:lineRule="auto"/>
        <w:ind w:right="1211"/>
        <w:rPr>
          <w:sz w:val="20"/>
          <w:szCs w:val="20"/>
        </w:rPr>
      </w:pPr>
      <w:r w:rsidRPr="001A2A70">
        <w:rPr>
          <w:color w:val="0D0D0D"/>
          <w:sz w:val="20"/>
          <w:szCs w:val="20"/>
        </w:rPr>
        <w:t>Enable</w:t>
      </w:r>
      <w:r w:rsidRPr="001A2A70">
        <w:rPr>
          <w:color w:val="0D0D0D"/>
          <w:spacing w:val="-5"/>
          <w:sz w:val="20"/>
          <w:szCs w:val="20"/>
        </w:rPr>
        <w:t xml:space="preserve"> </w:t>
      </w:r>
      <w:r w:rsidRPr="001A2A70">
        <w:rPr>
          <w:color w:val="0D0D0D"/>
          <w:sz w:val="20"/>
          <w:szCs w:val="20"/>
        </w:rPr>
        <w:t>pupils</w:t>
      </w:r>
      <w:r w:rsidRPr="001A2A70">
        <w:rPr>
          <w:color w:val="0D0D0D"/>
          <w:spacing w:val="-2"/>
          <w:sz w:val="20"/>
          <w:szCs w:val="20"/>
        </w:rPr>
        <w:t xml:space="preserve"> </w:t>
      </w:r>
      <w:r w:rsidRPr="001A2A70">
        <w:rPr>
          <w:color w:val="0D0D0D"/>
          <w:sz w:val="20"/>
          <w:szCs w:val="20"/>
        </w:rPr>
        <w:t>to</w:t>
      </w:r>
      <w:r w:rsidRPr="001A2A70">
        <w:rPr>
          <w:color w:val="0D0D0D"/>
          <w:spacing w:val="-1"/>
          <w:sz w:val="20"/>
          <w:szCs w:val="20"/>
        </w:rPr>
        <w:t xml:space="preserve"> </w:t>
      </w:r>
      <w:r w:rsidRPr="001A2A70">
        <w:rPr>
          <w:color w:val="0D0D0D"/>
          <w:sz w:val="20"/>
          <w:szCs w:val="20"/>
        </w:rPr>
        <w:t>look</w:t>
      </w:r>
      <w:r w:rsidRPr="001A2A70">
        <w:rPr>
          <w:color w:val="0D0D0D"/>
          <w:spacing w:val="-7"/>
          <w:sz w:val="20"/>
          <w:szCs w:val="20"/>
        </w:rPr>
        <w:t xml:space="preserve"> </w:t>
      </w:r>
      <w:r w:rsidRPr="001A2A70">
        <w:rPr>
          <w:color w:val="0D0D0D"/>
          <w:sz w:val="20"/>
          <w:szCs w:val="20"/>
        </w:rPr>
        <w:t>after</w:t>
      </w:r>
      <w:r w:rsidRPr="001A2A70">
        <w:rPr>
          <w:color w:val="0D0D0D"/>
          <w:spacing w:val="-4"/>
          <w:sz w:val="20"/>
          <w:szCs w:val="20"/>
        </w:rPr>
        <w:t xml:space="preserve"> </w:t>
      </w:r>
      <w:r w:rsidRPr="001A2A70">
        <w:rPr>
          <w:color w:val="0D0D0D"/>
          <w:sz w:val="20"/>
          <w:szCs w:val="20"/>
        </w:rPr>
        <w:t>their</w:t>
      </w:r>
      <w:r w:rsidRPr="001A2A70">
        <w:rPr>
          <w:color w:val="0D0D0D"/>
          <w:spacing w:val="-4"/>
          <w:sz w:val="20"/>
          <w:szCs w:val="20"/>
        </w:rPr>
        <w:t xml:space="preserve"> </w:t>
      </w:r>
      <w:r w:rsidRPr="001A2A70">
        <w:rPr>
          <w:color w:val="0D0D0D"/>
          <w:sz w:val="20"/>
          <w:szCs w:val="20"/>
        </w:rPr>
        <w:t>social</w:t>
      </w:r>
      <w:r w:rsidRPr="001A2A70">
        <w:rPr>
          <w:color w:val="0D0D0D"/>
          <w:spacing w:val="-8"/>
          <w:sz w:val="20"/>
          <w:szCs w:val="20"/>
        </w:rPr>
        <w:t xml:space="preserve"> </w:t>
      </w:r>
      <w:r w:rsidRPr="001A2A70">
        <w:rPr>
          <w:color w:val="0D0D0D"/>
          <w:sz w:val="20"/>
          <w:szCs w:val="20"/>
        </w:rPr>
        <w:t>and</w:t>
      </w:r>
      <w:r w:rsidRPr="001A2A70">
        <w:rPr>
          <w:color w:val="0D0D0D"/>
          <w:spacing w:val="-1"/>
          <w:sz w:val="20"/>
          <w:szCs w:val="20"/>
        </w:rPr>
        <w:t xml:space="preserve"> </w:t>
      </w:r>
      <w:r w:rsidRPr="001A2A70">
        <w:rPr>
          <w:color w:val="0D0D0D"/>
          <w:sz w:val="20"/>
          <w:szCs w:val="20"/>
        </w:rPr>
        <w:t>emotional</w:t>
      </w:r>
      <w:r w:rsidRPr="001A2A70">
        <w:rPr>
          <w:color w:val="0D0D0D"/>
          <w:spacing w:val="-3"/>
          <w:sz w:val="20"/>
          <w:szCs w:val="20"/>
        </w:rPr>
        <w:t xml:space="preserve"> </w:t>
      </w:r>
      <w:r w:rsidRPr="001A2A70">
        <w:rPr>
          <w:color w:val="0D0D0D"/>
          <w:sz w:val="20"/>
          <w:szCs w:val="20"/>
        </w:rPr>
        <w:t>wellbeing</w:t>
      </w:r>
      <w:r w:rsidRPr="001A2A70">
        <w:rPr>
          <w:color w:val="0D0D0D"/>
          <w:spacing w:val="-5"/>
          <w:sz w:val="20"/>
          <w:szCs w:val="20"/>
        </w:rPr>
        <w:t xml:space="preserve"> </w:t>
      </w:r>
      <w:r w:rsidRPr="001A2A70">
        <w:rPr>
          <w:color w:val="0D0D0D"/>
          <w:sz w:val="20"/>
          <w:szCs w:val="20"/>
        </w:rPr>
        <w:t>and</w:t>
      </w:r>
      <w:r w:rsidRPr="001A2A70">
        <w:rPr>
          <w:color w:val="0D0D0D"/>
          <w:spacing w:val="-1"/>
          <w:sz w:val="20"/>
          <w:szCs w:val="20"/>
        </w:rPr>
        <w:t xml:space="preserve"> </w:t>
      </w:r>
      <w:r w:rsidRPr="001A2A70">
        <w:rPr>
          <w:color w:val="0D0D0D"/>
          <w:sz w:val="20"/>
          <w:szCs w:val="20"/>
        </w:rPr>
        <w:t>to</w:t>
      </w:r>
      <w:r w:rsidRPr="001A2A70">
        <w:rPr>
          <w:color w:val="0D0D0D"/>
          <w:spacing w:val="-5"/>
          <w:sz w:val="20"/>
          <w:szCs w:val="20"/>
        </w:rPr>
        <w:t xml:space="preserve"> </w:t>
      </w:r>
      <w:r w:rsidRPr="001A2A70">
        <w:rPr>
          <w:color w:val="0D0D0D"/>
          <w:sz w:val="20"/>
          <w:szCs w:val="20"/>
        </w:rPr>
        <w:t xml:space="preserve">develop </w:t>
      </w:r>
      <w:r w:rsidRPr="001A2A70">
        <w:rPr>
          <w:color w:val="0D0D0D"/>
          <w:spacing w:val="-2"/>
          <w:sz w:val="20"/>
          <w:szCs w:val="20"/>
        </w:rPr>
        <w:t>resilience.</w:t>
      </w:r>
    </w:p>
    <w:p w14:paraId="35741EFF" w14:textId="77777777" w:rsidR="004C5397" w:rsidRPr="001A2A70" w:rsidRDefault="001A2A70">
      <w:pPr>
        <w:pStyle w:val="ListParagraph"/>
        <w:numPr>
          <w:ilvl w:val="0"/>
          <w:numId w:val="6"/>
        </w:numPr>
        <w:tabs>
          <w:tab w:val="left" w:pos="1028"/>
          <w:tab w:val="left" w:pos="1029"/>
        </w:tabs>
        <w:spacing w:line="285" w:lineRule="auto"/>
        <w:ind w:right="375"/>
        <w:rPr>
          <w:sz w:val="20"/>
          <w:szCs w:val="20"/>
        </w:rPr>
      </w:pPr>
      <w:r w:rsidRPr="001A2A70">
        <w:rPr>
          <w:color w:val="0D0D0D"/>
          <w:sz w:val="20"/>
          <w:szCs w:val="20"/>
        </w:rPr>
        <w:t>Access</w:t>
      </w:r>
      <w:r w:rsidRPr="001A2A70">
        <w:rPr>
          <w:color w:val="0D0D0D"/>
          <w:spacing w:val="-6"/>
          <w:sz w:val="20"/>
          <w:szCs w:val="20"/>
        </w:rPr>
        <w:t xml:space="preserve"> </w:t>
      </w:r>
      <w:r w:rsidRPr="001A2A70">
        <w:rPr>
          <w:color w:val="0D0D0D"/>
          <w:sz w:val="20"/>
          <w:szCs w:val="20"/>
        </w:rPr>
        <w:t>a</w:t>
      </w:r>
      <w:r w:rsidRPr="001A2A70">
        <w:rPr>
          <w:color w:val="0D0D0D"/>
          <w:spacing w:val="-1"/>
          <w:sz w:val="20"/>
          <w:szCs w:val="20"/>
        </w:rPr>
        <w:t xml:space="preserve"> </w:t>
      </w:r>
      <w:r w:rsidRPr="001A2A70">
        <w:rPr>
          <w:color w:val="0D0D0D"/>
          <w:sz w:val="20"/>
          <w:szCs w:val="20"/>
        </w:rPr>
        <w:t>wide</w:t>
      </w:r>
      <w:r w:rsidRPr="001A2A70">
        <w:rPr>
          <w:color w:val="0D0D0D"/>
          <w:spacing w:val="-1"/>
          <w:sz w:val="20"/>
          <w:szCs w:val="20"/>
        </w:rPr>
        <w:t xml:space="preserve"> </w:t>
      </w:r>
      <w:r w:rsidRPr="001A2A70">
        <w:rPr>
          <w:color w:val="0D0D0D"/>
          <w:sz w:val="20"/>
          <w:szCs w:val="20"/>
        </w:rPr>
        <w:t>range</w:t>
      </w:r>
      <w:r w:rsidRPr="001A2A70">
        <w:rPr>
          <w:color w:val="0D0D0D"/>
          <w:spacing w:val="-4"/>
          <w:sz w:val="20"/>
          <w:szCs w:val="20"/>
        </w:rPr>
        <w:t xml:space="preserve"> </w:t>
      </w:r>
      <w:r w:rsidRPr="001A2A70">
        <w:rPr>
          <w:color w:val="0D0D0D"/>
          <w:sz w:val="20"/>
          <w:szCs w:val="20"/>
        </w:rPr>
        <w:t>of</w:t>
      </w:r>
      <w:r w:rsidRPr="001A2A70">
        <w:rPr>
          <w:color w:val="0D0D0D"/>
          <w:spacing w:val="-5"/>
          <w:sz w:val="20"/>
          <w:szCs w:val="20"/>
        </w:rPr>
        <w:t xml:space="preserve"> </w:t>
      </w:r>
      <w:r w:rsidRPr="001A2A70">
        <w:rPr>
          <w:color w:val="0D0D0D"/>
          <w:sz w:val="20"/>
          <w:szCs w:val="20"/>
        </w:rPr>
        <w:t>opportunities</w:t>
      </w:r>
      <w:r w:rsidRPr="001A2A70">
        <w:rPr>
          <w:color w:val="0D0D0D"/>
          <w:spacing w:val="-6"/>
          <w:sz w:val="20"/>
          <w:szCs w:val="20"/>
        </w:rPr>
        <w:t xml:space="preserve"> and experiences </w:t>
      </w:r>
      <w:r w:rsidRPr="001A2A70">
        <w:rPr>
          <w:color w:val="0D0D0D"/>
          <w:sz w:val="20"/>
          <w:szCs w:val="20"/>
        </w:rPr>
        <w:t>to</w:t>
      </w:r>
      <w:r w:rsidRPr="001A2A70">
        <w:rPr>
          <w:color w:val="0D0D0D"/>
          <w:spacing w:val="-4"/>
          <w:sz w:val="20"/>
          <w:szCs w:val="20"/>
        </w:rPr>
        <w:t xml:space="preserve"> </w:t>
      </w:r>
      <w:r w:rsidRPr="001A2A70">
        <w:rPr>
          <w:color w:val="0D0D0D"/>
          <w:sz w:val="20"/>
          <w:szCs w:val="20"/>
        </w:rPr>
        <w:t>develop</w:t>
      </w:r>
      <w:r w:rsidRPr="001A2A70">
        <w:rPr>
          <w:color w:val="0D0D0D"/>
          <w:spacing w:val="-1"/>
          <w:sz w:val="20"/>
          <w:szCs w:val="20"/>
        </w:rPr>
        <w:t xml:space="preserve"> </w:t>
      </w:r>
      <w:r w:rsidRPr="001A2A70">
        <w:rPr>
          <w:color w:val="0D0D0D"/>
          <w:sz w:val="20"/>
          <w:szCs w:val="20"/>
        </w:rPr>
        <w:t>their</w:t>
      </w:r>
      <w:r w:rsidRPr="001A2A70">
        <w:rPr>
          <w:color w:val="0D0D0D"/>
          <w:spacing w:val="-3"/>
          <w:sz w:val="20"/>
          <w:szCs w:val="20"/>
        </w:rPr>
        <w:t xml:space="preserve"> </w:t>
      </w:r>
      <w:r w:rsidRPr="001A2A70">
        <w:rPr>
          <w:color w:val="0D0D0D"/>
          <w:sz w:val="20"/>
          <w:szCs w:val="20"/>
        </w:rPr>
        <w:t>knowledge</w:t>
      </w:r>
      <w:r w:rsidRPr="001A2A70">
        <w:rPr>
          <w:color w:val="0D0D0D"/>
          <w:spacing w:val="-4"/>
          <w:sz w:val="20"/>
          <w:szCs w:val="20"/>
        </w:rPr>
        <w:t xml:space="preserve"> </w:t>
      </w:r>
      <w:r w:rsidRPr="001A2A70">
        <w:rPr>
          <w:color w:val="0D0D0D"/>
          <w:sz w:val="20"/>
          <w:szCs w:val="20"/>
        </w:rPr>
        <w:t>and</w:t>
      </w:r>
      <w:r w:rsidRPr="001A2A70">
        <w:rPr>
          <w:color w:val="0D0D0D"/>
          <w:spacing w:val="-1"/>
          <w:sz w:val="20"/>
          <w:szCs w:val="20"/>
        </w:rPr>
        <w:t xml:space="preserve"> </w:t>
      </w:r>
      <w:r w:rsidRPr="001A2A70">
        <w:rPr>
          <w:color w:val="0D0D0D"/>
          <w:sz w:val="20"/>
          <w:szCs w:val="20"/>
        </w:rPr>
        <w:t>understanding</w:t>
      </w:r>
      <w:r w:rsidRPr="001A2A70">
        <w:rPr>
          <w:color w:val="0D0D0D"/>
          <w:spacing w:val="-4"/>
          <w:sz w:val="20"/>
          <w:szCs w:val="20"/>
        </w:rPr>
        <w:t xml:space="preserve"> </w:t>
      </w:r>
      <w:r w:rsidRPr="001A2A70">
        <w:rPr>
          <w:color w:val="0D0D0D"/>
          <w:sz w:val="20"/>
          <w:szCs w:val="20"/>
        </w:rPr>
        <w:t>of the world</w:t>
      </w:r>
    </w:p>
    <w:p w14:paraId="42D5ED7C" w14:textId="77777777" w:rsidR="001A2A70" w:rsidRPr="001A2A70" w:rsidRDefault="001A2A70">
      <w:pPr>
        <w:pStyle w:val="ListParagraph"/>
        <w:numPr>
          <w:ilvl w:val="0"/>
          <w:numId w:val="6"/>
        </w:numPr>
        <w:tabs>
          <w:tab w:val="left" w:pos="1028"/>
          <w:tab w:val="left" w:pos="1029"/>
        </w:tabs>
        <w:spacing w:line="285" w:lineRule="auto"/>
        <w:ind w:right="375"/>
        <w:rPr>
          <w:sz w:val="20"/>
          <w:szCs w:val="20"/>
        </w:rPr>
      </w:pPr>
      <w:r w:rsidRPr="001A2A70">
        <w:rPr>
          <w:color w:val="0D0D0D"/>
          <w:sz w:val="20"/>
          <w:szCs w:val="20"/>
        </w:rPr>
        <w:t xml:space="preserve">Ensure the ALL pupils have a high attendance level, enabling them to benefit from the full and balanced curriculum. </w:t>
      </w:r>
    </w:p>
    <w:p w14:paraId="24048783" w14:textId="77777777" w:rsidR="004C5397" w:rsidRPr="00FB6461" w:rsidRDefault="004C5397">
      <w:pPr>
        <w:pStyle w:val="BodyText"/>
        <w:spacing w:before="6"/>
        <w:rPr>
          <w:sz w:val="14"/>
        </w:rPr>
      </w:pPr>
    </w:p>
    <w:p w14:paraId="5CCF81C8" w14:textId="77777777" w:rsidR="004C5397" w:rsidRDefault="001A2A70">
      <w:pPr>
        <w:pStyle w:val="BodyText"/>
        <w:ind w:left="308"/>
      </w:pPr>
      <w:r>
        <w:rPr>
          <w:color w:val="0D0D0D"/>
          <w:u w:val="single" w:color="0D0D0D"/>
        </w:rPr>
        <w:t xml:space="preserve">Our </w:t>
      </w:r>
      <w:r>
        <w:rPr>
          <w:color w:val="0D0D0D"/>
          <w:spacing w:val="-2"/>
          <w:u w:val="single" w:color="0D0D0D"/>
        </w:rPr>
        <w:t>context:</w:t>
      </w:r>
    </w:p>
    <w:p w14:paraId="1FB2C3A7" w14:textId="77777777" w:rsidR="004C5397" w:rsidRPr="001A2A70" w:rsidRDefault="001A2A70">
      <w:pPr>
        <w:pStyle w:val="ListParagraph"/>
        <w:numPr>
          <w:ilvl w:val="0"/>
          <w:numId w:val="6"/>
        </w:numPr>
        <w:tabs>
          <w:tab w:val="left" w:pos="1028"/>
          <w:tab w:val="left" w:pos="1029"/>
        </w:tabs>
        <w:spacing w:before="49"/>
        <w:rPr>
          <w:sz w:val="20"/>
          <w:szCs w:val="20"/>
        </w:rPr>
      </w:pPr>
      <w:r w:rsidRPr="001A2A70">
        <w:rPr>
          <w:sz w:val="20"/>
          <w:szCs w:val="20"/>
        </w:rPr>
        <w:t>IDACI</w:t>
      </w:r>
      <w:r w:rsidRPr="001A2A70">
        <w:rPr>
          <w:spacing w:val="-4"/>
          <w:sz w:val="20"/>
          <w:szCs w:val="20"/>
        </w:rPr>
        <w:t xml:space="preserve"> </w:t>
      </w:r>
      <w:r w:rsidRPr="001A2A70">
        <w:rPr>
          <w:sz w:val="20"/>
          <w:szCs w:val="20"/>
        </w:rPr>
        <w:t>Decile</w:t>
      </w:r>
      <w:r w:rsidRPr="001A2A70">
        <w:rPr>
          <w:spacing w:val="-2"/>
          <w:sz w:val="20"/>
          <w:szCs w:val="20"/>
        </w:rPr>
        <w:t xml:space="preserve"> </w:t>
      </w:r>
      <w:r w:rsidRPr="001A2A70">
        <w:rPr>
          <w:sz w:val="20"/>
          <w:szCs w:val="20"/>
        </w:rPr>
        <w:t>2</w:t>
      </w:r>
      <w:r w:rsidRPr="001A2A70">
        <w:rPr>
          <w:spacing w:val="-4"/>
          <w:sz w:val="20"/>
          <w:szCs w:val="20"/>
        </w:rPr>
        <w:t xml:space="preserve"> </w:t>
      </w:r>
      <w:r w:rsidRPr="001A2A70">
        <w:rPr>
          <w:sz w:val="20"/>
          <w:szCs w:val="20"/>
        </w:rPr>
        <w:t>indicates</w:t>
      </w:r>
      <w:r w:rsidRPr="001A2A70">
        <w:rPr>
          <w:spacing w:val="-3"/>
          <w:sz w:val="20"/>
          <w:szCs w:val="20"/>
        </w:rPr>
        <w:t xml:space="preserve"> </w:t>
      </w:r>
      <w:r w:rsidRPr="001A2A70">
        <w:rPr>
          <w:sz w:val="20"/>
          <w:szCs w:val="20"/>
        </w:rPr>
        <w:t>the</w:t>
      </w:r>
      <w:r w:rsidRPr="001A2A70">
        <w:rPr>
          <w:spacing w:val="-3"/>
          <w:sz w:val="20"/>
          <w:szCs w:val="20"/>
        </w:rPr>
        <w:t xml:space="preserve"> </w:t>
      </w:r>
      <w:r w:rsidRPr="001A2A70">
        <w:rPr>
          <w:sz w:val="20"/>
          <w:szCs w:val="20"/>
        </w:rPr>
        <w:t>School</w:t>
      </w:r>
      <w:r w:rsidRPr="001A2A70">
        <w:rPr>
          <w:spacing w:val="-3"/>
          <w:sz w:val="20"/>
          <w:szCs w:val="20"/>
        </w:rPr>
        <w:t xml:space="preserve"> </w:t>
      </w:r>
      <w:r w:rsidRPr="001A2A70">
        <w:rPr>
          <w:sz w:val="20"/>
          <w:szCs w:val="20"/>
        </w:rPr>
        <w:t>is</w:t>
      </w:r>
      <w:r w:rsidRPr="001A2A70">
        <w:rPr>
          <w:spacing w:val="-3"/>
          <w:sz w:val="20"/>
          <w:szCs w:val="20"/>
        </w:rPr>
        <w:t xml:space="preserve"> located in the lowest 50% or deprivation however, postcodes of our intake children show that the majority live </w:t>
      </w:r>
      <w:r w:rsidRPr="001A2A70">
        <w:rPr>
          <w:sz w:val="20"/>
          <w:szCs w:val="20"/>
        </w:rPr>
        <w:t>in</w:t>
      </w:r>
      <w:r w:rsidRPr="001A2A70">
        <w:rPr>
          <w:spacing w:val="-5"/>
          <w:sz w:val="20"/>
          <w:szCs w:val="20"/>
        </w:rPr>
        <w:t xml:space="preserve"> </w:t>
      </w:r>
      <w:r w:rsidRPr="001A2A70">
        <w:rPr>
          <w:sz w:val="20"/>
          <w:szCs w:val="20"/>
        </w:rPr>
        <w:t>the</w:t>
      </w:r>
      <w:r w:rsidRPr="001A2A70">
        <w:rPr>
          <w:spacing w:val="-5"/>
          <w:sz w:val="20"/>
          <w:szCs w:val="20"/>
        </w:rPr>
        <w:t xml:space="preserve"> </w:t>
      </w:r>
      <w:r w:rsidRPr="001A2A70">
        <w:rPr>
          <w:sz w:val="20"/>
          <w:szCs w:val="20"/>
        </w:rPr>
        <w:t>highest 10%</w:t>
      </w:r>
      <w:r w:rsidRPr="001A2A70">
        <w:rPr>
          <w:spacing w:val="-3"/>
          <w:sz w:val="20"/>
          <w:szCs w:val="20"/>
        </w:rPr>
        <w:t xml:space="preserve"> </w:t>
      </w:r>
      <w:r w:rsidRPr="001A2A70">
        <w:rPr>
          <w:sz w:val="20"/>
          <w:szCs w:val="20"/>
        </w:rPr>
        <w:t>level</w:t>
      </w:r>
      <w:r w:rsidRPr="001A2A70">
        <w:rPr>
          <w:spacing w:val="-8"/>
          <w:sz w:val="20"/>
          <w:szCs w:val="20"/>
        </w:rPr>
        <w:t xml:space="preserve"> </w:t>
      </w:r>
      <w:r w:rsidRPr="001A2A70">
        <w:rPr>
          <w:sz w:val="20"/>
          <w:szCs w:val="20"/>
        </w:rPr>
        <w:t>of</w:t>
      </w:r>
      <w:r w:rsidRPr="001A2A70">
        <w:rPr>
          <w:spacing w:val="-4"/>
          <w:sz w:val="20"/>
          <w:szCs w:val="20"/>
        </w:rPr>
        <w:t xml:space="preserve"> </w:t>
      </w:r>
      <w:r w:rsidRPr="001A2A70">
        <w:rPr>
          <w:spacing w:val="-2"/>
          <w:sz w:val="20"/>
          <w:szCs w:val="20"/>
        </w:rPr>
        <w:t>deprivation.</w:t>
      </w:r>
    </w:p>
    <w:p w14:paraId="2808AA06" w14:textId="77777777" w:rsidR="0083509D" w:rsidRDefault="0083509D" w:rsidP="0083509D">
      <w:pPr>
        <w:pStyle w:val="ListParagraph"/>
        <w:numPr>
          <w:ilvl w:val="0"/>
          <w:numId w:val="6"/>
        </w:numPr>
        <w:tabs>
          <w:tab w:val="left" w:pos="1028"/>
          <w:tab w:val="left" w:pos="1029"/>
        </w:tabs>
        <w:spacing w:before="52"/>
      </w:pPr>
      <w:r>
        <w:rPr>
          <w:sz w:val="20"/>
          <w:szCs w:val="20"/>
        </w:rPr>
        <w:t xml:space="preserve">Academic year 22-23 saw </w:t>
      </w:r>
      <w:r w:rsidR="001A2A70" w:rsidRPr="001A2A70">
        <w:rPr>
          <w:sz w:val="20"/>
          <w:szCs w:val="20"/>
        </w:rPr>
        <w:t>19.9%</w:t>
      </w:r>
      <w:r w:rsidR="001A2A70" w:rsidRPr="001A2A70">
        <w:rPr>
          <w:spacing w:val="-10"/>
          <w:sz w:val="20"/>
          <w:szCs w:val="20"/>
        </w:rPr>
        <w:t xml:space="preserve"> </w:t>
      </w:r>
      <w:r w:rsidR="001A2A70" w:rsidRPr="001A2A70">
        <w:rPr>
          <w:sz w:val="20"/>
          <w:szCs w:val="20"/>
        </w:rPr>
        <w:t>of</w:t>
      </w:r>
      <w:r w:rsidR="001A2A70" w:rsidRPr="001A2A70">
        <w:rPr>
          <w:spacing w:val="-6"/>
          <w:sz w:val="20"/>
          <w:szCs w:val="20"/>
        </w:rPr>
        <w:t xml:space="preserve"> </w:t>
      </w:r>
      <w:r w:rsidR="001A2A70" w:rsidRPr="001A2A70">
        <w:rPr>
          <w:sz w:val="20"/>
          <w:szCs w:val="20"/>
        </w:rPr>
        <w:t>pupils</w:t>
      </w:r>
      <w:r w:rsidR="001A2A70" w:rsidRPr="001A2A70">
        <w:rPr>
          <w:spacing w:val="-7"/>
          <w:sz w:val="20"/>
          <w:szCs w:val="20"/>
        </w:rPr>
        <w:t xml:space="preserve"> </w:t>
      </w:r>
      <w:r w:rsidR="001A2A70" w:rsidRPr="001A2A70">
        <w:rPr>
          <w:sz w:val="20"/>
          <w:szCs w:val="20"/>
        </w:rPr>
        <w:t>eligible</w:t>
      </w:r>
      <w:r w:rsidR="001A2A70" w:rsidRPr="001A2A70">
        <w:rPr>
          <w:spacing w:val="-5"/>
          <w:sz w:val="20"/>
          <w:szCs w:val="20"/>
        </w:rPr>
        <w:t xml:space="preserve"> </w:t>
      </w:r>
      <w:r w:rsidR="001A2A70" w:rsidRPr="001A2A70">
        <w:rPr>
          <w:sz w:val="20"/>
          <w:szCs w:val="20"/>
        </w:rPr>
        <w:t>for</w:t>
      </w:r>
      <w:r w:rsidR="001A2A70" w:rsidRPr="001A2A70">
        <w:rPr>
          <w:spacing w:val="-5"/>
          <w:sz w:val="20"/>
          <w:szCs w:val="20"/>
        </w:rPr>
        <w:t xml:space="preserve"> </w:t>
      </w:r>
      <w:r w:rsidR="001A2A70" w:rsidRPr="001A2A70">
        <w:rPr>
          <w:sz w:val="20"/>
          <w:szCs w:val="20"/>
        </w:rPr>
        <w:t>Pupil</w:t>
      </w:r>
      <w:r w:rsidR="001A2A70" w:rsidRPr="001A2A70">
        <w:rPr>
          <w:spacing w:val="-3"/>
          <w:sz w:val="20"/>
          <w:szCs w:val="20"/>
        </w:rPr>
        <w:t xml:space="preserve"> </w:t>
      </w:r>
      <w:r w:rsidR="001A2A70" w:rsidRPr="001A2A70">
        <w:rPr>
          <w:sz w:val="20"/>
          <w:szCs w:val="20"/>
        </w:rPr>
        <w:t>Premium Funding</w:t>
      </w:r>
      <w:r w:rsidR="001A2A70" w:rsidRPr="001A2A70">
        <w:rPr>
          <w:spacing w:val="-1"/>
          <w:sz w:val="20"/>
          <w:szCs w:val="20"/>
        </w:rPr>
        <w:t xml:space="preserve"> </w:t>
      </w:r>
      <w:r w:rsidR="001A2A70" w:rsidRPr="001A2A70">
        <w:rPr>
          <w:sz w:val="20"/>
          <w:szCs w:val="20"/>
        </w:rPr>
        <w:t>in</w:t>
      </w:r>
      <w:r w:rsidR="001A2A70" w:rsidRPr="001A2A70">
        <w:rPr>
          <w:spacing w:val="7"/>
          <w:sz w:val="20"/>
          <w:szCs w:val="20"/>
        </w:rPr>
        <w:t xml:space="preserve"> </w:t>
      </w:r>
      <w:r w:rsidR="001A2A70" w:rsidRPr="001A2A70">
        <w:rPr>
          <w:sz w:val="20"/>
          <w:szCs w:val="20"/>
        </w:rPr>
        <w:t>comparison</w:t>
      </w:r>
      <w:r w:rsidR="001A2A70" w:rsidRPr="001A2A70">
        <w:rPr>
          <w:spacing w:val="-6"/>
          <w:sz w:val="20"/>
          <w:szCs w:val="20"/>
        </w:rPr>
        <w:t xml:space="preserve"> </w:t>
      </w:r>
      <w:r w:rsidR="001A2A70" w:rsidRPr="001A2A70">
        <w:rPr>
          <w:sz w:val="20"/>
          <w:szCs w:val="20"/>
        </w:rPr>
        <w:t>to</w:t>
      </w:r>
      <w:r w:rsidR="001A2A70" w:rsidRPr="001A2A70">
        <w:rPr>
          <w:spacing w:val="-5"/>
          <w:sz w:val="20"/>
          <w:szCs w:val="20"/>
        </w:rPr>
        <w:t xml:space="preserve"> </w:t>
      </w:r>
      <w:r w:rsidR="001A2A70" w:rsidRPr="001A2A70">
        <w:rPr>
          <w:sz w:val="20"/>
          <w:szCs w:val="20"/>
        </w:rPr>
        <w:t>20.8%</w:t>
      </w:r>
      <w:r w:rsidR="001A2A70" w:rsidRPr="001A2A70">
        <w:rPr>
          <w:spacing w:val="-7"/>
          <w:sz w:val="20"/>
          <w:szCs w:val="20"/>
        </w:rPr>
        <w:t xml:space="preserve"> </w:t>
      </w:r>
      <w:r w:rsidR="001A2A70" w:rsidRPr="001A2A70">
        <w:rPr>
          <w:spacing w:val="-2"/>
          <w:sz w:val="20"/>
          <w:szCs w:val="20"/>
        </w:rPr>
        <w:t>nationa</w:t>
      </w:r>
      <w:r>
        <w:rPr>
          <w:spacing w:val="-2"/>
          <w:sz w:val="20"/>
          <w:szCs w:val="20"/>
        </w:rPr>
        <w:t>l. Pupil Premium funding is now based on 62 children for 23-24 (23.3%).</w:t>
      </w:r>
    </w:p>
    <w:p w14:paraId="6F6F5F2D" w14:textId="77777777" w:rsidR="004C5397" w:rsidRPr="00FB6461" w:rsidRDefault="004C5397">
      <w:pPr>
        <w:pStyle w:val="BodyText"/>
        <w:spacing w:before="5"/>
        <w:rPr>
          <w:sz w:val="14"/>
        </w:rPr>
      </w:pPr>
    </w:p>
    <w:p w14:paraId="1EA327A1" w14:textId="77777777" w:rsidR="004C5397" w:rsidRDefault="001A2A70">
      <w:pPr>
        <w:pStyle w:val="BodyText"/>
        <w:spacing w:before="1"/>
        <w:ind w:left="308"/>
      </w:pPr>
      <w:r>
        <w:rPr>
          <w:color w:val="0D0D0D"/>
          <w:u w:val="single" w:color="0D0D0D"/>
        </w:rPr>
        <w:t>Achieving</w:t>
      </w:r>
      <w:r>
        <w:rPr>
          <w:color w:val="0D0D0D"/>
          <w:spacing w:val="-5"/>
          <w:u w:val="single" w:color="0D0D0D"/>
        </w:rPr>
        <w:t xml:space="preserve"> </w:t>
      </w:r>
      <w:r>
        <w:rPr>
          <w:color w:val="0D0D0D"/>
          <w:u w:val="single" w:color="0D0D0D"/>
        </w:rPr>
        <w:t>our</w:t>
      </w:r>
      <w:r>
        <w:rPr>
          <w:color w:val="0D0D0D"/>
          <w:spacing w:val="-4"/>
          <w:u w:val="single" w:color="0D0D0D"/>
        </w:rPr>
        <w:t xml:space="preserve"> </w:t>
      </w:r>
      <w:r>
        <w:rPr>
          <w:color w:val="0D0D0D"/>
          <w:spacing w:val="-2"/>
          <w:u w:val="single" w:color="0D0D0D"/>
        </w:rPr>
        <w:t>objectives:</w:t>
      </w:r>
    </w:p>
    <w:p w14:paraId="7433FCB7" w14:textId="77777777" w:rsidR="004C5397" w:rsidRDefault="001A2A70">
      <w:pPr>
        <w:pStyle w:val="BodyText"/>
        <w:spacing w:before="49"/>
        <w:ind w:left="308"/>
      </w:pPr>
      <w:r>
        <w:rPr>
          <w:color w:val="0D0D0D"/>
        </w:rPr>
        <w:t>In</w:t>
      </w:r>
      <w:r>
        <w:rPr>
          <w:color w:val="0D0D0D"/>
          <w:spacing w:val="-7"/>
        </w:rPr>
        <w:t xml:space="preserve"> </w:t>
      </w:r>
      <w:r>
        <w:rPr>
          <w:color w:val="0D0D0D"/>
        </w:rPr>
        <w:t>order</w:t>
      </w:r>
      <w:r>
        <w:rPr>
          <w:color w:val="0D0D0D"/>
          <w:spacing w:val="-10"/>
        </w:rPr>
        <w:t xml:space="preserve"> </w:t>
      </w:r>
      <w:r>
        <w:rPr>
          <w:color w:val="0D0D0D"/>
        </w:rPr>
        <w:t>to</w:t>
      </w:r>
      <w:r>
        <w:rPr>
          <w:color w:val="0D0D0D"/>
          <w:spacing w:val="-7"/>
        </w:rPr>
        <w:t xml:space="preserve"> </w:t>
      </w:r>
      <w:r>
        <w:rPr>
          <w:color w:val="0D0D0D"/>
        </w:rPr>
        <w:t>achieve</w:t>
      </w:r>
      <w:r>
        <w:rPr>
          <w:color w:val="0D0D0D"/>
          <w:spacing w:val="-6"/>
        </w:rPr>
        <w:t xml:space="preserve"> </w:t>
      </w:r>
      <w:r>
        <w:rPr>
          <w:color w:val="0D0D0D"/>
        </w:rPr>
        <w:t>our</w:t>
      </w:r>
      <w:r>
        <w:rPr>
          <w:color w:val="0D0D0D"/>
          <w:spacing w:val="-6"/>
        </w:rPr>
        <w:t xml:space="preserve"> </w:t>
      </w:r>
      <w:r>
        <w:rPr>
          <w:color w:val="0D0D0D"/>
        </w:rPr>
        <w:t>objectives</w:t>
      </w:r>
      <w:r>
        <w:rPr>
          <w:color w:val="0D0D0D"/>
          <w:spacing w:val="-8"/>
        </w:rPr>
        <w:t xml:space="preserve"> </w:t>
      </w:r>
      <w:r>
        <w:rPr>
          <w:color w:val="0D0D0D"/>
        </w:rPr>
        <w:t>and</w:t>
      </w:r>
      <w:r>
        <w:rPr>
          <w:color w:val="0D0D0D"/>
          <w:spacing w:val="-7"/>
        </w:rPr>
        <w:t xml:space="preserve"> </w:t>
      </w:r>
      <w:r>
        <w:rPr>
          <w:color w:val="0D0D0D"/>
        </w:rPr>
        <w:t>overcome</w:t>
      </w:r>
      <w:r>
        <w:rPr>
          <w:color w:val="0D0D0D"/>
          <w:spacing w:val="-3"/>
        </w:rPr>
        <w:t xml:space="preserve"> </w:t>
      </w:r>
      <w:r>
        <w:rPr>
          <w:color w:val="0D0D0D"/>
        </w:rPr>
        <w:t>identified</w:t>
      </w:r>
      <w:r>
        <w:rPr>
          <w:color w:val="0D0D0D"/>
          <w:spacing w:val="-6"/>
        </w:rPr>
        <w:t xml:space="preserve"> </w:t>
      </w:r>
      <w:r>
        <w:rPr>
          <w:color w:val="0D0D0D"/>
        </w:rPr>
        <w:t>barriers</w:t>
      </w:r>
      <w:r>
        <w:rPr>
          <w:color w:val="0D0D0D"/>
          <w:spacing w:val="-4"/>
        </w:rPr>
        <w:t xml:space="preserve"> </w:t>
      </w:r>
      <w:r>
        <w:rPr>
          <w:color w:val="0D0D0D"/>
        </w:rPr>
        <w:t>to</w:t>
      </w:r>
      <w:r>
        <w:rPr>
          <w:color w:val="0D0D0D"/>
          <w:spacing w:val="-3"/>
        </w:rPr>
        <w:t xml:space="preserve"> </w:t>
      </w:r>
      <w:r>
        <w:rPr>
          <w:color w:val="0D0D0D"/>
        </w:rPr>
        <w:t>learning</w:t>
      </w:r>
      <w:r>
        <w:rPr>
          <w:color w:val="0D0D0D"/>
          <w:spacing w:val="-3"/>
        </w:rPr>
        <w:t xml:space="preserve"> </w:t>
      </w:r>
      <w:r>
        <w:rPr>
          <w:color w:val="0D0D0D"/>
        </w:rPr>
        <w:t>we</w:t>
      </w:r>
      <w:r>
        <w:rPr>
          <w:color w:val="0D0D0D"/>
          <w:spacing w:val="-2"/>
        </w:rPr>
        <w:t xml:space="preserve"> will:</w:t>
      </w:r>
    </w:p>
    <w:p w14:paraId="0972DF49" w14:textId="77777777" w:rsidR="004C5397" w:rsidRPr="001A2A70" w:rsidRDefault="001A2A70">
      <w:pPr>
        <w:pStyle w:val="ListParagraph"/>
        <w:numPr>
          <w:ilvl w:val="0"/>
          <w:numId w:val="6"/>
        </w:numPr>
        <w:tabs>
          <w:tab w:val="left" w:pos="1028"/>
          <w:tab w:val="left" w:pos="1029"/>
        </w:tabs>
        <w:spacing w:before="54" w:line="283" w:lineRule="auto"/>
        <w:ind w:right="318"/>
        <w:rPr>
          <w:sz w:val="20"/>
          <w:szCs w:val="20"/>
        </w:rPr>
      </w:pPr>
      <w:r w:rsidRPr="001A2A70">
        <w:rPr>
          <w:color w:val="0D0D0D"/>
          <w:sz w:val="20"/>
          <w:szCs w:val="20"/>
        </w:rPr>
        <w:t>Provide all</w:t>
      </w:r>
      <w:r w:rsidRPr="001A2A70">
        <w:rPr>
          <w:color w:val="0D0D0D"/>
          <w:spacing w:val="-7"/>
          <w:sz w:val="20"/>
          <w:szCs w:val="20"/>
        </w:rPr>
        <w:t xml:space="preserve"> </w:t>
      </w:r>
      <w:r w:rsidRPr="001A2A70">
        <w:rPr>
          <w:color w:val="0D0D0D"/>
          <w:sz w:val="20"/>
          <w:szCs w:val="20"/>
        </w:rPr>
        <w:t>teachers</w:t>
      </w:r>
      <w:r w:rsidRPr="001A2A70">
        <w:rPr>
          <w:color w:val="0D0D0D"/>
          <w:spacing w:val="-1"/>
          <w:sz w:val="20"/>
          <w:szCs w:val="20"/>
        </w:rPr>
        <w:t xml:space="preserve"> </w:t>
      </w:r>
      <w:r w:rsidRPr="001A2A70">
        <w:rPr>
          <w:color w:val="0D0D0D"/>
          <w:sz w:val="20"/>
          <w:szCs w:val="20"/>
        </w:rPr>
        <w:t>with</w:t>
      </w:r>
      <w:r w:rsidRPr="001A2A70">
        <w:rPr>
          <w:color w:val="0D0D0D"/>
          <w:spacing w:val="-4"/>
          <w:sz w:val="20"/>
          <w:szCs w:val="20"/>
        </w:rPr>
        <w:t xml:space="preserve"> </w:t>
      </w:r>
      <w:r w:rsidRPr="001A2A70">
        <w:rPr>
          <w:color w:val="0D0D0D"/>
          <w:sz w:val="20"/>
          <w:szCs w:val="20"/>
        </w:rPr>
        <w:t>high</w:t>
      </w:r>
      <w:r w:rsidRPr="001A2A70">
        <w:rPr>
          <w:color w:val="0D0D0D"/>
          <w:spacing w:val="-4"/>
          <w:sz w:val="20"/>
          <w:szCs w:val="20"/>
        </w:rPr>
        <w:t xml:space="preserve"> </w:t>
      </w:r>
      <w:r w:rsidRPr="001A2A70">
        <w:rPr>
          <w:color w:val="0D0D0D"/>
          <w:sz w:val="20"/>
          <w:szCs w:val="20"/>
        </w:rPr>
        <w:t>quality</w:t>
      </w:r>
      <w:r w:rsidRPr="001A2A70">
        <w:rPr>
          <w:color w:val="0D0D0D"/>
          <w:spacing w:val="-1"/>
          <w:sz w:val="20"/>
          <w:szCs w:val="20"/>
        </w:rPr>
        <w:t xml:space="preserve"> </w:t>
      </w:r>
      <w:r w:rsidRPr="001A2A70">
        <w:rPr>
          <w:color w:val="0D0D0D"/>
          <w:sz w:val="20"/>
          <w:szCs w:val="20"/>
        </w:rPr>
        <w:t>CPD</w:t>
      </w:r>
      <w:r w:rsidRPr="001A2A70">
        <w:rPr>
          <w:color w:val="0D0D0D"/>
          <w:spacing w:val="-7"/>
          <w:sz w:val="20"/>
          <w:szCs w:val="20"/>
        </w:rPr>
        <w:t xml:space="preserve"> </w:t>
      </w:r>
      <w:r w:rsidRPr="001A2A70">
        <w:rPr>
          <w:color w:val="0D0D0D"/>
          <w:sz w:val="20"/>
          <w:szCs w:val="20"/>
        </w:rPr>
        <w:t>to</w:t>
      </w:r>
      <w:r w:rsidRPr="001A2A70">
        <w:rPr>
          <w:color w:val="0D0D0D"/>
          <w:spacing w:val="-4"/>
          <w:sz w:val="20"/>
          <w:szCs w:val="20"/>
        </w:rPr>
        <w:t xml:space="preserve"> </w:t>
      </w:r>
      <w:r w:rsidRPr="001A2A70">
        <w:rPr>
          <w:color w:val="0D0D0D"/>
          <w:sz w:val="20"/>
          <w:szCs w:val="20"/>
        </w:rPr>
        <w:t>ensure that</w:t>
      </w:r>
      <w:r w:rsidRPr="001A2A70">
        <w:rPr>
          <w:color w:val="0D0D0D"/>
          <w:spacing w:val="-5"/>
          <w:sz w:val="20"/>
          <w:szCs w:val="20"/>
        </w:rPr>
        <w:t xml:space="preserve"> </w:t>
      </w:r>
      <w:r w:rsidRPr="001A2A70">
        <w:rPr>
          <w:color w:val="0D0D0D"/>
          <w:sz w:val="20"/>
          <w:szCs w:val="20"/>
        </w:rPr>
        <w:t>pupils</w:t>
      </w:r>
      <w:r w:rsidRPr="001A2A70">
        <w:rPr>
          <w:color w:val="0D0D0D"/>
          <w:spacing w:val="-1"/>
          <w:sz w:val="20"/>
          <w:szCs w:val="20"/>
        </w:rPr>
        <w:t xml:space="preserve"> </w:t>
      </w:r>
      <w:r w:rsidRPr="001A2A70">
        <w:rPr>
          <w:color w:val="0D0D0D"/>
          <w:sz w:val="20"/>
          <w:szCs w:val="20"/>
        </w:rPr>
        <w:t>access</w:t>
      </w:r>
      <w:r w:rsidRPr="001A2A70">
        <w:rPr>
          <w:color w:val="0D0D0D"/>
          <w:spacing w:val="-6"/>
          <w:sz w:val="20"/>
          <w:szCs w:val="20"/>
        </w:rPr>
        <w:t xml:space="preserve"> </w:t>
      </w:r>
      <w:r w:rsidRPr="001A2A70">
        <w:rPr>
          <w:color w:val="0D0D0D"/>
          <w:sz w:val="20"/>
          <w:szCs w:val="20"/>
        </w:rPr>
        <w:t>effective quality first teaching</w:t>
      </w:r>
    </w:p>
    <w:p w14:paraId="16ECAF17" w14:textId="77777777" w:rsidR="004C5397" w:rsidRPr="001A2A70" w:rsidRDefault="001A2A70">
      <w:pPr>
        <w:pStyle w:val="ListParagraph"/>
        <w:numPr>
          <w:ilvl w:val="0"/>
          <w:numId w:val="6"/>
        </w:numPr>
        <w:tabs>
          <w:tab w:val="left" w:pos="1028"/>
          <w:tab w:val="left" w:pos="1029"/>
        </w:tabs>
        <w:spacing w:line="285" w:lineRule="auto"/>
        <w:ind w:right="353"/>
        <w:rPr>
          <w:sz w:val="20"/>
          <w:szCs w:val="20"/>
        </w:rPr>
      </w:pPr>
      <w:r w:rsidRPr="001A2A70">
        <w:rPr>
          <w:color w:val="0D0D0D"/>
          <w:sz w:val="20"/>
          <w:szCs w:val="20"/>
        </w:rPr>
        <w:t>Provide</w:t>
      </w:r>
      <w:r w:rsidRPr="001A2A70">
        <w:rPr>
          <w:color w:val="0D0D0D"/>
          <w:spacing w:val="-2"/>
          <w:sz w:val="20"/>
          <w:szCs w:val="20"/>
        </w:rPr>
        <w:t xml:space="preserve"> </w:t>
      </w:r>
      <w:r w:rsidRPr="001A2A70">
        <w:rPr>
          <w:color w:val="0D0D0D"/>
          <w:sz w:val="20"/>
          <w:szCs w:val="20"/>
        </w:rPr>
        <w:t>targeted</w:t>
      </w:r>
      <w:r w:rsidRPr="001A2A70">
        <w:rPr>
          <w:color w:val="0D0D0D"/>
          <w:spacing w:val="-2"/>
          <w:sz w:val="20"/>
          <w:szCs w:val="20"/>
        </w:rPr>
        <w:t xml:space="preserve"> </w:t>
      </w:r>
      <w:r w:rsidRPr="001A2A70">
        <w:rPr>
          <w:color w:val="0D0D0D"/>
          <w:sz w:val="20"/>
          <w:szCs w:val="20"/>
        </w:rPr>
        <w:t>intervention</w:t>
      </w:r>
      <w:r w:rsidRPr="001A2A70">
        <w:rPr>
          <w:color w:val="0D0D0D"/>
          <w:spacing w:val="-6"/>
          <w:sz w:val="20"/>
          <w:szCs w:val="20"/>
        </w:rPr>
        <w:t xml:space="preserve"> </w:t>
      </w:r>
      <w:r w:rsidRPr="001A2A70">
        <w:rPr>
          <w:color w:val="0D0D0D"/>
          <w:sz w:val="20"/>
          <w:szCs w:val="20"/>
        </w:rPr>
        <w:t>and</w:t>
      </w:r>
      <w:r w:rsidRPr="001A2A70">
        <w:rPr>
          <w:color w:val="0D0D0D"/>
          <w:spacing w:val="-2"/>
          <w:sz w:val="20"/>
          <w:szCs w:val="20"/>
        </w:rPr>
        <w:t xml:space="preserve"> </w:t>
      </w:r>
      <w:r w:rsidRPr="001A2A70">
        <w:rPr>
          <w:color w:val="0D0D0D"/>
          <w:sz w:val="20"/>
          <w:szCs w:val="20"/>
        </w:rPr>
        <w:t>support</w:t>
      </w:r>
      <w:r w:rsidRPr="001A2A70">
        <w:rPr>
          <w:color w:val="0D0D0D"/>
          <w:spacing w:val="-7"/>
          <w:sz w:val="20"/>
          <w:szCs w:val="20"/>
        </w:rPr>
        <w:t xml:space="preserve"> </w:t>
      </w:r>
      <w:r w:rsidRPr="001A2A70">
        <w:rPr>
          <w:color w:val="0D0D0D"/>
          <w:sz w:val="20"/>
          <w:szCs w:val="20"/>
        </w:rPr>
        <w:t>to</w:t>
      </w:r>
      <w:r w:rsidRPr="001A2A70">
        <w:rPr>
          <w:color w:val="0D0D0D"/>
          <w:spacing w:val="-6"/>
          <w:sz w:val="20"/>
          <w:szCs w:val="20"/>
        </w:rPr>
        <w:t xml:space="preserve"> </w:t>
      </w:r>
      <w:r w:rsidRPr="001A2A70">
        <w:rPr>
          <w:color w:val="0D0D0D"/>
          <w:sz w:val="20"/>
          <w:szCs w:val="20"/>
        </w:rPr>
        <w:t>quickly</w:t>
      </w:r>
      <w:r w:rsidRPr="001A2A70">
        <w:rPr>
          <w:color w:val="0D0D0D"/>
          <w:spacing w:val="-3"/>
          <w:sz w:val="20"/>
          <w:szCs w:val="20"/>
        </w:rPr>
        <w:t xml:space="preserve"> </w:t>
      </w:r>
      <w:r w:rsidRPr="001A2A70">
        <w:rPr>
          <w:color w:val="0D0D0D"/>
          <w:sz w:val="20"/>
          <w:szCs w:val="20"/>
        </w:rPr>
        <w:t>address</w:t>
      </w:r>
      <w:r w:rsidRPr="001A2A70">
        <w:rPr>
          <w:color w:val="0D0D0D"/>
          <w:spacing w:val="-7"/>
          <w:sz w:val="20"/>
          <w:szCs w:val="20"/>
        </w:rPr>
        <w:t xml:space="preserve"> </w:t>
      </w:r>
      <w:r w:rsidRPr="001A2A70">
        <w:rPr>
          <w:color w:val="0D0D0D"/>
          <w:sz w:val="20"/>
          <w:szCs w:val="20"/>
        </w:rPr>
        <w:t>identified</w:t>
      </w:r>
      <w:r w:rsidRPr="001A2A70">
        <w:rPr>
          <w:color w:val="0D0D0D"/>
          <w:spacing w:val="-6"/>
          <w:sz w:val="20"/>
          <w:szCs w:val="20"/>
        </w:rPr>
        <w:t xml:space="preserve"> </w:t>
      </w:r>
      <w:r w:rsidRPr="001A2A70">
        <w:rPr>
          <w:color w:val="0D0D0D"/>
          <w:sz w:val="20"/>
          <w:szCs w:val="20"/>
        </w:rPr>
        <w:t>gaps</w:t>
      </w:r>
      <w:r w:rsidRPr="001A2A70">
        <w:rPr>
          <w:color w:val="0D0D0D"/>
          <w:spacing w:val="-3"/>
          <w:sz w:val="20"/>
          <w:szCs w:val="20"/>
        </w:rPr>
        <w:t xml:space="preserve"> </w:t>
      </w:r>
      <w:r w:rsidRPr="001A2A70">
        <w:rPr>
          <w:color w:val="0D0D0D"/>
          <w:sz w:val="20"/>
          <w:szCs w:val="20"/>
        </w:rPr>
        <w:t>in learning including the use of small group work, 1:1 support</w:t>
      </w:r>
    </w:p>
    <w:p w14:paraId="1105C858" w14:textId="77777777" w:rsidR="004C5397" w:rsidRPr="001A2A70" w:rsidRDefault="001A2A70">
      <w:pPr>
        <w:pStyle w:val="ListParagraph"/>
        <w:numPr>
          <w:ilvl w:val="0"/>
          <w:numId w:val="6"/>
        </w:numPr>
        <w:tabs>
          <w:tab w:val="left" w:pos="1028"/>
          <w:tab w:val="left" w:pos="1029"/>
        </w:tabs>
        <w:spacing w:before="2" w:line="283" w:lineRule="auto"/>
        <w:ind w:right="761"/>
        <w:rPr>
          <w:sz w:val="20"/>
          <w:szCs w:val="20"/>
        </w:rPr>
      </w:pPr>
      <w:r w:rsidRPr="001A2A70">
        <w:rPr>
          <w:color w:val="0D0D0D"/>
          <w:sz w:val="20"/>
          <w:szCs w:val="20"/>
        </w:rPr>
        <w:t>Target</w:t>
      </w:r>
      <w:r w:rsidRPr="001A2A70">
        <w:rPr>
          <w:color w:val="0D0D0D"/>
          <w:spacing w:val="-2"/>
          <w:sz w:val="20"/>
          <w:szCs w:val="20"/>
        </w:rPr>
        <w:t xml:space="preserve"> </w:t>
      </w:r>
      <w:r w:rsidRPr="001A2A70">
        <w:rPr>
          <w:color w:val="0D0D0D"/>
          <w:sz w:val="20"/>
          <w:szCs w:val="20"/>
        </w:rPr>
        <w:t>funding</w:t>
      </w:r>
      <w:r w:rsidRPr="001A2A70">
        <w:rPr>
          <w:color w:val="0D0D0D"/>
          <w:spacing w:val="-6"/>
          <w:sz w:val="20"/>
          <w:szCs w:val="20"/>
        </w:rPr>
        <w:t xml:space="preserve"> </w:t>
      </w:r>
      <w:r w:rsidRPr="001A2A70">
        <w:rPr>
          <w:color w:val="0D0D0D"/>
          <w:sz w:val="20"/>
          <w:szCs w:val="20"/>
        </w:rPr>
        <w:t>to</w:t>
      </w:r>
      <w:r w:rsidRPr="001A2A70">
        <w:rPr>
          <w:color w:val="0D0D0D"/>
          <w:spacing w:val="-2"/>
          <w:sz w:val="20"/>
          <w:szCs w:val="20"/>
        </w:rPr>
        <w:t xml:space="preserve"> </w:t>
      </w:r>
      <w:r w:rsidRPr="001A2A70">
        <w:rPr>
          <w:color w:val="0D0D0D"/>
          <w:sz w:val="20"/>
          <w:szCs w:val="20"/>
        </w:rPr>
        <w:t>ensure</w:t>
      </w:r>
      <w:r w:rsidRPr="001A2A70">
        <w:rPr>
          <w:color w:val="0D0D0D"/>
          <w:spacing w:val="-2"/>
          <w:sz w:val="20"/>
          <w:szCs w:val="20"/>
        </w:rPr>
        <w:t xml:space="preserve"> </w:t>
      </w:r>
      <w:r w:rsidRPr="001A2A70">
        <w:rPr>
          <w:color w:val="0D0D0D"/>
          <w:sz w:val="20"/>
          <w:szCs w:val="20"/>
        </w:rPr>
        <w:t>that</w:t>
      </w:r>
      <w:r w:rsidRPr="001A2A70">
        <w:rPr>
          <w:color w:val="0D0D0D"/>
          <w:spacing w:val="-2"/>
          <w:sz w:val="20"/>
          <w:szCs w:val="20"/>
        </w:rPr>
        <w:t xml:space="preserve"> </w:t>
      </w:r>
      <w:r w:rsidRPr="001A2A70">
        <w:rPr>
          <w:color w:val="0D0D0D"/>
          <w:sz w:val="20"/>
          <w:szCs w:val="20"/>
        </w:rPr>
        <w:t>all</w:t>
      </w:r>
      <w:r w:rsidRPr="001A2A70">
        <w:rPr>
          <w:color w:val="0D0D0D"/>
          <w:spacing w:val="-8"/>
          <w:sz w:val="20"/>
          <w:szCs w:val="20"/>
        </w:rPr>
        <w:t xml:space="preserve"> </w:t>
      </w:r>
      <w:r w:rsidRPr="001A2A70">
        <w:rPr>
          <w:color w:val="0D0D0D"/>
          <w:sz w:val="20"/>
          <w:szCs w:val="20"/>
        </w:rPr>
        <w:t>pupils</w:t>
      </w:r>
      <w:r w:rsidRPr="001A2A70">
        <w:rPr>
          <w:color w:val="0D0D0D"/>
          <w:spacing w:val="-3"/>
          <w:sz w:val="20"/>
          <w:szCs w:val="20"/>
        </w:rPr>
        <w:t xml:space="preserve"> </w:t>
      </w:r>
      <w:r w:rsidRPr="001A2A70">
        <w:rPr>
          <w:color w:val="0D0D0D"/>
          <w:sz w:val="20"/>
          <w:szCs w:val="20"/>
        </w:rPr>
        <w:t>have</w:t>
      </w:r>
      <w:r w:rsidRPr="001A2A70">
        <w:rPr>
          <w:color w:val="0D0D0D"/>
          <w:spacing w:val="-6"/>
          <w:sz w:val="20"/>
          <w:szCs w:val="20"/>
        </w:rPr>
        <w:t xml:space="preserve"> </w:t>
      </w:r>
      <w:r w:rsidRPr="001A2A70">
        <w:rPr>
          <w:color w:val="0D0D0D"/>
          <w:sz w:val="20"/>
          <w:szCs w:val="20"/>
        </w:rPr>
        <w:t>access</w:t>
      </w:r>
      <w:r w:rsidRPr="001A2A70">
        <w:rPr>
          <w:color w:val="0D0D0D"/>
          <w:spacing w:val="-3"/>
          <w:sz w:val="20"/>
          <w:szCs w:val="20"/>
        </w:rPr>
        <w:t xml:space="preserve"> </w:t>
      </w:r>
      <w:r w:rsidRPr="001A2A70">
        <w:rPr>
          <w:color w:val="0D0D0D"/>
          <w:sz w:val="20"/>
          <w:szCs w:val="20"/>
        </w:rPr>
        <w:t>to</w:t>
      </w:r>
      <w:r w:rsidRPr="001A2A70">
        <w:rPr>
          <w:color w:val="0D0D0D"/>
          <w:spacing w:val="-6"/>
          <w:sz w:val="20"/>
          <w:szCs w:val="20"/>
        </w:rPr>
        <w:t xml:space="preserve"> </w:t>
      </w:r>
      <w:r w:rsidRPr="001A2A70">
        <w:rPr>
          <w:color w:val="0D0D0D"/>
          <w:sz w:val="20"/>
          <w:szCs w:val="20"/>
        </w:rPr>
        <w:t>trips,</w:t>
      </w:r>
      <w:r w:rsidRPr="001A2A70">
        <w:rPr>
          <w:color w:val="0D0D0D"/>
          <w:spacing w:val="-2"/>
          <w:sz w:val="20"/>
          <w:szCs w:val="20"/>
        </w:rPr>
        <w:t xml:space="preserve"> </w:t>
      </w:r>
      <w:r w:rsidRPr="001A2A70">
        <w:rPr>
          <w:color w:val="0D0D0D"/>
          <w:sz w:val="20"/>
          <w:szCs w:val="20"/>
        </w:rPr>
        <w:t>residentials,</w:t>
      </w:r>
      <w:r w:rsidRPr="001A2A70">
        <w:rPr>
          <w:color w:val="0D0D0D"/>
          <w:spacing w:val="-2"/>
          <w:sz w:val="20"/>
          <w:szCs w:val="20"/>
        </w:rPr>
        <w:t xml:space="preserve"> </w:t>
      </w:r>
      <w:r w:rsidRPr="001A2A70">
        <w:rPr>
          <w:color w:val="0D0D0D"/>
          <w:sz w:val="20"/>
          <w:szCs w:val="20"/>
        </w:rPr>
        <w:t>first hand learning experiences</w:t>
      </w:r>
    </w:p>
    <w:p w14:paraId="25E39A48" w14:textId="77777777" w:rsidR="004C5397" w:rsidRPr="001A2A70" w:rsidRDefault="001A2A70">
      <w:pPr>
        <w:pStyle w:val="ListParagraph"/>
        <w:numPr>
          <w:ilvl w:val="0"/>
          <w:numId w:val="6"/>
        </w:numPr>
        <w:tabs>
          <w:tab w:val="left" w:pos="1028"/>
          <w:tab w:val="left" w:pos="1029"/>
        </w:tabs>
        <w:spacing w:line="285" w:lineRule="auto"/>
        <w:ind w:right="380"/>
        <w:rPr>
          <w:sz w:val="20"/>
          <w:szCs w:val="20"/>
        </w:rPr>
      </w:pPr>
      <w:r w:rsidRPr="001A2A70">
        <w:rPr>
          <w:color w:val="0D0D0D"/>
          <w:sz w:val="20"/>
          <w:szCs w:val="20"/>
        </w:rPr>
        <w:t>Provide</w:t>
      </w:r>
      <w:r w:rsidRPr="001A2A70">
        <w:rPr>
          <w:color w:val="0D0D0D"/>
          <w:spacing w:val="-1"/>
          <w:sz w:val="20"/>
          <w:szCs w:val="20"/>
        </w:rPr>
        <w:t xml:space="preserve"> </w:t>
      </w:r>
      <w:r w:rsidRPr="001A2A70">
        <w:rPr>
          <w:color w:val="0D0D0D"/>
          <w:sz w:val="20"/>
          <w:szCs w:val="20"/>
        </w:rPr>
        <w:t>opportunities</w:t>
      </w:r>
      <w:r w:rsidRPr="001A2A70">
        <w:rPr>
          <w:color w:val="0D0D0D"/>
          <w:spacing w:val="-7"/>
          <w:sz w:val="20"/>
          <w:szCs w:val="20"/>
        </w:rPr>
        <w:t xml:space="preserve"> </w:t>
      </w:r>
      <w:r w:rsidRPr="001A2A70">
        <w:rPr>
          <w:color w:val="0D0D0D"/>
          <w:sz w:val="20"/>
          <w:szCs w:val="20"/>
        </w:rPr>
        <w:t>for</w:t>
      </w:r>
      <w:r w:rsidRPr="001A2A70">
        <w:rPr>
          <w:color w:val="0D0D0D"/>
          <w:spacing w:val="-4"/>
          <w:sz w:val="20"/>
          <w:szCs w:val="20"/>
        </w:rPr>
        <w:t xml:space="preserve"> </w:t>
      </w:r>
      <w:r w:rsidRPr="001A2A70">
        <w:rPr>
          <w:color w:val="0D0D0D"/>
          <w:sz w:val="20"/>
          <w:szCs w:val="20"/>
        </w:rPr>
        <w:t>all</w:t>
      </w:r>
      <w:r w:rsidRPr="001A2A70">
        <w:rPr>
          <w:color w:val="0D0D0D"/>
          <w:spacing w:val="-3"/>
          <w:sz w:val="20"/>
          <w:szCs w:val="20"/>
        </w:rPr>
        <w:t xml:space="preserve"> </w:t>
      </w:r>
      <w:r w:rsidRPr="001A2A70">
        <w:rPr>
          <w:color w:val="0D0D0D"/>
          <w:sz w:val="20"/>
          <w:szCs w:val="20"/>
        </w:rPr>
        <w:t>pupils</w:t>
      </w:r>
      <w:r w:rsidRPr="001A2A70">
        <w:rPr>
          <w:color w:val="0D0D0D"/>
          <w:spacing w:val="-2"/>
          <w:sz w:val="20"/>
          <w:szCs w:val="20"/>
        </w:rPr>
        <w:t xml:space="preserve"> </w:t>
      </w:r>
      <w:r w:rsidRPr="001A2A70">
        <w:rPr>
          <w:color w:val="0D0D0D"/>
          <w:sz w:val="20"/>
          <w:szCs w:val="20"/>
        </w:rPr>
        <w:t>to</w:t>
      </w:r>
      <w:r w:rsidRPr="001A2A70">
        <w:rPr>
          <w:color w:val="0D0D0D"/>
          <w:spacing w:val="-5"/>
          <w:sz w:val="20"/>
          <w:szCs w:val="20"/>
        </w:rPr>
        <w:t xml:space="preserve"> </w:t>
      </w:r>
      <w:r w:rsidRPr="001A2A70">
        <w:rPr>
          <w:color w:val="0D0D0D"/>
          <w:sz w:val="20"/>
          <w:szCs w:val="20"/>
        </w:rPr>
        <w:t>participate</w:t>
      </w:r>
      <w:r w:rsidRPr="001A2A70">
        <w:rPr>
          <w:color w:val="0D0D0D"/>
          <w:spacing w:val="-1"/>
          <w:sz w:val="20"/>
          <w:szCs w:val="20"/>
        </w:rPr>
        <w:t xml:space="preserve"> </w:t>
      </w:r>
      <w:r w:rsidRPr="001A2A70">
        <w:rPr>
          <w:color w:val="0D0D0D"/>
          <w:sz w:val="20"/>
          <w:szCs w:val="20"/>
        </w:rPr>
        <w:t>in</w:t>
      </w:r>
      <w:r w:rsidRPr="001A2A70">
        <w:rPr>
          <w:color w:val="0D0D0D"/>
          <w:spacing w:val="-5"/>
          <w:sz w:val="20"/>
          <w:szCs w:val="20"/>
        </w:rPr>
        <w:t xml:space="preserve"> </w:t>
      </w:r>
      <w:r w:rsidRPr="001A2A70">
        <w:rPr>
          <w:color w:val="0D0D0D"/>
          <w:sz w:val="20"/>
          <w:szCs w:val="20"/>
        </w:rPr>
        <w:t>enrichment</w:t>
      </w:r>
      <w:r w:rsidRPr="001A2A70">
        <w:rPr>
          <w:color w:val="0D0D0D"/>
          <w:spacing w:val="-1"/>
          <w:sz w:val="20"/>
          <w:szCs w:val="20"/>
        </w:rPr>
        <w:t xml:space="preserve"> </w:t>
      </w:r>
      <w:r w:rsidRPr="001A2A70">
        <w:rPr>
          <w:color w:val="0D0D0D"/>
          <w:sz w:val="20"/>
          <w:szCs w:val="20"/>
        </w:rPr>
        <w:t>activities</w:t>
      </w:r>
      <w:r w:rsidRPr="001A2A70">
        <w:rPr>
          <w:color w:val="0D0D0D"/>
          <w:spacing w:val="-2"/>
          <w:sz w:val="20"/>
          <w:szCs w:val="20"/>
        </w:rPr>
        <w:t xml:space="preserve"> </w:t>
      </w:r>
      <w:r w:rsidRPr="001A2A70">
        <w:rPr>
          <w:color w:val="0D0D0D"/>
          <w:sz w:val="20"/>
          <w:szCs w:val="20"/>
        </w:rPr>
        <w:t>including</w:t>
      </w:r>
      <w:r w:rsidRPr="001A2A70">
        <w:rPr>
          <w:color w:val="0D0D0D"/>
          <w:spacing w:val="-1"/>
          <w:sz w:val="20"/>
          <w:szCs w:val="20"/>
        </w:rPr>
        <w:t xml:space="preserve"> </w:t>
      </w:r>
      <w:r w:rsidRPr="001A2A70">
        <w:rPr>
          <w:color w:val="0D0D0D"/>
          <w:sz w:val="20"/>
          <w:szCs w:val="20"/>
        </w:rPr>
        <w:t>sport and music</w:t>
      </w:r>
    </w:p>
    <w:p w14:paraId="27A28C7B" w14:textId="77777777" w:rsidR="004C5397" w:rsidRPr="001A2A70" w:rsidRDefault="001A2A70" w:rsidP="001A2A70">
      <w:pPr>
        <w:pStyle w:val="ListParagraph"/>
        <w:numPr>
          <w:ilvl w:val="0"/>
          <w:numId w:val="6"/>
        </w:numPr>
        <w:tabs>
          <w:tab w:val="left" w:pos="1028"/>
          <w:tab w:val="left" w:pos="1029"/>
        </w:tabs>
        <w:spacing w:line="283" w:lineRule="auto"/>
        <w:ind w:right="809"/>
        <w:rPr>
          <w:sz w:val="20"/>
          <w:szCs w:val="20"/>
        </w:rPr>
      </w:pPr>
      <w:r w:rsidRPr="001A2A70">
        <w:rPr>
          <w:color w:val="0D0D0D"/>
          <w:sz w:val="20"/>
          <w:szCs w:val="20"/>
        </w:rPr>
        <w:t>Provide</w:t>
      </w:r>
      <w:r w:rsidRPr="001A2A70">
        <w:rPr>
          <w:color w:val="0D0D0D"/>
          <w:spacing w:val="-2"/>
          <w:sz w:val="20"/>
          <w:szCs w:val="20"/>
        </w:rPr>
        <w:t xml:space="preserve"> </w:t>
      </w:r>
      <w:r w:rsidRPr="001A2A70">
        <w:rPr>
          <w:color w:val="0D0D0D"/>
          <w:sz w:val="20"/>
          <w:szCs w:val="20"/>
        </w:rPr>
        <w:t>appropriate</w:t>
      </w:r>
      <w:r w:rsidRPr="001A2A70">
        <w:rPr>
          <w:color w:val="0D0D0D"/>
          <w:spacing w:val="-6"/>
          <w:sz w:val="20"/>
          <w:szCs w:val="20"/>
        </w:rPr>
        <w:t xml:space="preserve"> </w:t>
      </w:r>
      <w:r w:rsidRPr="001A2A70">
        <w:rPr>
          <w:color w:val="0D0D0D"/>
          <w:sz w:val="20"/>
          <w:szCs w:val="20"/>
        </w:rPr>
        <w:t>nurture</w:t>
      </w:r>
      <w:r w:rsidRPr="001A2A70">
        <w:rPr>
          <w:color w:val="0D0D0D"/>
          <w:spacing w:val="-2"/>
          <w:sz w:val="20"/>
          <w:szCs w:val="20"/>
        </w:rPr>
        <w:t xml:space="preserve"> </w:t>
      </w:r>
      <w:r w:rsidRPr="001A2A70">
        <w:rPr>
          <w:color w:val="0D0D0D"/>
          <w:sz w:val="20"/>
          <w:szCs w:val="20"/>
        </w:rPr>
        <w:t>support</w:t>
      </w:r>
      <w:r w:rsidRPr="001A2A70">
        <w:rPr>
          <w:color w:val="0D0D0D"/>
          <w:spacing w:val="-2"/>
          <w:sz w:val="20"/>
          <w:szCs w:val="20"/>
        </w:rPr>
        <w:t xml:space="preserve"> </w:t>
      </w:r>
      <w:r w:rsidRPr="001A2A70">
        <w:rPr>
          <w:color w:val="0D0D0D"/>
          <w:sz w:val="20"/>
          <w:szCs w:val="20"/>
        </w:rPr>
        <w:t>to</w:t>
      </w:r>
      <w:r w:rsidRPr="001A2A70">
        <w:rPr>
          <w:color w:val="0D0D0D"/>
          <w:spacing w:val="-2"/>
          <w:sz w:val="20"/>
          <w:szCs w:val="20"/>
        </w:rPr>
        <w:t xml:space="preserve"> </w:t>
      </w:r>
      <w:r w:rsidRPr="001A2A70">
        <w:rPr>
          <w:color w:val="0D0D0D"/>
          <w:sz w:val="20"/>
          <w:szCs w:val="20"/>
        </w:rPr>
        <w:t>enable</w:t>
      </w:r>
      <w:r w:rsidRPr="001A2A70">
        <w:rPr>
          <w:color w:val="0D0D0D"/>
          <w:spacing w:val="-6"/>
          <w:sz w:val="20"/>
          <w:szCs w:val="20"/>
        </w:rPr>
        <w:t xml:space="preserve"> </w:t>
      </w:r>
      <w:r w:rsidRPr="001A2A70">
        <w:rPr>
          <w:color w:val="0D0D0D"/>
          <w:sz w:val="20"/>
          <w:szCs w:val="20"/>
        </w:rPr>
        <w:t>pupils</w:t>
      </w:r>
      <w:r w:rsidRPr="001A2A70">
        <w:rPr>
          <w:color w:val="0D0D0D"/>
          <w:spacing w:val="-3"/>
          <w:sz w:val="20"/>
          <w:szCs w:val="20"/>
        </w:rPr>
        <w:t xml:space="preserve"> </w:t>
      </w:r>
      <w:r w:rsidRPr="001A2A70">
        <w:rPr>
          <w:color w:val="0D0D0D"/>
          <w:sz w:val="20"/>
          <w:szCs w:val="20"/>
        </w:rPr>
        <w:t>to</w:t>
      </w:r>
      <w:r w:rsidRPr="001A2A70">
        <w:rPr>
          <w:color w:val="0D0D0D"/>
          <w:spacing w:val="-6"/>
          <w:sz w:val="20"/>
          <w:szCs w:val="20"/>
        </w:rPr>
        <w:t xml:space="preserve"> </w:t>
      </w:r>
      <w:r w:rsidRPr="001A2A70">
        <w:rPr>
          <w:color w:val="0D0D0D"/>
          <w:sz w:val="20"/>
          <w:szCs w:val="20"/>
        </w:rPr>
        <w:t>access</w:t>
      </w:r>
      <w:r w:rsidRPr="001A2A70">
        <w:rPr>
          <w:color w:val="0D0D0D"/>
          <w:spacing w:val="-8"/>
          <w:sz w:val="20"/>
          <w:szCs w:val="20"/>
        </w:rPr>
        <w:t xml:space="preserve"> </w:t>
      </w:r>
      <w:r w:rsidRPr="001A2A70">
        <w:rPr>
          <w:color w:val="0D0D0D"/>
          <w:sz w:val="20"/>
          <w:szCs w:val="20"/>
        </w:rPr>
        <w:t>learning</w:t>
      </w:r>
      <w:r w:rsidRPr="001A2A70">
        <w:rPr>
          <w:color w:val="0D0D0D"/>
          <w:spacing w:val="-2"/>
          <w:sz w:val="20"/>
          <w:szCs w:val="20"/>
        </w:rPr>
        <w:t xml:space="preserve"> </w:t>
      </w:r>
      <w:r w:rsidRPr="001A2A70">
        <w:rPr>
          <w:color w:val="0D0D0D"/>
          <w:sz w:val="20"/>
          <w:szCs w:val="20"/>
        </w:rPr>
        <w:t>within and beyond the classroom.</w:t>
      </w:r>
    </w:p>
    <w:p w14:paraId="21F419BC" w14:textId="77777777" w:rsidR="004C5397" w:rsidRDefault="001A2A70">
      <w:pPr>
        <w:pStyle w:val="BodyText"/>
        <w:spacing w:line="288" w:lineRule="auto"/>
        <w:ind w:left="308"/>
      </w:pPr>
      <w:r>
        <w:rPr>
          <w:color w:val="0D0D0D"/>
        </w:rPr>
        <w:t>This is not</w:t>
      </w:r>
      <w:r>
        <w:rPr>
          <w:color w:val="0D0D0D"/>
          <w:spacing w:val="-4"/>
        </w:rPr>
        <w:t xml:space="preserve"> </w:t>
      </w:r>
      <w:r>
        <w:rPr>
          <w:color w:val="0D0D0D"/>
        </w:rPr>
        <w:t>an</w:t>
      </w:r>
      <w:r>
        <w:rPr>
          <w:color w:val="0D0D0D"/>
          <w:spacing w:val="-3"/>
        </w:rPr>
        <w:t xml:space="preserve"> </w:t>
      </w:r>
      <w:r>
        <w:rPr>
          <w:color w:val="0D0D0D"/>
        </w:rPr>
        <w:t>exhaustive list</w:t>
      </w:r>
      <w:r>
        <w:rPr>
          <w:color w:val="0D0D0D"/>
          <w:spacing w:val="-4"/>
        </w:rPr>
        <w:t xml:space="preserve"> </w:t>
      </w:r>
      <w:r>
        <w:rPr>
          <w:color w:val="0D0D0D"/>
        </w:rPr>
        <w:t>and strategies</w:t>
      </w:r>
      <w:r>
        <w:rPr>
          <w:color w:val="0D0D0D"/>
          <w:spacing w:val="-5"/>
        </w:rPr>
        <w:t xml:space="preserve"> </w:t>
      </w:r>
      <w:r>
        <w:rPr>
          <w:color w:val="0D0D0D"/>
        </w:rPr>
        <w:t>will</w:t>
      </w:r>
      <w:r>
        <w:rPr>
          <w:color w:val="0D0D0D"/>
          <w:spacing w:val="-1"/>
        </w:rPr>
        <w:t xml:space="preserve"> </w:t>
      </w:r>
      <w:r>
        <w:rPr>
          <w:color w:val="0D0D0D"/>
        </w:rPr>
        <w:t>change</w:t>
      </w:r>
      <w:r>
        <w:rPr>
          <w:color w:val="0D0D0D"/>
          <w:spacing w:val="-3"/>
        </w:rPr>
        <w:t xml:space="preserve"> </w:t>
      </w:r>
      <w:r>
        <w:rPr>
          <w:color w:val="0D0D0D"/>
        </w:rPr>
        <w:t>and</w:t>
      </w:r>
      <w:r>
        <w:rPr>
          <w:color w:val="0D0D0D"/>
          <w:spacing w:val="-3"/>
        </w:rPr>
        <w:t xml:space="preserve"> </w:t>
      </w:r>
      <w:r>
        <w:rPr>
          <w:color w:val="0D0D0D"/>
        </w:rPr>
        <w:t>develop based</w:t>
      </w:r>
      <w:r>
        <w:rPr>
          <w:color w:val="0D0D0D"/>
          <w:spacing w:val="-3"/>
        </w:rPr>
        <w:t xml:space="preserve"> </w:t>
      </w:r>
      <w:r>
        <w:rPr>
          <w:color w:val="0D0D0D"/>
        </w:rPr>
        <w:t>on</w:t>
      </w:r>
      <w:r>
        <w:rPr>
          <w:color w:val="0D0D0D"/>
          <w:spacing w:val="-3"/>
        </w:rPr>
        <w:t xml:space="preserve"> </w:t>
      </w:r>
      <w:r>
        <w:rPr>
          <w:color w:val="0D0D0D"/>
        </w:rPr>
        <w:t>the</w:t>
      </w:r>
      <w:r>
        <w:rPr>
          <w:color w:val="0D0D0D"/>
          <w:spacing w:val="-3"/>
        </w:rPr>
        <w:t xml:space="preserve"> </w:t>
      </w:r>
      <w:r>
        <w:rPr>
          <w:color w:val="0D0D0D"/>
        </w:rPr>
        <w:t>needs</w:t>
      </w:r>
      <w:r>
        <w:rPr>
          <w:color w:val="0D0D0D"/>
          <w:spacing w:val="-5"/>
        </w:rPr>
        <w:t xml:space="preserve"> </w:t>
      </w:r>
      <w:r>
        <w:rPr>
          <w:color w:val="0D0D0D"/>
        </w:rPr>
        <w:t xml:space="preserve">of </w:t>
      </w:r>
      <w:r>
        <w:rPr>
          <w:color w:val="0D0D0D"/>
          <w:spacing w:val="-2"/>
        </w:rPr>
        <w:t>individuals.</w:t>
      </w:r>
    </w:p>
    <w:p w14:paraId="2C8C0CFA" w14:textId="77777777" w:rsidR="004C5397" w:rsidRPr="00FB6461" w:rsidRDefault="004C5397">
      <w:pPr>
        <w:pStyle w:val="BodyText"/>
        <w:spacing w:before="5"/>
        <w:rPr>
          <w:sz w:val="14"/>
        </w:rPr>
      </w:pPr>
    </w:p>
    <w:p w14:paraId="13DA97D5" w14:textId="77777777" w:rsidR="004C5397" w:rsidRDefault="001A2A70">
      <w:pPr>
        <w:pStyle w:val="BodyText"/>
        <w:spacing w:before="1"/>
        <w:ind w:left="308"/>
      </w:pPr>
      <w:r>
        <w:rPr>
          <w:color w:val="0D0D0D"/>
          <w:u w:val="single" w:color="0D0D0D"/>
        </w:rPr>
        <w:t>Key</w:t>
      </w:r>
      <w:r>
        <w:rPr>
          <w:color w:val="0D0D0D"/>
          <w:spacing w:val="-2"/>
          <w:u w:val="single" w:color="0D0D0D"/>
        </w:rPr>
        <w:t xml:space="preserve"> Princip</w:t>
      </w:r>
      <w:r w:rsidR="00450F99">
        <w:rPr>
          <w:color w:val="0D0D0D"/>
          <w:spacing w:val="-2"/>
          <w:u w:val="single" w:color="0D0D0D"/>
        </w:rPr>
        <w:t>le</w:t>
      </w:r>
      <w:r>
        <w:rPr>
          <w:color w:val="0D0D0D"/>
          <w:spacing w:val="-2"/>
          <w:u w:val="single" w:color="0D0D0D"/>
        </w:rPr>
        <w:t>s:</w:t>
      </w:r>
    </w:p>
    <w:p w14:paraId="43FF8505" w14:textId="77777777" w:rsidR="004C5397" w:rsidRDefault="001A2A70">
      <w:pPr>
        <w:pStyle w:val="BodyText"/>
        <w:spacing w:before="49" w:line="288" w:lineRule="auto"/>
        <w:ind w:left="308" w:right="239"/>
      </w:pPr>
      <w:r>
        <w:rPr>
          <w:color w:val="0D0D0D"/>
        </w:rPr>
        <w:t>We will</w:t>
      </w:r>
      <w:r>
        <w:rPr>
          <w:color w:val="0D0D0D"/>
          <w:spacing w:val="-2"/>
        </w:rPr>
        <w:t xml:space="preserve"> </w:t>
      </w:r>
      <w:r>
        <w:rPr>
          <w:color w:val="0D0D0D"/>
        </w:rPr>
        <w:t>ensure</w:t>
      </w:r>
      <w:r>
        <w:rPr>
          <w:color w:val="0D0D0D"/>
          <w:spacing w:val="-4"/>
        </w:rPr>
        <w:t xml:space="preserve"> </w:t>
      </w:r>
      <w:r>
        <w:rPr>
          <w:color w:val="0D0D0D"/>
        </w:rPr>
        <w:t>that</w:t>
      </w:r>
      <w:r>
        <w:rPr>
          <w:color w:val="0D0D0D"/>
          <w:spacing w:val="-5"/>
        </w:rPr>
        <w:t xml:space="preserve"> </w:t>
      </w:r>
      <w:r>
        <w:rPr>
          <w:color w:val="0D0D0D"/>
        </w:rPr>
        <w:t>effective</w:t>
      </w:r>
      <w:r>
        <w:rPr>
          <w:color w:val="0D0D0D"/>
          <w:spacing w:val="-4"/>
        </w:rPr>
        <w:t xml:space="preserve"> </w:t>
      </w:r>
      <w:r>
        <w:rPr>
          <w:color w:val="0D0D0D"/>
        </w:rPr>
        <w:t>teaching, learning</w:t>
      </w:r>
      <w:r>
        <w:rPr>
          <w:color w:val="0D0D0D"/>
          <w:spacing w:val="-4"/>
        </w:rPr>
        <w:t xml:space="preserve"> </w:t>
      </w:r>
      <w:r>
        <w:rPr>
          <w:color w:val="0D0D0D"/>
        </w:rPr>
        <w:t>and assessment</w:t>
      </w:r>
      <w:r>
        <w:rPr>
          <w:color w:val="0D0D0D"/>
          <w:spacing w:val="-5"/>
        </w:rPr>
        <w:t xml:space="preserve"> </w:t>
      </w:r>
      <w:r>
        <w:rPr>
          <w:color w:val="0D0D0D"/>
        </w:rPr>
        <w:t>meets</w:t>
      </w:r>
      <w:r>
        <w:rPr>
          <w:color w:val="0D0D0D"/>
          <w:spacing w:val="-1"/>
        </w:rPr>
        <w:t xml:space="preserve"> </w:t>
      </w:r>
      <w:r>
        <w:rPr>
          <w:color w:val="0D0D0D"/>
        </w:rPr>
        <w:t>the</w:t>
      </w:r>
      <w:r>
        <w:rPr>
          <w:color w:val="0D0D0D"/>
          <w:spacing w:val="-4"/>
        </w:rPr>
        <w:t xml:space="preserve"> </w:t>
      </w:r>
      <w:r>
        <w:rPr>
          <w:color w:val="0D0D0D"/>
        </w:rPr>
        <w:t>needs</w:t>
      </w:r>
      <w:r>
        <w:rPr>
          <w:color w:val="0D0D0D"/>
          <w:spacing w:val="-6"/>
        </w:rPr>
        <w:t xml:space="preserve"> </w:t>
      </w:r>
      <w:r>
        <w:rPr>
          <w:color w:val="0D0D0D"/>
        </w:rPr>
        <w:t>of</w:t>
      </w:r>
      <w:r>
        <w:rPr>
          <w:color w:val="0D0D0D"/>
          <w:spacing w:val="-5"/>
        </w:rPr>
        <w:t xml:space="preserve"> </w:t>
      </w:r>
      <w:r>
        <w:rPr>
          <w:color w:val="0D0D0D"/>
        </w:rPr>
        <w:t>all</w:t>
      </w:r>
      <w:r>
        <w:rPr>
          <w:color w:val="0D0D0D"/>
          <w:spacing w:val="-2"/>
        </w:rPr>
        <w:t xml:space="preserve"> </w:t>
      </w:r>
      <w:r>
        <w:rPr>
          <w:color w:val="0D0D0D"/>
        </w:rPr>
        <w:t>pupils through the rigorous analysis of data. Class teachers will identify through regular assessment specific intervention and support for</w:t>
      </w:r>
      <w:r>
        <w:rPr>
          <w:color w:val="0D0D0D"/>
          <w:spacing w:val="-3"/>
        </w:rPr>
        <w:t xml:space="preserve"> </w:t>
      </w:r>
      <w:r>
        <w:rPr>
          <w:color w:val="0D0D0D"/>
        </w:rPr>
        <w:t>individual</w:t>
      </w:r>
      <w:r>
        <w:rPr>
          <w:color w:val="0D0D0D"/>
          <w:spacing w:val="-2"/>
        </w:rPr>
        <w:t xml:space="preserve"> </w:t>
      </w:r>
      <w:r>
        <w:rPr>
          <w:color w:val="0D0D0D"/>
        </w:rPr>
        <w:t>pupils which will be reviewed at least termly</w:t>
      </w:r>
      <w:r w:rsidR="00FB6461">
        <w:rPr>
          <w:color w:val="0D0D0D"/>
        </w:rPr>
        <w:t xml:space="preserve"> (amended to half-termly reviews with SLT for 23-24 focusing on PP engagement, progress and attainment)</w:t>
      </w:r>
      <w:r>
        <w:rPr>
          <w:color w:val="0D0D0D"/>
        </w:rPr>
        <w:t>. Alongside academic support, we will ensure that those pupils who have social,</w:t>
      </w:r>
    </w:p>
    <w:p w14:paraId="3C9EE4F6" w14:textId="77777777" w:rsidR="004C5397" w:rsidRDefault="004C5397">
      <w:pPr>
        <w:spacing w:line="288" w:lineRule="auto"/>
        <w:sectPr w:rsidR="004C5397">
          <w:pgSz w:w="11910" w:h="16840"/>
          <w:pgMar w:top="900" w:right="1160" w:bottom="960" w:left="940" w:header="0" w:footer="771" w:gutter="0"/>
          <w:cols w:space="720"/>
        </w:sectPr>
      </w:pPr>
    </w:p>
    <w:p w14:paraId="36C28A88" w14:textId="77777777" w:rsidR="004C5397" w:rsidRDefault="003A1D90">
      <w:pPr>
        <w:pStyle w:val="BodyText"/>
        <w:ind w:left="193"/>
        <w:rPr>
          <w:sz w:val="20"/>
        </w:rPr>
      </w:pPr>
      <w:r>
        <w:rPr>
          <w:noProof/>
          <w:sz w:val="20"/>
          <w:lang w:val="en-GB" w:eastAsia="en-GB"/>
        </w:rPr>
        <w:lastRenderedPageBreak/>
        <mc:AlternateContent>
          <mc:Choice Requires="wps">
            <w:drawing>
              <wp:inline distT="0" distB="0" distL="0" distR="0" wp14:anchorId="374B458D" wp14:editId="5DB8058B">
                <wp:extent cx="6410325" cy="1390650"/>
                <wp:effectExtent l="0" t="0" r="28575" b="19050"/>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3906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B8EFD9" w14:textId="77777777" w:rsidR="004B703A" w:rsidRDefault="004B703A">
                            <w:pPr>
                              <w:pStyle w:val="BodyText"/>
                              <w:spacing w:line="288" w:lineRule="auto"/>
                              <w:ind w:left="105"/>
                            </w:pPr>
                            <w:r>
                              <w:rPr>
                                <w:color w:val="0D0D0D"/>
                              </w:rPr>
                              <w:t>emotional</w:t>
                            </w:r>
                            <w:r>
                              <w:rPr>
                                <w:color w:val="0D0D0D"/>
                                <w:spacing w:val="-6"/>
                              </w:rPr>
                              <w:t xml:space="preserve"> </w:t>
                            </w:r>
                            <w:r>
                              <w:rPr>
                                <w:color w:val="0D0D0D"/>
                              </w:rPr>
                              <w:t>and</w:t>
                            </w:r>
                            <w:r>
                              <w:rPr>
                                <w:color w:val="0D0D0D"/>
                                <w:spacing w:val="-3"/>
                              </w:rPr>
                              <w:t xml:space="preserve"> </w:t>
                            </w:r>
                            <w:r>
                              <w:rPr>
                                <w:color w:val="0D0D0D"/>
                              </w:rPr>
                              <w:t>mental</w:t>
                            </w:r>
                            <w:r>
                              <w:rPr>
                                <w:color w:val="0D0D0D"/>
                                <w:spacing w:val="-6"/>
                              </w:rPr>
                              <w:t xml:space="preserve"> </w:t>
                            </w:r>
                            <w:r>
                              <w:rPr>
                                <w:color w:val="0D0D0D"/>
                              </w:rPr>
                              <w:t>health</w:t>
                            </w:r>
                            <w:r>
                              <w:rPr>
                                <w:color w:val="0D0D0D"/>
                                <w:spacing w:val="-3"/>
                              </w:rPr>
                              <w:t xml:space="preserve"> </w:t>
                            </w:r>
                            <w:r>
                              <w:rPr>
                                <w:color w:val="0D0D0D"/>
                              </w:rPr>
                              <w:t>needs will</w:t>
                            </w:r>
                            <w:r>
                              <w:rPr>
                                <w:color w:val="0D0D0D"/>
                                <w:spacing w:val="-1"/>
                              </w:rPr>
                              <w:t xml:space="preserve"> </w:t>
                            </w:r>
                            <w:r>
                              <w:rPr>
                                <w:color w:val="0D0D0D"/>
                              </w:rPr>
                              <w:t>access</w:t>
                            </w:r>
                            <w:r>
                              <w:rPr>
                                <w:color w:val="0D0D0D"/>
                                <w:spacing w:val="-5"/>
                              </w:rPr>
                              <w:t xml:space="preserve"> </w:t>
                            </w:r>
                            <w:r>
                              <w:rPr>
                                <w:color w:val="0D0D0D"/>
                              </w:rPr>
                              <w:t>high quality</w:t>
                            </w:r>
                            <w:r>
                              <w:rPr>
                                <w:color w:val="0D0D0D"/>
                                <w:spacing w:val="-5"/>
                              </w:rPr>
                              <w:t xml:space="preserve"> </w:t>
                            </w:r>
                            <w:r>
                              <w:rPr>
                                <w:color w:val="0D0D0D"/>
                              </w:rPr>
                              <w:t>provision</w:t>
                            </w:r>
                            <w:r>
                              <w:rPr>
                                <w:color w:val="0D0D0D"/>
                                <w:spacing w:val="-3"/>
                              </w:rPr>
                              <w:t xml:space="preserve"> </w:t>
                            </w:r>
                            <w:r>
                              <w:rPr>
                                <w:color w:val="0D0D0D"/>
                              </w:rPr>
                              <w:t>from</w:t>
                            </w:r>
                            <w:r>
                              <w:rPr>
                                <w:color w:val="0D0D0D"/>
                                <w:spacing w:val="-2"/>
                              </w:rPr>
                              <w:t xml:space="preserve"> </w:t>
                            </w:r>
                            <w:r>
                              <w:rPr>
                                <w:color w:val="0D0D0D"/>
                              </w:rPr>
                              <w:t>appropriately</w:t>
                            </w:r>
                            <w:r>
                              <w:rPr>
                                <w:color w:val="0D0D0D"/>
                                <w:spacing w:val="-5"/>
                              </w:rPr>
                              <w:t xml:space="preserve"> </w:t>
                            </w:r>
                            <w:r>
                              <w:rPr>
                                <w:color w:val="0D0D0D"/>
                              </w:rPr>
                              <w:t xml:space="preserve">trained </w:t>
                            </w:r>
                            <w:r>
                              <w:rPr>
                                <w:color w:val="0D0D0D"/>
                                <w:spacing w:val="-2"/>
                              </w:rPr>
                              <w:t>adults.</w:t>
                            </w:r>
                          </w:p>
                          <w:p w14:paraId="33D6447B" w14:textId="77777777" w:rsidR="004B703A" w:rsidRDefault="004B703A">
                            <w:pPr>
                              <w:pStyle w:val="BodyText"/>
                              <w:spacing w:line="288" w:lineRule="auto"/>
                              <w:ind w:left="105"/>
                            </w:pPr>
                            <w:r>
                              <w:rPr>
                                <w:color w:val="0D0D0D"/>
                              </w:rPr>
                              <w:t>We</w:t>
                            </w:r>
                            <w:r>
                              <w:rPr>
                                <w:color w:val="0D0D0D"/>
                                <w:spacing w:val="-2"/>
                              </w:rPr>
                              <w:t xml:space="preserve"> </w:t>
                            </w:r>
                            <w:r>
                              <w:rPr>
                                <w:color w:val="0D0D0D"/>
                              </w:rPr>
                              <w:t>will</w:t>
                            </w:r>
                            <w:r>
                              <w:rPr>
                                <w:color w:val="0D0D0D"/>
                                <w:spacing w:val="-4"/>
                              </w:rPr>
                              <w:t xml:space="preserve"> </w:t>
                            </w:r>
                            <w:r>
                              <w:rPr>
                                <w:color w:val="0D0D0D"/>
                              </w:rPr>
                              <w:t>consider</w:t>
                            </w:r>
                            <w:r>
                              <w:rPr>
                                <w:color w:val="0D0D0D"/>
                                <w:spacing w:val="-5"/>
                              </w:rPr>
                              <w:t xml:space="preserve"> </w:t>
                            </w:r>
                            <w:r>
                              <w:rPr>
                                <w:color w:val="0D0D0D"/>
                              </w:rPr>
                              <w:t>the</w:t>
                            </w:r>
                            <w:r>
                              <w:rPr>
                                <w:color w:val="0D0D0D"/>
                                <w:spacing w:val="-2"/>
                              </w:rPr>
                              <w:t xml:space="preserve"> </w:t>
                            </w:r>
                            <w:r>
                              <w:rPr>
                                <w:color w:val="0D0D0D"/>
                              </w:rPr>
                              <w:t>challenges</w:t>
                            </w:r>
                            <w:r>
                              <w:rPr>
                                <w:color w:val="0D0D0D"/>
                                <w:spacing w:val="-3"/>
                              </w:rPr>
                              <w:t xml:space="preserve"> </w:t>
                            </w:r>
                            <w:r>
                              <w:rPr>
                                <w:color w:val="0D0D0D"/>
                              </w:rPr>
                              <w:t>faced</w:t>
                            </w:r>
                            <w:r>
                              <w:rPr>
                                <w:color w:val="0D0D0D"/>
                                <w:spacing w:val="-6"/>
                              </w:rPr>
                              <w:t xml:space="preserve"> </w:t>
                            </w:r>
                            <w:r>
                              <w:rPr>
                                <w:color w:val="0D0D0D"/>
                              </w:rPr>
                              <w:t>by</w:t>
                            </w:r>
                            <w:r>
                              <w:rPr>
                                <w:color w:val="0D0D0D"/>
                                <w:spacing w:val="-3"/>
                              </w:rPr>
                              <w:t xml:space="preserve"> </w:t>
                            </w:r>
                            <w:r>
                              <w:rPr>
                                <w:color w:val="0D0D0D"/>
                              </w:rPr>
                              <w:t>vulnerable</w:t>
                            </w:r>
                            <w:r>
                              <w:rPr>
                                <w:color w:val="0D0D0D"/>
                                <w:spacing w:val="-2"/>
                              </w:rPr>
                              <w:t xml:space="preserve"> </w:t>
                            </w:r>
                            <w:r>
                              <w:rPr>
                                <w:color w:val="0D0D0D"/>
                              </w:rPr>
                              <w:t>pupils,</w:t>
                            </w:r>
                            <w:r>
                              <w:rPr>
                                <w:color w:val="0D0D0D"/>
                                <w:spacing w:val="-2"/>
                              </w:rPr>
                              <w:t xml:space="preserve"> </w:t>
                            </w:r>
                            <w:r>
                              <w:rPr>
                                <w:color w:val="0D0D0D"/>
                              </w:rPr>
                              <w:t>such</w:t>
                            </w:r>
                            <w:r>
                              <w:rPr>
                                <w:color w:val="0D0D0D"/>
                                <w:spacing w:val="-2"/>
                              </w:rPr>
                              <w:t xml:space="preserve"> </w:t>
                            </w:r>
                            <w:r>
                              <w:rPr>
                                <w:color w:val="0D0D0D"/>
                              </w:rPr>
                              <w:t>as</w:t>
                            </w:r>
                            <w:r>
                              <w:rPr>
                                <w:color w:val="0D0D0D"/>
                                <w:spacing w:val="-8"/>
                              </w:rPr>
                              <w:t xml:space="preserve"> </w:t>
                            </w:r>
                            <w:r>
                              <w:rPr>
                                <w:color w:val="0D0D0D"/>
                              </w:rPr>
                              <w:t>those</w:t>
                            </w:r>
                            <w:r>
                              <w:rPr>
                                <w:color w:val="0D0D0D"/>
                                <w:spacing w:val="-2"/>
                              </w:rPr>
                              <w:t xml:space="preserve"> </w:t>
                            </w:r>
                            <w:r>
                              <w:rPr>
                                <w:color w:val="0D0D0D"/>
                              </w:rPr>
                              <w:t>who</w:t>
                            </w:r>
                            <w:r>
                              <w:rPr>
                                <w:color w:val="0D0D0D"/>
                                <w:spacing w:val="-6"/>
                              </w:rPr>
                              <w:t xml:space="preserve"> </w:t>
                            </w:r>
                            <w:r>
                              <w:rPr>
                                <w:color w:val="0D0D0D"/>
                              </w:rPr>
                              <w:t>have</w:t>
                            </w:r>
                            <w:r>
                              <w:rPr>
                                <w:color w:val="0D0D0D"/>
                                <w:spacing w:val="-6"/>
                              </w:rPr>
                              <w:t xml:space="preserve"> </w:t>
                            </w:r>
                            <w:r>
                              <w:rPr>
                                <w:color w:val="0D0D0D"/>
                              </w:rPr>
                              <w:t>a</w:t>
                            </w:r>
                            <w:r>
                              <w:rPr>
                                <w:color w:val="0D0D0D"/>
                                <w:spacing w:val="-2"/>
                              </w:rPr>
                              <w:t xml:space="preserve"> </w:t>
                            </w:r>
                            <w:r>
                              <w:rPr>
                                <w:color w:val="0D0D0D"/>
                              </w:rPr>
                              <w:t>social worker and young carers. The activity we have outlined in this statement is also intended to support their needs, regardless of whether they are disadvantaged or not.</w:t>
                            </w:r>
                          </w:p>
                          <w:p w14:paraId="3E0DE4B2" w14:textId="77777777" w:rsidR="004B703A" w:rsidRDefault="004B703A">
                            <w:pPr>
                              <w:pStyle w:val="BodyText"/>
                              <w:spacing w:line="288" w:lineRule="auto"/>
                              <w:ind w:left="105"/>
                            </w:pPr>
                            <w:r>
                              <w:rPr>
                                <w:color w:val="0D0D0D"/>
                              </w:rPr>
                              <w:t>Our</w:t>
                            </w:r>
                            <w:r>
                              <w:rPr>
                                <w:color w:val="0D0D0D"/>
                                <w:spacing w:val="-3"/>
                              </w:rPr>
                              <w:t xml:space="preserve"> </w:t>
                            </w:r>
                            <w:r>
                              <w:rPr>
                                <w:color w:val="0D0D0D"/>
                              </w:rPr>
                              <w:t>strategy</w:t>
                            </w:r>
                            <w:r>
                              <w:rPr>
                                <w:color w:val="0D0D0D"/>
                                <w:spacing w:val="-1"/>
                              </w:rPr>
                              <w:t xml:space="preserve"> </w:t>
                            </w:r>
                            <w:r>
                              <w:rPr>
                                <w:color w:val="0D0D0D"/>
                              </w:rPr>
                              <w:t>is</w:t>
                            </w:r>
                            <w:r>
                              <w:rPr>
                                <w:color w:val="0D0D0D"/>
                                <w:spacing w:val="-6"/>
                              </w:rPr>
                              <w:t xml:space="preserve"> </w:t>
                            </w:r>
                            <w:r>
                              <w:rPr>
                                <w:color w:val="0D0D0D"/>
                              </w:rPr>
                              <w:t>also</w:t>
                            </w:r>
                            <w:r>
                              <w:rPr>
                                <w:color w:val="0D0D0D"/>
                                <w:spacing w:val="-4"/>
                              </w:rPr>
                              <w:t xml:space="preserve"> </w:t>
                            </w:r>
                            <w:r>
                              <w:rPr>
                                <w:color w:val="0D0D0D"/>
                              </w:rPr>
                              <w:t>integral</w:t>
                            </w:r>
                            <w:r>
                              <w:rPr>
                                <w:color w:val="0D0D0D"/>
                                <w:spacing w:val="-7"/>
                              </w:rPr>
                              <w:t xml:space="preserve"> </w:t>
                            </w:r>
                            <w:r>
                              <w:rPr>
                                <w:color w:val="0D0D0D"/>
                              </w:rPr>
                              <w:t>to</w:t>
                            </w:r>
                            <w:r>
                              <w:rPr>
                                <w:color w:val="0D0D0D"/>
                                <w:spacing w:val="-4"/>
                              </w:rPr>
                              <w:t xml:space="preserve"> </w:t>
                            </w:r>
                            <w:r>
                              <w:rPr>
                                <w:color w:val="0D0D0D"/>
                              </w:rPr>
                              <w:t>wider</w:t>
                            </w:r>
                            <w:r>
                              <w:rPr>
                                <w:color w:val="0D0D0D"/>
                                <w:spacing w:val="-3"/>
                              </w:rPr>
                              <w:t xml:space="preserve"> </w:t>
                            </w:r>
                            <w:r>
                              <w:rPr>
                                <w:color w:val="0D0D0D"/>
                              </w:rPr>
                              <w:t>school</w:t>
                            </w:r>
                            <w:r>
                              <w:rPr>
                                <w:color w:val="0D0D0D"/>
                                <w:spacing w:val="-7"/>
                              </w:rPr>
                              <w:t xml:space="preserve"> </w:t>
                            </w:r>
                            <w:r>
                              <w:rPr>
                                <w:color w:val="0D0D0D"/>
                              </w:rPr>
                              <w:t>plans</w:t>
                            </w:r>
                            <w:r>
                              <w:rPr>
                                <w:color w:val="0D0D0D"/>
                                <w:spacing w:val="-6"/>
                              </w:rPr>
                              <w:t xml:space="preserve"> </w:t>
                            </w:r>
                            <w:r>
                              <w:rPr>
                                <w:color w:val="0D0D0D"/>
                              </w:rPr>
                              <w:t>for</w:t>
                            </w:r>
                            <w:r>
                              <w:rPr>
                                <w:color w:val="0D0D0D"/>
                                <w:spacing w:val="-3"/>
                              </w:rPr>
                              <w:t xml:space="preserve"> </w:t>
                            </w:r>
                            <w:r>
                              <w:rPr>
                                <w:color w:val="0D0D0D"/>
                              </w:rPr>
                              <w:t>education recovery,</w:t>
                            </w:r>
                            <w:r>
                              <w:rPr>
                                <w:color w:val="0D0D0D"/>
                                <w:spacing w:val="-5"/>
                              </w:rPr>
                              <w:t xml:space="preserve"> </w:t>
                            </w:r>
                            <w:r>
                              <w:rPr>
                                <w:color w:val="0D0D0D"/>
                              </w:rPr>
                              <w:t>notably</w:t>
                            </w:r>
                            <w:r>
                              <w:rPr>
                                <w:color w:val="0D0D0D"/>
                                <w:spacing w:val="-6"/>
                              </w:rPr>
                              <w:t xml:space="preserve"> </w:t>
                            </w:r>
                            <w:r>
                              <w:rPr>
                                <w:color w:val="0D0D0D"/>
                              </w:rPr>
                              <w:t>in its</w:t>
                            </w:r>
                            <w:r>
                              <w:rPr>
                                <w:color w:val="0D0D0D"/>
                                <w:spacing w:val="-6"/>
                              </w:rPr>
                              <w:t xml:space="preserve"> </w:t>
                            </w:r>
                            <w:r>
                              <w:rPr>
                                <w:color w:val="0D0D0D"/>
                              </w:rPr>
                              <w:t>targeted support through high quality, teacher-led intervention groups for pupils whose education has been worst affected, including non-disadvantaged pupils.</w:t>
                            </w:r>
                          </w:p>
                        </w:txbxContent>
                      </wps:txbx>
                      <wps:bodyPr rot="0" vert="horz" wrap="square" lIns="0" tIns="0" rIns="0" bIns="0" anchor="t" anchorCtr="0" upright="1">
                        <a:noAutofit/>
                      </wps:bodyPr>
                    </wps:wsp>
                  </a:graphicData>
                </a:graphic>
              </wp:inline>
            </w:drawing>
          </mc:Choice>
          <mc:Fallback>
            <w:pict>
              <v:shapetype w14:anchorId="374B458D" id="_x0000_t202" coordsize="21600,21600" o:spt="202" path="m,l,21600r21600,l21600,xe">
                <v:stroke joinstyle="miter"/>
                <v:path gradientshapeok="t" o:connecttype="rect"/>
              </v:shapetype>
              <v:shape id="docshape3" o:spid="_x0000_s1026" type="#_x0000_t202" style="width:504.7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" filled="f" strokeweight=".48pt">
                <v:textbox inset="0,0,0,0">
                  <w:txbxContent>
                    <w:p w14:paraId="4AB8EFD9" w14:textId="77777777" w:rsidR="004B703A" w:rsidRDefault="004B703A">
                      <w:pPr>
                        <w:pStyle w:val="BodyText"/>
                        <w:spacing w:line="288" w:lineRule="auto"/>
                        <w:ind w:left="105"/>
                      </w:pPr>
                      <w:r>
                        <w:rPr>
                          <w:color w:val="0D0D0D"/>
                        </w:rPr>
                        <w:t>emotional</w:t>
                      </w:r>
                      <w:r>
                        <w:rPr>
                          <w:color w:val="0D0D0D"/>
                          <w:spacing w:val="-6"/>
                        </w:rPr>
                        <w:t xml:space="preserve"> </w:t>
                      </w:r>
                      <w:r>
                        <w:rPr>
                          <w:color w:val="0D0D0D"/>
                        </w:rPr>
                        <w:t>and</w:t>
                      </w:r>
                      <w:r>
                        <w:rPr>
                          <w:color w:val="0D0D0D"/>
                          <w:spacing w:val="-3"/>
                        </w:rPr>
                        <w:t xml:space="preserve"> </w:t>
                      </w:r>
                      <w:r>
                        <w:rPr>
                          <w:color w:val="0D0D0D"/>
                        </w:rPr>
                        <w:t>mental</w:t>
                      </w:r>
                      <w:r>
                        <w:rPr>
                          <w:color w:val="0D0D0D"/>
                          <w:spacing w:val="-6"/>
                        </w:rPr>
                        <w:t xml:space="preserve"> </w:t>
                      </w:r>
                      <w:r>
                        <w:rPr>
                          <w:color w:val="0D0D0D"/>
                        </w:rPr>
                        <w:t>health</w:t>
                      </w:r>
                      <w:r>
                        <w:rPr>
                          <w:color w:val="0D0D0D"/>
                          <w:spacing w:val="-3"/>
                        </w:rPr>
                        <w:t xml:space="preserve"> </w:t>
                      </w:r>
                      <w:r>
                        <w:rPr>
                          <w:color w:val="0D0D0D"/>
                        </w:rPr>
                        <w:t>needs will</w:t>
                      </w:r>
                      <w:r>
                        <w:rPr>
                          <w:color w:val="0D0D0D"/>
                          <w:spacing w:val="-1"/>
                        </w:rPr>
                        <w:t xml:space="preserve"> </w:t>
                      </w:r>
                      <w:r>
                        <w:rPr>
                          <w:color w:val="0D0D0D"/>
                        </w:rPr>
                        <w:t>access</w:t>
                      </w:r>
                      <w:r>
                        <w:rPr>
                          <w:color w:val="0D0D0D"/>
                          <w:spacing w:val="-5"/>
                        </w:rPr>
                        <w:t xml:space="preserve"> </w:t>
                      </w:r>
                      <w:r>
                        <w:rPr>
                          <w:color w:val="0D0D0D"/>
                        </w:rPr>
                        <w:t>high quality</w:t>
                      </w:r>
                      <w:r>
                        <w:rPr>
                          <w:color w:val="0D0D0D"/>
                          <w:spacing w:val="-5"/>
                        </w:rPr>
                        <w:t xml:space="preserve"> </w:t>
                      </w:r>
                      <w:r>
                        <w:rPr>
                          <w:color w:val="0D0D0D"/>
                        </w:rPr>
                        <w:t>provision</w:t>
                      </w:r>
                      <w:r>
                        <w:rPr>
                          <w:color w:val="0D0D0D"/>
                          <w:spacing w:val="-3"/>
                        </w:rPr>
                        <w:t xml:space="preserve"> </w:t>
                      </w:r>
                      <w:r>
                        <w:rPr>
                          <w:color w:val="0D0D0D"/>
                        </w:rPr>
                        <w:t>from</w:t>
                      </w:r>
                      <w:r>
                        <w:rPr>
                          <w:color w:val="0D0D0D"/>
                          <w:spacing w:val="-2"/>
                        </w:rPr>
                        <w:t xml:space="preserve"> </w:t>
                      </w:r>
                      <w:r>
                        <w:rPr>
                          <w:color w:val="0D0D0D"/>
                        </w:rPr>
                        <w:t>appropriately</w:t>
                      </w:r>
                      <w:r>
                        <w:rPr>
                          <w:color w:val="0D0D0D"/>
                          <w:spacing w:val="-5"/>
                        </w:rPr>
                        <w:t xml:space="preserve"> </w:t>
                      </w:r>
                      <w:r>
                        <w:rPr>
                          <w:color w:val="0D0D0D"/>
                        </w:rPr>
                        <w:t xml:space="preserve">trained </w:t>
                      </w:r>
                      <w:r>
                        <w:rPr>
                          <w:color w:val="0D0D0D"/>
                          <w:spacing w:val="-2"/>
                        </w:rPr>
                        <w:t>adults.</w:t>
                      </w:r>
                    </w:p>
                    <w:p w14:paraId="33D6447B" w14:textId="77777777" w:rsidR="004B703A" w:rsidRDefault="004B703A">
                      <w:pPr>
                        <w:pStyle w:val="BodyText"/>
                        <w:spacing w:line="288" w:lineRule="auto"/>
                        <w:ind w:left="105"/>
                      </w:pPr>
                      <w:r>
                        <w:rPr>
                          <w:color w:val="0D0D0D"/>
                        </w:rPr>
                        <w:t>We</w:t>
                      </w:r>
                      <w:r>
                        <w:rPr>
                          <w:color w:val="0D0D0D"/>
                          <w:spacing w:val="-2"/>
                        </w:rPr>
                        <w:t xml:space="preserve"> </w:t>
                      </w:r>
                      <w:r>
                        <w:rPr>
                          <w:color w:val="0D0D0D"/>
                        </w:rPr>
                        <w:t>will</w:t>
                      </w:r>
                      <w:r>
                        <w:rPr>
                          <w:color w:val="0D0D0D"/>
                          <w:spacing w:val="-4"/>
                        </w:rPr>
                        <w:t xml:space="preserve"> </w:t>
                      </w:r>
                      <w:r>
                        <w:rPr>
                          <w:color w:val="0D0D0D"/>
                        </w:rPr>
                        <w:t>consider</w:t>
                      </w:r>
                      <w:r>
                        <w:rPr>
                          <w:color w:val="0D0D0D"/>
                          <w:spacing w:val="-5"/>
                        </w:rPr>
                        <w:t xml:space="preserve"> </w:t>
                      </w:r>
                      <w:r>
                        <w:rPr>
                          <w:color w:val="0D0D0D"/>
                        </w:rPr>
                        <w:t>the</w:t>
                      </w:r>
                      <w:r>
                        <w:rPr>
                          <w:color w:val="0D0D0D"/>
                          <w:spacing w:val="-2"/>
                        </w:rPr>
                        <w:t xml:space="preserve"> </w:t>
                      </w:r>
                      <w:r>
                        <w:rPr>
                          <w:color w:val="0D0D0D"/>
                        </w:rPr>
                        <w:t>challenges</w:t>
                      </w:r>
                      <w:r>
                        <w:rPr>
                          <w:color w:val="0D0D0D"/>
                          <w:spacing w:val="-3"/>
                        </w:rPr>
                        <w:t xml:space="preserve"> </w:t>
                      </w:r>
                      <w:r>
                        <w:rPr>
                          <w:color w:val="0D0D0D"/>
                        </w:rPr>
                        <w:t>faced</w:t>
                      </w:r>
                      <w:r>
                        <w:rPr>
                          <w:color w:val="0D0D0D"/>
                          <w:spacing w:val="-6"/>
                        </w:rPr>
                        <w:t xml:space="preserve"> </w:t>
                      </w:r>
                      <w:r>
                        <w:rPr>
                          <w:color w:val="0D0D0D"/>
                        </w:rPr>
                        <w:t>by</w:t>
                      </w:r>
                      <w:r>
                        <w:rPr>
                          <w:color w:val="0D0D0D"/>
                          <w:spacing w:val="-3"/>
                        </w:rPr>
                        <w:t xml:space="preserve"> </w:t>
                      </w:r>
                      <w:r>
                        <w:rPr>
                          <w:color w:val="0D0D0D"/>
                        </w:rPr>
                        <w:t>vulnerable</w:t>
                      </w:r>
                      <w:r>
                        <w:rPr>
                          <w:color w:val="0D0D0D"/>
                          <w:spacing w:val="-2"/>
                        </w:rPr>
                        <w:t xml:space="preserve"> </w:t>
                      </w:r>
                      <w:r>
                        <w:rPr>
                          <w:color w:val="0D0D0D"/>
                        </w:rPr>
                        <w:t>pupils,</w:t>
                      </w:r>
                      <w:r>
                        <w:rPr>
                          <w:color w:val="0D0D0D"/>
                          <w:spacing w:val="-2"/>
                        </w:rPr>
                        <w:t xml:space="preserve"> </w:t>
                      </w:r>
                      <w:r>
                        <w:rPr>
                          <w:color w:val="0D0D0D"/>
                        </w:rPr>
                        <w:t>such</w:t>
                      </w:r>
                      <w:r>
                        <w:rPr>
                          <w:color w:val="0D0D0D"/>
                          <w:spacing w:val="-2"/>
                        </w:rPr>
                        <w:t xml:space="preserve"> </w:t>
                      </w:r>
                      <w:r>
                        <w:rPr>
                          <w:color w:val="0D0D0D"/>
                        </w:rPr>
                        <w:t>as</w:t>
                      </w:r>
                      <w:r>
                        <w:rPr>
                          <w:color w:val="0D0D0D"/>
                          <w:spacing w:val="-8"/>
                        </w:rPr>
                        <w:t xml:space="preserve"> </w:t>
                      </w:r>
                      <w:r>
                        <w:rPr>
                          <w:color w:val="0D0D0D"/>
                        </w:rPr>
                        <w:t>those</w:t>
                      </w:r>
                      <w:r>
                        <w:rPr>
                          <w:color w:val="0D0D0D"/>
                          <w:spacing w:val="-2"/>
                        </w:rPr>
                        <w:t xml:space="preserve"> </w:t>
                      </w:r>
                      <w:r>
                        <w:rPr>
                          <w:color w:val="0D0D0D"/>
                        </w:rPr>
                        <w:t>who</w:t>
                      </w:r>
                      <w:r>
                        <w:rPr>
                          <w:color w:val="0D0D0D"/>
                          <w:spacing w:val="-6"/>
                        </w:rPr>
                        <w:t xml:space="preserve"> </w:t>
                      </w:r>
                      <w:r>
                        <w:rPr>
                          <w:color w:val="0D0D0D"/>
                        </w:rPr>
                        <w:t>have</w:t>
                      </w:r>
                      <w:r>
                        <w:rPr>
                          <w:color w:val="0D0D0D"/>
                          <w:spacing w:val="-6"/>
                        </w:rPr>
                        <w:t xml:space="preserve"> </w:t>
                      </w:r>
                      <w:r>
                        <w:rPr>
                          <w:color w:val="0D0D0D"/>
                        </w:rPr>
                        <w:t>a</w:t>
                      </w:r>
                      <w:r>
                        <w:rPr>
                          <w:color w:val="0D0D0D"/>
                          <w:spacing w:val="-2"/>
                        </w:rPr>
                        <w:t xml:space="preserve"> </w:t>
                      </w:r>
                      <w:r>
                        <w:rPr>
                          <w:color w:val="0D0D0D"/>
                        </w:rPr>
                        <w:t>social worker and young carers. The activity we have outlined in this statement is also intended to support their needs, regardless of whether they are disadvantaged or not.</w:t>
                      </w:r>
                    </w:p>
                    <w:p w14:paraId="3E0DE4B2" w14:textId="77777777" w:rsidR="004B703A" w:rsidRDefault="004B703A">
                      <w:pPr>
                        <w:pStyle w:val="BodyText"/>
                        <w:spacing w:line="288" w:lineRule="auto"/>
                        <w:ind w:left="105"/>
                      </w:pPr>
                      <w:r>
                        <w:rPr>
                          <w:color w:val="0D0D0D"/>
                        </w:rPr>
                        <w:t>Our</w:t>
                      </w:r>
                      <w:r>
                        <w:rPr>
                          <w:color w:val="0D0D0D"/>
                          <w:spacing w:val="-3"/>
                        </w:rPr>
                        <w:t xml:space="preserve"> </w:t>
                      </w:r>
                      <w:r>
                        <w:rPr>
                          <w:color w:val="0D0D0D"/>
                        </w:rPr>
                        <w:t>strategy</w:t>
                      </w:r>
                      <w:r>
                        <w:rPr>
                          <w:color w:val="0D0D0D"/>
                          <w:spacing w:val="-1"/>
                        </w:rPr>
                        <w:t xml:space="preserve"> </w:t>
                      </w:r>
                      <w:r>
                        <w:rPr>
                          <w:color w:val="0D0D0D"/>
                        </w:rPr>
                        <w:t>is</w:t>
                      </w:r>
                      <w:r>
                        <w:rPr>
                          <w:color w:val="0D0D0D"/>
                          <w:spacing w:val="-6"/>
                        </w:rPr>
                        <w:t xml:space="preserve"> </w:t>
                      </w:r>
                      <w:r>
                        <w:rPr>
                          <w:color w:val="0D0D0D"/>
                        </w:rPr>
                        <w:t>also</w:t>
                      </w:r>
                      <w:r>
                        <w:rPr>
                          <w:color w:val="0D0D0D"/>
                          <w:spacing w:val="-4"/>
                        </w:rPr>
                        <w:t xml:space="preserve"> </w:t>
                      </w:r>
                      <w:r>
                        <w:rPr>
                          <w:color w:val="0D0D0D"/>
                        </w:rPr>
                        <w:t>integral</w:t>
                      </w:r>
                      <w:r>
                        <w:rPr>
                          <w:color w:val="0D0D0D"/>
                          <w:spacing w:val="-7"/>
                        </w:rPr>
                        <w:t xml:space="preserve"> </w:t>
                      </w:r>
                      <w:r>
                        <w:rPr>
                          <w:color w:val="0D0D0D"/>
                        </w:rPr>
                        <w:t>to</w:t>
                      </w:r>
                      <w:r>
                        <w:rPr>
                          <w:color w:val="0D0D0D"/>
                          <w:spacing w:val="-4"/>
                        </w:rPr>
                        <w:t xml:space="preserve"> </w:t>
                      </w:r>
                      <w:r>
                        <w:rPr>
                          <w:color w:val="0D0D0D"/>
                        </w:rPr>
                        <w:t>wider</w:t>
                      </w:r>
                      <w:r>
                        <w:rPr>
                          <w:color w:val="0D0D0D"/>
                          <w:spacing w:val="-3"/>
                        </w:rPr>
                        <w:t xml:space="preserve"> </w:t>
                      </w:r>
                      <w:r>
                        <w:rPr>
                          <w:color w:val="0D0D0D"/>
                        </w:rPr>
                        <w:t>school</w:t>
                      </w:r>
                      <w:r>
                        <w:rPr>
                          <w:color w:val="0D0D0D"/>
                          <w:spacing w:val="-7"/>
                        </w:rPr>
                        <w:t xml:space="preserve"> </w:t>
                      </w:r>
                      <w:r>
                        <w:rPr>
                          <w:color w:val="0D0D0D"/>
                        </w:rPr>
                        <w:t>plans</w:t>
                      </w:r>
                      <w:r>
                        <w:rPr>
                          <w:color w:val="0D0D0D"/>
                          <w:spacing w:val="-6"/>
                        </w:rPr>
                        <w:t xml:space="preserve"> </w:t>
                      </w:r>
                      <w:r>
                        <w:rPr>
                          <w:color w:val="0D0D0D"/>
                        </w:rPr>
                        <w:t>for</w:t>
                      </w:r>
                      <w:r>
                        <w:rPr>
                          <w:color w:val="0D0D0D"/>
                          <w:spacing w:val="-3"/>
                        </w:rPr>
                        <w:t xml:space="preserve"> </w:t>
                      </w:r>
                      <w:r>
                        <w:rPr>
                          <w:color w:val="0D0D0D"/>
                        </w:rPr>
                        <w:t>education recovery,</w:t>
                      </w:r>
                      <w:r>
                        <w:rPr>
                          <w:color w:val="0D0D0D"/>
                          <w:spacing w:val="-5"/>
                        </w:rPr>
                        <w:t xml:space="preserve"> </w:t>
                      </w:r>
                      <w:r>
                        <w:rPr>
                          <w:color w:val="0D0D0D"/>
                        </w:rPr>
                        <w:t>notably</w:t>
                      </w:r>
                      <w:r>
                        <w:rPr>
                          <w:color w:val="0D0D0D"/>
                          <w:spacing w:val="-6"/>
                        </w:rPr>
                        <w:t xml:space="preserve"> </w:t>
                      </w:r>
                      <w:r>
                        <w:rPr>
                          <w:color w:val="0D0D0D"/>
                        </w:rPr>
                        <w:t>in its</w:t>
                      </w:r>
                      <w:r>
                        <w:rPr>
                          <w:color w:val="0D0D0D"/>
                          <w:spacing w:val="-6"/>
                        </w:rPr>
                        <w:t xml:space="preserve"> </w:t>
                      </w:r>
                      <w:r>
                        <w:rPr>
                          <w:color w:val="0D0D0D"/>
                        </w:rPr>
                        <w:t>targeted support through high quality, teacher-led intervention groups for pupils whose education has been worst affected, including non-disadvantaged pupils.</w:t>
                      </w:r>
                    </w:p>
                  </w:txbxContent>
                </v:textbox>
                <w10:anchorlock/>
              </v:shape>
            </w:pict>
          </mc:Fallback>
        </mc:AlternateContent>
      </w:r>
    </w:p>
    <w:p w14:paraId="60496317" w14:textId="77777777" w:rsidR="004C5397" w:rsidRDefault="004C5397">
      <w:pPr>
        <w:pStyle w:val="BodyText"/>
        <w:rPr>
          <w:sz w:val="20"/>
        </w:rPr>
      </w:pPr>
    </w:p>
    <w:p w14:paraId="7A6B4178" w14:textId="77777777" w:rsidR="004C5397" w:rsidRDefault="004C5397">
      <w:pPr>
        <w:pStyle w:val="BodyText"/>
        <w:spacing w:before="10"/>
        <w:rPr>
          <w:sz w:val="20"/>
        </w:rPr>
      </w:pPr>
    </w:p>
    <w:p w14:paraId="7FBB89CF" w14:textId="77777777" w:rsidR="004C5397" w:rsidRDefault="001A2A70">
      <w:pPr>
        <w:pStyle w:val="Heading1"/>
        <w:spacing w:before="90"/>
      </w:pPr>
      <w:r>
        <w:rPr>
          <w:color w:val="0F4F75"/>
          <w:spacing w:val="-2"/>
        </w:rPr>
        <w:t>Challenges</w:t>
      </w:r>
    </w:p>
    <w:p w14:paraId="58A2B5B8" w14:textId="77777777" w:rsidR="004C5397" w:rsidRDefault="001A2A70">
      <w:pPr>
        <w:pStyle w:val="BodyText"/>
        <w:spacing w:before="239"/>
        <w:ind w:left="193"/>
      </w:pPr>
      <w:r>
        <w:t>This</w:t>
      </w:r>
      <w:r>
        <w:rPr>
          <w:spacing w:val="-2"/>
        </w:rPr>
        <w:t xml:space="preserve"> </w:t>
      </w:r>
      <w:r>
        <w:t>details</w:t>
      </w:r>
      <w:r>
        <w:rPr>
          <w:spacing w:val="-1"/>
        </w:rPr>
        <w:t xml:space="preserve"> </w:t>
      </w:r>
      <w:r>
        <w:t>the</w:t>
      </w:r>
      <w:r>
        <w:rPr>
          <w:spacing w:val="-1"/>
        </w:rPr>
        <w:t xml:space="preserve"> </w:t>
      </w:r>
      <w:r>
        <w:t>key</w:t>
      </w:r>
      <w:r>
        <w:rPr>
          <w:spacing w:val="-1"/>
        </w:rPr>
        <w:t xml:space="preserve"> </w:t>
      </w:r>
      <w:r>
        <w:t>challenges</w:t>
      </w:r>
      <w:r>
        <w:rPr>
          <w:spacing w:val="-2"/>
        </w:rPr>
        <w:t xml:space="preserve"> </w:t>
      </w:r>
      <w:r>
        <w:t>to</w:t>
      </w:r>
      <w:r>
        <w:rPr>
          <w:spacing w:val="-3"/>
        </w:rPr>
        <w:t xml:space="preserve"> </w:t>
      </w:r>
      <w:r>
        <w:t>achievement</w:t>
      </w:r>
      <w:r>
        <w:rPr>
          <w:spacing w:val="-6"/>
        </w:rPr>
        <w:t xml:space="preserve"> </w:t>
      </w:r>
      <w:r>
        <w:t>that</w:t>
      </w:r>
      <w:r>
        <w:rPr>
          <w:spacing w:val="-1"/>
        </w:rPr>
        <w:t xml:space="preserve"> </w:t>
      </w:r>
      <w:r>
        <w:t>we</w:t>
      </w:r>
      <w:r>
        <w:rPr>
          <w:spacing w:val="-5"/>
        </w:rPr>
        <w:t xml:space="preserve"> </w:t>
      </w:r>
      <w:r>
        <w:t>have</w:t>
      </w:r>
      <w:r>
        <w:rPr>
          <w:spacing w:val="-1"/>
        </w:rPr>
        <w:t xml:space="preserve"> </w:t>
      </w:r>
      <w:r>
        <w:t>identified</w:t>
      </w:r>
      <w:r>
        <w:rPr>
          <w:spacing w:val="-5"/>
        </w:rPr>
        <w:t xml:space="preserve"> </w:t>
      </w:r>
      <w:r>
        <w:t>among</w:t>
      </w:r>
      <w:r>
        <w:rPr>
          <w:spacing w:val="-2"/>
        </w:rPr>
        <w:t xml:space="preserve"> </w:t>
      </w:r>
      <w:r>
        <w:t>our</w:t>
      </w:r>
      <w:r>
        <w:rPr>
          <w:spacing w:val="-3"/>
        </w:rPr>
        <w:t xml:space="preserve"> </w:t>
      </w:r>
      <w:r>
        <w:t xml:space="preserve">disadvantaged </w:t>
      </w:r>
      <w:r>
        <w:rPr>
          <w:spacing w:val="-2"/>
        </w:rPr>
        <w:t>pupils.</w:t>
      </w:r>
    </w:p>
    <w:p w14:paraId="752246DB" w14:textId="77777777" w:rsidR="004C5397" w:rsidRDefault="004C5397">
      <w:pPr>
        <w:pStyle w:val="BodyText"/>
        <w:spacing w:before="7" w:after="1"/>
        <w:rPr>
          <w:sz w:val="20"/>
        </w:rPr>
      </w:pPr>
    </w:p>
    <w:tbl>
      <w:tblPr>
        <w:tblW w:w="10143"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1"/>
        <w:gridCol w:w="8562"/>
      </w:tblGrid>
      <w:tr w:rsidR="004C5397" w14:paraId="02F4DBE5" w14:textId="77777777" w:rsidTr="00BB667A">
        <w:trPr>
          <w:trHeight w:val="626"/>
        </w:trPr>
        <w:tc>
          <w:tcPr>
            <w:tcW w:w="1581" w:type="dxa"/>
            <w:shd w:val="clear" w:color="auto" w:fill="D7E1E9"/>
          </w:tcPr>
          <w:p w14:paraId="3F0538CB" w14:textId="77777777" w:rsidR="004C5397" w:rsidRDefault="001A2A70">
            <w:pPr>
              <w:pStyle w:val="TableParagraph"/>
              <w:spacing w:before="62"/>
              <w:rPr>
                <w:b/>
              </w:rPr>
            </w:pPr>
            <w:r>
              <w:rPr>
                <w:b/>
                <w:color w:val="0D0D0D"/>
                <w:spacing w:val="-2"/>
              </w:rPr>
              <w:t>Challenge number</w:t>
            </w:r>
          </w:p>
        </w:tc>
        <w:tc>
          <w:tcPr>
            <w:tcW w:w="8562" w:type="dxa"/>
            <w:shd w:val="clear" w:color="auto" w:fill="D7E1E9"/>
          </w:tcPr>
          <w:p w14:paraId="466099B0" w14:textId="77777777" w:rsidR="004C5397" w:rsidRDefault="001A2A70">
            <w:pPr>
              <w:pStyle w:val="TableParagraph"/>
              <w:spacing w:before="67"/>
              <w:ind w:left="162"/>
              <w:rPr>
                <w:b/>
              </w:rPr>
            </w:pPr>
            <w:r>
              <w:rPr>
                <w:b/>
                <w:color w:val="0D0D0D"/>
              </w:rPr>
              <w:t>Detail of</w:t>
            </w:r>
            <w:r>
              <w:rPr>
                <w:b/>
                <w:color w:val="0D0D0D"/>
                <w:spacing w:val="-6"/>
              </w:rPr>
              <w:t xml:space="preserve"> </w:t>
            </w:r>
            <w:r>
              <w:rPr>
                <w:b/>
                <w:color w:val="0D0D0D"/>
                <w:spacing w:val="-2"/>
              </w:rPr>
              <w:t>challenge</w:t>
            </w:r>
          </w:p>
        </w:tc>
      </w:tr>
      <w:tr w:rsidR="004C5397" w14:paraId="29B0A7F7" w14:textId="77777777" w:rsidTr="00BB667A">
        <w:trPr>
          <w:trHeight w:val="622"/>
        </w:trPr>
        <w:tc>
          <w:tcPr>
            <w:tcW w:w="1581" w:type="dxa"/>
          </w:tcPr>
          <w:p w14:paraId="06A48356" w14:textId="77777777" w:rsidR="004C5397" w:rsidRDefault="001A2A70">
            <w:pPr>
              <w:pStyle w:val="TableParagraph"/>
              <w:spacing w:before="63"/>
            </w:pPr>
            <w:r>
              <w:rPr>
                <w:color w:val="0D0D0D"/>
              </w:rPr>
              <w:t>1</w:t>
            </w:r>
          </w:p>
        </w:tc>
        <w:tc>
          <w:tcPr>
            <w:tcW w:w="8562" w:type="dxa"/>
          </w:tcPr>
          <w:p w14:paraId="704F34FC" w14:textId="77777777" w:rsidR="004C5397" w:rsidRDefault="001A2A70">
            <w:pPr>
              <w:pStyle w:val="TableParagraph"/>
              <w:spacing w:before="58"/>
              <w:ind w:left="162"/>
            </w:pPr>
            <w:r>
              <w:rPr>
                <w:color w:val="0D0D0D"/>
              </w:rPr>
              <w:t>Observations</w:t>
            </w:r>
            <w:r>
              <w:rPr>
                <w:color w:val="0D0D0D"/>
                <w:spacing w:val="-2"/>
              </w:rPr>
              <w:t xml:space="preserve"> </w:t>
            </w:r>
            <w:r>
              <w:rPr>
                <w:color w:val="0D0D0D"/>
              </w:rPr>
              <w:t>indicate</w:t>
            </w:r>
            <w:r>
              <w:rPr>
                <w:color w:val="0D0D0D"/>
                <w:spacing w:val="-5"/>
              </w:rPr>
              <w:t xml:space="preserve"> </w:t>
            </w:r>
            <w:r>
              <w:rPr>
                <w:color w:val="0D0D0D"/>
              </w:rPr>
              <w:t>that</w:t>
            </w:r>
            <w:r>
              <w:rPr>
                <w:color w:val="0D0D0D"/>
                <w:spacing w:val="-6"/>
              </w:rPr>
              <w:t xml:space="preserve"> </w:t>
            </w:r>
            <w:r>
              <w:rPr>
                <w:color w:val="0D0D0D"/>
              </w:rPr>
              <w:t>parental</w:t>
            </w:r>
            <w:r>
              <w:rPr>
                <w:color w:val="0D0D0D"/>
                <w:spacing w:val="-7"/>
              </w:rPr>
              <w:t xml:space="preserve"> </w:t>
            </w:r>
            <w:r>
              <w:rPr>
                <w:color w:val="0D0D0D"/>
              </w:rPr>
              <w:t>engagement</w:t>
            </w:r>
            <w:r>
              <w:rPr>
                <w:color w:val="0D0D0D"/>
                <w:spacing w:val="-4"/>
              </w:rPr>
              <w:t xml:space="preserve"> </w:t>
            </w:r>
            <w:r>
              <w:rPr>
                <w:color w:val="0D0D0D"/>
              </w:rPr>
              <w:t>of</w:t>
            </w:r>
            <w:r>
              <w:rPr>
                <w:color w:val="0D0D0D"/>
                <w:spacing w:val="-1"/>
              </w:rPr>
              <w:t xml:space="preserve"> </w:t>
            </w:r>
            <w:r>
              <w:rPr>
                <w:color w:val="0D0D0D"/>
              </w:rPr>
              <w:t>our</w:t>
            </w:r>
            <w:r>
              <w:rPr>
                <w:color w:val="0D0D0D"/>
                <w:spacing w:val="-4"/>
              </w:rPr>
              <w:t xml:space="preserve"> </w:t>
            </w:r>
            <w:r>
              <w:rPr>
                <w:color w:val="0D0D0D"/>
              </w:rPr>
              <w:t>disadvantaged</w:t>
            </w:r>
            <w:r>
              <w:rPr>
                <w:color w:val="0D0D0D"/>
                <w:spacing w:val="-5"/>
              </w:rPr>
              <w:t xml:space="preserve"> </w:t>
            </w:r>
            <w:r>
              <w:rPr>
                <w:color w:val="0D0D0D"/>
              </w:rPr>
              <w:t>pupils</w:t>
            </w:r>
            <w:r>
              <w:rPr>
                <w:color w:val="0D0D0D"/>
                <w:spacing w:val="-2"/>
              </w:rPr>
              <w:t xml:space="preserve"> </w:t>
            </w:r>
            <w:r>
              <w:rPr>
                <w:color w:val="0D0D0D"/>
              </w:rPr>
              <w:t>is below that of non-disadvantaged pupils.</w:t>
            </w:r>
          </w:p>
        </w:tc>
      </w:tr>
      <w:tr w:rsidR="004C5397" w14:paraId="599C5527" w14:textId="77777777" w:rsidTr="00BB667A">
        <w:trPr>
          <w:trHeight w:val="879"/>
        </w:trPr>
        <w:tc>
          <w:tcPr>
            <w:tcW w:w="1581" w:type="dxa"/>
          </w:tcPr>
          <w:p w14:paraId="7928862B" w14:textId="77777777" w:rsidR="004C5397" w:rsidRDefault="001A2A70">
            <w:pPr>
              <w:pStyle w:val="TableParagraph"/>
              <w:spacing w:before="67"/>
            </w:pPr>
            <w:r>
              <w:rPr>
                <w:color w:val="0D0D0D"/>
              </w:rPr>
              <w:t>2</w:t>
            </w:r>
          </w:p>
        </w:tc>
        <w:tc>
          <w:tcPr>
            <w:tcW w:w="8562" w:type="dxa"/>
          </w:tcPr>
          <w:p w14:paraId="22B01EDA" w14:textId="77777777" w:rsidR="004C5397" w:rsidRDefault="001A2A70">
            <w:pPr>
              <w:pStyle w:val="TableParagraph"/>
              <w:spacing w:before="62"/>
              <w:ind w:left="162" w:right="202"/>
            </w:pPr>
            <w:r>
              <w:rPr>
                <w:color w:val="0D0D0D"/>
              </w:rPr>
              <w:t>Assessments, observations, and discussions with pupils suggest disadvantaged</w:t>
            </w:r>
            <w:r>
              <w:rPr>
                <w:color w:val="0D0D0D"/>
                <w:spacing w:val="-9"/>
              </w:rPr>
              <w:t xml:space="preserve"> </w:t>
            </w:r>
            <w:r>
              <w:rPr>
                <w:color w:val="0D0D0D"/>
              </w:rPr>
              <w:t>pupils</w:t>
            </w:r>
            <w:r>
              <w:rPr>
                <w:color w:val="0D0D0D"/>
                <w:spacing w:val="-7"/>
              </w:rPr>
              <w:t xml:space="preserve"> </w:t>
            </w:r>
            <w:r>
              <w:rPr>
                <w:color w:val="0D0D0D"/>
              </w:rPr>
              <w:t>generally</w:t>
            </w:r>
            <w:r>
              <w:rPr>
                <w:color w:val="0D0D0D"/>
                <w:spacing w:val="-7"/>
              </w:rPr>
              <w:t xml:space="preserve"> </w:t>
            </w:r>
            <w:r>
              <w:rPr>
                <w:color w:val="0D0D0D"/>
              </w:rPr>
              <w:t>have</w:t>
            </w:r>
            <w:r>
              <w:rPr>
                <w:color w:val="0D0D0D"/>
                <w:spacing w:val="-6"/>
              </w:rPr>
              <w:t xml:space="preserve"> </w:t>
            </w:r>
            <w:r>
              <w:rPr>
                <w:color w:val="0D0D0D"/>
              </w:rPr>
              <w:t>greater</w:t>
            </w:r>
            <w:r>
              <w:rPr>
                <w:color w:val="0D0D0D"/>
                <w:spacing w:val="-9"/>
              </w:rPr>
              <w:t xml:space="preserve"> </w:t>
            </w:r>
            <w:r>
              <w:rPr>
                <w:color w:val="0D0D0D"/>
              </w:rPr>
              <w:t>difficulties</w:t>
            </w:r>
            <w:r>
              <w:rPr>
                <w:color w:val="0D0D0D"/>
                <w:spacing w:val="-7"/>
              </w:rPr>
              <w:t xml:space="preserve"> </w:t>
            </w:r>
            <w:r>
              <w:rPr>
                <w:color w:val="0D0D0D"/>
              </w:rPr>
              <w:t>with communication and language at EYFS and KS1.</w:t>
            </w:r>
          </w:p>
        </w:tc>
      </w:tr>
      <w:tr w:rsidR="004C5397" w14:paraId="6642A84C" w14:textId="77777777" w:rsidTr="00BB667A">
        <w:trPr>
          <w:trHeight w:val="3964"/>
        </w:trPr>
        <w:tc>
          <w:tcPr>
            <w:tcW w:w="1581" w:type="dxa"/>
          </w:tcPr>
          <w:p w14:paraId="5D7BAFB4" w14:textId="77777777" w:rsidR="004C5397" w:rsidRDefault="001A2A70">
            <w:pPr>
              <w:pStyle w:val="TableParagraph"/>
              <w:spacing w:before="62"/>
            </w:pPr>
            <w:r>
              <w:rPr>
                <w:color w:val="0D0D0D"/>
              </w:rPr>
              <w:t>3</w:t>
            </w:r>
          </w:p>
        </w:tc>
        <w:tc>
          <w:tcPr>
            <w:tcW w:w="8562" w:type="dxa"/>
          </w:tcPr>
          <w:p w14:paraId="6D1073DD" w14:textId="77777777" w:rsidR="004C5397" w:rsidRDefault="001A2A70">
            <w:pPr>
              <w:pStyle w:val="TableParagraph"/>
              <w:spacing w:before="57"/>
              <w:ind w:left="162" w:right="202"/>
            </w:pPr>
            <w:r>
              <w:rPr>
                <w:color w:val="0D0D0D"/>
              </w:rPr>
              <w:t>Our</w:t>
            </w:r>
            <w:r>
              <w:rPr>
                <w:color w:val="0D0D0D"/>
                <w:spacing w:val="-5"/>
              </w:rPr>
              <w:t xml:space="preserve"> </w:t>
            </w:r>
            <w:r>
              <w:rPr>
                <w:color w:val="0D0D0D"/>
              </w:rPr>
              <w:t>assessments</w:t>
            </w:r>
            <w:r>
              <w:rPr>
                <w:color w:val="0D0D0D"/>
                <w:spacing w:val="-8"/>
              </w:rPr>
              <w:t xml:space="preserve"> </w:t>
            </w:r>
            <w:r>
              <w:rPr>
                <w:color w:val="0D0D0D"/>
              </w:rPr>
              <w:t>observations</w:t>
            </w:r>
            <w:r>
              <w:rPr>
                <w:color w:val="0D0D0D"/>
                <w:spacing w:val="-8"/>
              </w:rPr>
              <w:t xml:space="preserve"> </w:t>
            </w:r>
            <w:r>
              <w:rPr>
                <w:color w:val="0D0D0D"/>
              </w:rPr>
              <w:t>and</w:t>
            </w:r>
            <w:r>
              <w:rPr>
                <w:color w:val="0D0D0D"/>
                <w:spacing w:val="-3"/>
              </w:rPr>
              <w:t xml:space="preserve"> </w:t>
            </w:r>
            <w:r>
              <w:rPr>
                <w:color w:val="0D0D0D"/>
              </w:rPr>
              <w:t>discussions</w:t>
            </w:r>
            <w:r>
              <w:rPr>
                <w:color w:val="0D0D0D"/>
                <w:spacing w:val="-3"/>
              </w:rPr>
              <w:t xml:space="preserve"> </w:t>
            </w:r>
            <w:r>
              <w:rPr>
                <w:color w:val="0D0D0D"/>
              </w:rPr>
              <w:t>with</w:t>
            </w:r>
            <w:r>
              <w:rPr>
                <w:color w:val="0D0D0D"/>
                <w:spacing w:val="-3"/>
              </w:rPr>
              <w:t xml:space="preserve"> </w:t>
            </w:r>
            <w:r>
              <w:rPr>
                <w:color w:val="0D0D0D"/>
              </w:rPr>
              <w:t>pupils</w:t>
            </w:r>
            <w:r>
              <w:rPr>
                <w:color w:val="0D0D0D"/>
                <w:spacing w:val="-8"/>
              </w:rPr>
              <w:t xml:space="preserve"> </w:t>
            </w:r>
            <w:r>
              <w:rPr>
                <w:color w:val="0D0D0D"/>
              </w:rPr>
              <w:t>and</w:t>
            </w:r>
            <w:r>
              <w:rPr>
                <w:color w:val="0D0D0D"/>
                <w:spacing w:val="-3"/>
              </w:rPr>
              <w:t xml:space="preserve"> </w:t>
            </w:r>
            <w:r>
              <w:rPr>
                <w:color w:val="0D0D0D"/>
              </w:rPr>
              <w:t>families</w:t>
            </w:r>
            <w:r>
              <w:rPr>
                <w:color w:val="0D0D0D"/>
                <w:spacing w:val="-8"/>
              </w:rPr>
              <w:t xml:space="preserve"> </w:t>
            </w:r>
            <w:r>
              <w:rPr>
                <w:color w:val="0D0D0D"/>
              </w:rPr>
              <w:t xml:space="preserve">have identified social and emotional issues for many pupils, notably due a lack of social engagement and a lack of enrichment opportunities. </w:t>
            </w:r>
            <w:r w:rsidR="00881FBA">
              <w:rPr>
                <w:color w:val="0D0D0D"/>
              </w:rPr>
              <w:t>School closure has produced some ongoing and longer-term impacts and w</w:t>
            </w:r>
            <w:r>
              <w:rPr>
                <w:color w:val="0D0D0D"/>
              </w:rPr>
              <w:t>ithin our community, our children had very different experiences</w:t>
            </w:r>
            <w:r>
              <w:rPr>
                <w:color w:val="0D0D0D"/>
                <w:spacing w:val="-1"/>
              </w:rPr>
              <w:t xml:space="preserve"> </w:t>
            </w:r>
            <w:r>
              <w:rPr>
                <w:color w:val="0D0D0D"/>
              </w:rPr>
              <w:t>of the pandemic</w:t>
            </w:r>
            <w:r>
              <w:rPr>
                <w:color w:val="0D0D0D"/>
                <w:spacing w:val="-1"/>
              </w:rPr>
              <w:t xml:space="preserve"> </w:t>
            </w:r>
            <w:r>
              <w:rPr>
                <w:color w:val="0D0D0D"/>
              </w:rPr>
              <w:t>and lockdown. For some children</w:t>
            </w:r>
            <w:r w:rsidR="000F332E">
              <w:rPr>
                <w:color w:val="0D0D0D"/>
              </w:rPr>
              <w:t>,</w:t>
            </w:r>
            <w:r>
              <w:rPr>
                <w:color w:val="0D0D0D"/>
              </w:rPr>
              <w:t xml:space="preserve"> it </w:t>
            </w:r>
            <w:r w:rsidR="00881FBA">
              <w:rPr>
                <w:color w:val="0D0D0D"/>
              </w:rPr>
              <w:t>was</w:t>
            </w:r>
            <w:r>
              <w:rPr>
                <w:color w:val="0D0D0D"/>
              </w:rPr>
              <w:t xml:space="preserve"> a positive experience</w:t>
            </w:r>
            <w:r w:rsidR="00881FBA">
              <w:rPr>
                <w:color w:val="0D0D0D"/>
              </w:rPr>
              <w:t xml:space="preserve"> (</w:t>
            </w:r>
            <w:r>
              <w:rPr>
                <w:color w:val="0D0D0D"/>
              </w:rPr>
              <w:t>getting to spend more time with family members and spending time doing things as a family</w:t>
            </w:r>
            <w:r w:rsidR="00881FBA">
              <w:rPr>
                <w:color w:val="0D0D0D"/>
              </w:rPr>
              <w:t>),</w:t>
            </w:r>
            <w:r>
              <w:rPr>
                <w:color w:val="0D0D0D"/>
              </w:rPr>
              <w:t xml:space="preserve"> for others it had a detrimental impact</w:t>
            </w:r>
            <w:r>
              <w:rPr>
                <w:color w:val="0D0D0D"/>
                <w:spacing w:val="-3"/>
              </w:rPr>
              <w:t xml:space="preserve"> </w:t>
            </w:r>
            <w:r>
              <w:rPr>
                <w:color w:val="0D0D0D"/>
              </w:rPr>
              <w:t>on</w:t>
            </w:r>
            <w:r>
              <w:rPr>
                <w:color w:val="0D0D0D"/>
                <w:spacing w:val="-2"/>
              </w:rPr>
              <w:t xml:space="preserve"> </w:t>
            </w:r>
            <w:r>
              <w:rPr>
                <w:color w:val="0D0D0D"/>
              </w:rPr>
              <w:t>their</w:t>
            </w:r>
            <w:r>
              <w:rPr>
                <w:color w:val="0D0D0D"/>
                <w:spacing w:val="-1"/>
              </w:rPr>
              <w:t xml:space="preserve"> </w:t>
            </w:r>
            <w:r>
              <w:rPr>
                <w:color w:val="0D0D0D"/>
              </w:rPr>
              <w:t>own and</w:t>
            </w:r>
            <w:r>
              <w:rPr>
                <w:color w:val="0D0D0D"/>
                <w:spacing w:val="-2"/>
              </w:rPr>
              <w:t xml:space="preserve"> </w:t>
            </w:r>
            <w:r>
              <w:rPr>
                <w:color w:val="0D0D0D"/>
              </w:rPr>
              <w:t>family</w:t>
            </w:r>
            <w:r>
              <w:rPr>
                <w:color w:val="0D0D0D"/>
                <w:spacing w:val="-4"/>
              </w:rPr>
              <w:t xml:space="preserve"> </w:t>
            </w:r>
            <w:r>
              <w:rPr>
                <w:color w:val="0D0D0D"/>
              </w:rPr>
              <w:t>members mental</w:t>
            </w:r>
            <w:r>
              <w:rPr>
                <w:color w:val="0D0D0D"/>
                <w:spacing w:val="-5"/>
              </w:rPr>
              <w:t xml:space="preserve"> </w:t>
            </w:r>
            <w:r>
              <w:rPr>
                <w:color w:val="0D0D0D"/>
              </w:rPr>
              <w:t>health</w:t>
            </w:r>
            <w:r w:rsidR="00881FBA">
              <w:rPr>
                <w:color w:val="0D0D0D"/>
              </w:rPr>
              <w:t>, the repercussions of which are still evident and ongoing</w:t>
            </w:r>
            <w:r>
              <w:rPr>
                <w:color w:val="0D0D0D"/>
              </w:rPr>
              <w:t xml:space="preserve"> </w:t>
            </w:r>
            <w:r w:rsidR="00881FBA">
              <w:rPr>
                <w:color w:val="0D0D0D"/>
              </w:rPr>
              <w:t>(</w:t>
            </w:r>
            <w:r w:rsidR="000F332E">
              <w:rPr>
                <w:color w:val="0D0D0D"/>
              </w:rPr>
              <w:t>family c</w:t>
            </w:r>
            <w:r>
              <w:rPr>
                <w:color w:val="0D0D0D"/>
              </w:rPr>
              <w:t>ovid</w:t>
            </w:r>
            <w:r>
              <w:rPr>
                <w:color w:val="0D0D0D"/>
                <w:spacing w:val="-2"/>
              </w:rPr>
              <w:t xml:space="preserve"> </w:t>
            </w:r>
            <w:r>
              <w:rPr>
                <w:color w:val="0D0D0D"/>
              </w:rPr>
              <w:t>related bereavements, significant declines in the mental health of our children and their families</w:t>
            </w:r>
            <w:r w:rsidR="0077236E">
              <w:rPr>
                <w:color w:val="0D0D0D"/>
              </w:rPr>
              <w:t>, impact of financial hardship)</w:t>
            </w:r>
            <w:r>
              <w:rPr>
                <w:color w:val="0D0D0D"/>
              </w:rPr>
              <w:t xml:space="preserve">. These </w:t>
            </w:r>
            <w:r w:rsidR="00881FBA">
              <w:rPr>
                <w:color w:val="0D0D0D"/>
              </w:rPr>
              <w:t xml:space="preserve">longer-term </w:t>
            </w:r>
            <w:r>
              <w:rPr>
                <w:color w:val="0D0D0D"/>
              </w:rPr>
              <w:t xml:space="preserve">challenges particularly affect disadvantaged pupils, including their </w:t>
            </w:r>
            <w:r w:rsidR="00881FBA">
              <w:rPr>
                <w:color w:val="0D0D0D"/>
              </w:rPr>
              <w:t xml:space="preserve">educational </w:t>
            </w:r>
            <w:r>
              <w:rPr>
                <w:color w:val="0D0D0D"/>
              </w:rPr>
              <w:t>attainment.</w:t>
            </w:r>
          </w:p>
          <w:p w14:paraId="2B39DF92" w14:textId="5924B311" w:rsidR="004C5397" w:rsidRDefault="001A2A70" w:rsidP="00881FBA">
            <w:pPr>
              <w:pStyle w:val="TableParagraph"/>
              <w:spacing w:before="60" w:line="242" w:lineRule="auto"/>
              <w:ind w:left="162" w:right="202"/>
            </w:pPr>
            <w:r w:rsidRPr="004E7C36">
              <w:rPr>
                <w:color w:val="0D0D0D"/>
              </w:rPr>
              <w:t xml:space="preserve">Teacher referrals for support </w:t>
            </w:r>
            <w:r w:rsidR="004E7C36" w:rsidRPr="004E7C36">
              <w:rPr>
                <w:color w:val="0D0D0D"/>
              </w:rPr>
              <w:t>for</w:t>
            </w:r>
            <w:r w:rsidRPr="004E7C36">
              <w:rPr>
                <w:color w:val="0D0D0D"/>
              </w:rPr>
              <w:t xml:space="preserve"> the </w:t>
            </w:r>
            <w:r w:rsidR="00881FBA" w:rsidRPr="004E7C36">
              <w:rPr>
                <w:color w:val="0D0D0D"/>
              </w:rPr>
              <w:t>academic year 202</w:t>
            </w:r>
            <w:r w:rsidR="004E7C36" w:rsidRPr="004E7C36">
              <w:rPr>
                <w:color w:val="0D0D0D"/>
              </w:rPr>
              <w:t>2</w:t>
            </w:r>
            <w:r w:rsidR="00881FBA" w:rsidRPr="004E7C36">
              <w:rPr>
                <w:color w:val="0D0D0D"/>
              </w:rPr>
              <w:t>-202</w:t>
            </w:r>
            <w:r w:rsidR="004E7C36" w:rsidRPr="004E7C36">
              <w:rPr>
                <w:color w:val="0D0D0D"/>
              </w:rPr>
              <w:t>3 was 5</w:t>
            </w:r>
            <w:r w:rsidRPr="004E7C36">
              <w:rPr>
                <w:color w:val="0D0D0D"/>
              </w:rPr>
              <w:t>2</w:t>
            </w:r>
            <w:r w:rsidRPr="004E7C36">
              <w:rPr>
                <w:color w:val="0D0D0D"/>
                <w:spacing w:val="-7"/>
              </w:rPr>
              <w:t xml:space="preserve"> </w:t>
            </w:r>
            <w:r w:rsidRPr="004E7C36">
              <w:rPr>
                <w:color w:val="0D0D0D"/>
              </w:rPr>
              <w:t>pupils</w:t>
            </w:r>
            <w:r w:rsidRPr="004E7C36">
              <w:rPr>
                <w:color w:val="0D0D0D"/>
                <w:spacing w:val="-5"/>
              </w:rPr>
              <w:t xml:space="preserve"> </w:t>
            </w:r>
            <w:r w:rsidRPr="004E7C36">
              <w:rPr>
                <w:color w:val="0D0D0D"/>
              </w:rPr>
              <w:t>(</w:t>
            </w:r>
            <w:r w:rsidR="004E7C36" w:rsidRPr="004E7C36">
              <w:rPr>
                <w:color w:val="0D0D0D"/>
              </w:rPr>
              <w:t>17</w:t>
            </w:r>
            <w:r w:rsidRPr="004E7C36">
              <w:rPr>
                <w:color w:val="0D0D0D"/>
                <w:spacing w:val="-3"/>
              </w:rPr>
              <w:t xml:space="preserve"> </w:t>
            </w:r>
            <w:r w:rsidRPr="004E7C36">
              <w:rPr>
                <w:color w:val="0D0D0D"/>
              </w:rPr>
              <w:t>of</w:t>
            </w:r>
            <w:r w:rsidRPr="004E7C36">
              <w:rPr>
                <w:color w:val="0D0D0D"/>
                <w:spacing w:val="-4"/>
              </w:rPr>
              <w:t xml:space="preserve"> </w:t>
            </w:r>
            <w:r w:rsidRPr="004E7C36">
              <w:rPr>
                <w:color w:val="0D0D0D"/>
              </w:rPr>
              <w:t>whom</w:t>
            </w:r>
            <w:r w:rsidRPr="004E7C36">
              <w:rPr>
                <w:color w:val="0D0D0D"/>
                <w:spacing w:val="-2"/>
              </w:rPr>
              <w:t xml:space="preserve"> </w:t>
            </w:r>
            <w:r w:rsidRPr="004E7C36">
              <w:rPr>
                <w:color w:val="0D0D0D"/>
              </w:rPr>
              <w:t>are</w:t>
            </w:r>
            <w:r w:rsidRPr="004E7C36">
              <w:rPr>
                <w:color w:val="0D0D0D"/>
                <w:spacing w:val="-4"/>
              </w:rPr>
              <w:t xml:space="preserve"> </w:t>
            </w:r>
            <w:r w:rsidRPr="004E7C36">
              <w:rPr>
                <w:color w:val="0D0D0D"/>
              </w:rPr>
              <w:t>disadvantaged)</w:t>
            </w:r>
            <w:r w:rsidRPr="004E7C36">
              <w:rPr>
                <w:color w:val="0D0D0D"/>
                <w:spacing w:val="-7"/>
              </w:rPr>
              <w:t xml:space="preserve"> </w:t>
            </w:r>
            <w:r w:rsidR="004E7C36" w:rsidRPr="004E7C36">
              <w:rPr>
                <w:color w:val="0D0D0D"/>
                <w:spacing w:val="-7"/>
              </w:rPr>
              <w:t xml:space="preserve">who </w:t>
            </w:r>
            <w:r w:rsidRPr="004E7C36">
              <w:rPr>
                <w:color w:val="0D0D0D"/>
              </w:rPr>
              <w:t>currently</w:t>
            </w:r>
            <w:r w:rsidRPr="004E7C36">
              <w:rPr>
                <w:color w:val="0D0D0D"/>
                <w:spacing w:val="-5"/>
              </w:rPr>
              <w:t xml:space="preserve"> </w:t>
            </w:r>
            <w:r w:rsidRPr="004E7C36">
              <w:rPr>
                <w:color w:val="0D0D0D"/>
              </w:rPr>
              <w:t>require</w:t>
            </w:r>
            <w:r w:rsidRPr="004E7C36">
              <w:rPr>
                <w:color w:val="0D0D0D"/>
                <w:spacing w:val="-4"/>
              </w:rPr>
              <w:t xml:space="preserve"> </w:t>
            </w:r>
            <w:r w:rsidRPr="004E7C36">
              <w:rPr>
                <w:color w:val="0D0D0D"/>
              </w:rPr>
              <w:t>additional</w:t>
            </w:r>
            <w:r w:rsidRPr="004E7C36">
              <w:rPr>
                <w:color w:val="0D0D0D"/>
                <w:spacing w:val="-6"/>
              </w:rPr>
              <w:t xml:space="preserve"> </w:t>
            </w:r>
            <w:r w:rsidRPr="004E7C36">
              <w:rPr>
                <w:color w:val="0D0D0D"/>
              </w:rPr>
              <w:t xml:space="preserve">support with social and emotional needs, with </w:t>
            </w:r>
            <w:r w:rsidR="004E7C36" w:rsidRPr="004E7C36">
              <w:rPr>
                <w:color w:val="0D0D0D"/>
              </w:rPr>
              <w:t>21</w:t>
            </w:r>
            <w:r w:rsidRPr="004E7C36">
              <w:rPr>
                <w:color w:val="0D0D0D"/>
              </w:rPr>
              <w:t xml:space="preserve"> (1</w:t>
            </w:r>
            <w:r w:rsidR="004E7C36" w:rsidRPr="004E7C36">
              <w:rPr>
                <w:color w:val="0D0D0D"/>
              </w:rPr>
              <w:t>2</w:t>
            </w:r>
            <w:r w:rsidRPr="004E7C36">
              <w:rPr>
                <w:color w:val="0D0D0D"/>
              </w:rPr>
              <w:t xml:space="preserve"> of whom are disadvantaged) receiving small group interventions</w:t>
            </w:r>
            <w:r w:rsidR="00881FBA" w:rsidRPr="004E7C36">
              <w:rPr>
                <w:color w:val="0D0D0D"/>
              </w:rPr>
              <w:t xml:space="preserve"> and support from HSL</w:t>
            </w:r>
            <w:r w:rsidRPr="004E7C36">
              <w:rPr>
                <w:color w:val="0D0D0D"/>
              </w:rPr>
              <w:t>.</w:t>
            </w:r>
            <w:r w:rsidR="00881FBA" w:rsidRPr="004E7C36">
              <w:rPr>
                <w:color w:val="0D0D0D"/>
              </w:rPr>
              <w:t xml:space="preserve"> The need for whole family support</w:t>
            </w:r>
            <w:r w:rsidR="004E7C36" w:rsidRPr="004E7C36">
              <w:rPr>
                <w:color w:val="0D0D0D"/>
              </w:rPr>
              <w:t xml:space="preserve"> fluctuates throughout the year with </w:t>
            </w:r>
            <w:r w:rsidR="00881FBA" w:rsidRPr="004E7C36">
              <w:rPr>
                <w:color w:val="0D0D0D"/>
              </w:rPr>
              <w:t>families receiving regular support via HSL and outside agencies</w:t>
            </w:r>
            <w:r w:rsidR="004E7C36" w:rsidRPr="004E7C36">
              <w:rPr>
                <w:color w:val="0D0D0D"/>
              </w:rPr>
              <w:t xml:space="preserve"> as identified</w:t>
            </w:r>
            <w:r w:rsidR="00881FBA" w:rsidRPr="004E7C36">
              <w:rPr>
                <w:color w:val="0D0D0D"/>
              </w:rPr>
              <w:t>.</w:t>
            </w:r>
            <w:r w:rsidR="00881FBA">
              <w:rPr>
                <w:color w:val="0D0D0D"/>
              </w:rPr>
              <w:t xml:space="preserve"> </w:t>
            </w:r>
          </w:p>
        </w:tc>
      </w:tr>
      <w:tr w:rsidR="004C5397" w14:paraId="5DDFA602" w14:textId="77777777" w:rsidTr="00BB667A">
        <w:trPr>
          <w:trHeight w:val="2062"/>
        </w:trPr>
        <w:tc>
          <w:tcPr>
            <w:tcW w:w="1581" w:type="dxa"/>
          </w:tcPr>
          <w:p w14:paraId="263F57A8" w14:textId="77777777" w:rsidR="004C5397" w:rsidRDefault="001A2A70">
            <w:pPr>
              <w:pStyle w:val="TableParagraph"/>
              <w:spacing w:before="62"/>
            </w:pPr>
            <w:r>
              <w:rPr>
                <w:color w:val="0D0D0D"/>
              </w:rPr>
              <w:t>4</w:t>
            </w:r>
          </w:p>
        </w:tc>
        <w:tc>
          <w:tcPr>
            <w:tcW w:w="8562" w:type="dxa"/>
          </w:tcPr>
          <w:p w14:paraId="67129F05" w14:textId="20CA03D4" w:rsidR="004C5397" w:rsidRDefault="001A2A70">
            <w:pPr>
              <w:pStyle w:val="TableParagraph"/>
              <w:spacing w:before="62"/>
              <w:ind w:left="162"/>
            </w:pPr>
            <w:r w:rsidRPr="0077236E">
              <w:rPr>
                <w:color w:val="0D0D0D"/>
                <w:highlight w:val="yellow"/>
              </w:rPr>
              <w:t>KS2</w:t>
            </w:r>
            <w:r w:rsidRPr="0077236E">
              <w:rPr>
                <w:color w:val="0D0D0D"/>
                <w:spacing w:val="-7"/>
                <w:highlight w:val="yellow"/>
              </w:rPr>
              <w:t xml:space="preserve"> </w:t>
            </w:r>
            <w:r w:rsidRPr="0077236E">
              <w:rPr>
                <w:color w:val="0D0D0D"/>
                <w:highlight w:val="yellow"/>
              </w:rPr>
              <w:t>survey</w:t>
            </w:r>
            <w:r w:rsidR="0077236E" w:rsidRPr="0077236E">
              <w:rPr>
                <w:color w:val="0D0D0D"/>
                <w:highlight w:val="yellow"/>
              </w:rPr>
              <w:t xml:space="preserve"> (September 202</w:t>
            </w:r>
            <w:r w:rsidR="004E7C36">
              <w:rPr>
                <w:color w:val="0D0D0D"/>
                <w:highlight w:val="yellow"/>
              </w:rPr>
              <w:t>2</w:t>
            </w:r>
            <w:r w:rsidR="0077236E" w:rsidRPr="0077236E">
              <w:rPr>
                <w:color w:val="0D0D0D"/>
                <w:highlight w:val="yellow"/>
              </w:rPr>
              <w:t>)</w:t>
            </w:r>
            <w:r w:rsidRPr="0077236E">
              <w:rPr>
                <w:color w:val="0D0D0D"/>
                <w:spacing w:val="-4"/>
                <w:highlight w:val="yellow"/>
              </w:rPr>
              <w:t xml:space="preserve"> </w:t>
            </w:r>
            <w:r w:rsidRPr="0077236E">
              <w:rPr>
                <w:color w:val="0D0D0D"/>
                <w:highlight w:val="yellow"/>
              </w:rPr>
              <w:t>has</w:t>
            </w:r>
            <w:r w:rsidRPr="0077236E">
              <w:rPr>
                <w:color w:val="0D0D0D"/>
                <w:spacing w:val="-4"/>
                <w:highlight w:val="yellow"/>
              </w:rPr>
              <w:t xml:space="preserve"> </w:t>
            </w:r>
            <w:r w:rsidRPr="0077236E">
              <w:rPr>
                <w:color w:val="0D0D0D"/>
                <w:highlight w:val="yellow"/>
              </w:rPr>
              <w:t>identified</w:t>
            </w:r>
            <w:r w:rsidRPr="0077236E">
              <w:rPr>
                <w:color w:val="0D0D0D"/>
                <w:spacing w:val="-2"/>
                <w:highlight w:val="yellow"/>
              </w:rPr>
              <w:t xml:space="preserve"> </w:t>
            </w:r>
            <w:r w:rsidRPr="0077236E">
              <w:rPr>
                <w:color w:val="0D0D0D"/>
                <w:spacing w:val="-4"/>
                <w:highlight w:val="yellow"/>
              </w:rPr>
              <w:t>that:</w:t>
            </w:r>
          </w:p>
          <w:p w14:paraId="506B7E99" w14:textId="77777777" w:rsidR="004C5397" w:rsidRDefault="001A2A70">
            <w:pPr>
              <w:pStyle w:val="TableParagraph"/>
              <w:spacing w:before="54"/>
              <w:ind w:left="162"/>
            </w:pPr>
            <w:r>
              <w:rPr>
                <w:color w:val="0D0D0D"/>
              </w:rPr>
              <w:t>88</w:t>
            </w:r>
            <w:r>
              <w:rPr>
                <w:color w:val="0D0D0D"/>
                <w:spacing w:val="-6"/>
              </w:rPr>
              <w:t xml:space="preserve"> </w:t>
            </w:r>
            <w:r>
              <w:rPr>
                <w:color w:val="0D0D0D"/>
              </w:rPr>
              <w:t>pupils</w:t>
            </w:r>
            <w:r>
              <w:rPr>
                <w:color w:val="0D0D0D"/>
                <w:spacing w:val="-1"/>
              </w:rPr>
              <w:t xml:space="preserve"> </w:t>
            </w:r>
            <w:r>
              <w:rPr>
                <w:color w:val="0D0D0D"/>
              </w:rPr>
              <w:t>(34</w:t>
            </w:r>
            <w:r>
              <w:rPr>
                <w:color w:val="0D0D0D"/>
                <w:spacing w:val="-1"/>
              </w:rPr>
              <w:t xml:space="preserve"> </w:t>
            </w:r>
            <w:r>
              <w:rPr>
                <w:color w:val="0D0D0D"/>
              </w:rPr>
              <w:t>of</w:t>
            </w:r>
            <w:r>
              <w:rPr>
                <w:color w:val="0D0D0D"/>
                <w:spacing w:val="-2"/>
              </w:rPr>
              <w:t xml:space="preserve"> </w:t>
            </w:r>
            <w:r>
              <w:rPr>
                <w:color w:val="0D0D0D"/>
              </w:rPr>
              <w:t>whom are</w:t>
            </w:r>
            <w:r>
              <w:rPr>
                <w:color w:val="0D0D0D"/>
                <w:spacing w:val="-2"/>
              </w:rPr>
              <w:t xml:space="preserve"> </w:t>
            </w:r>
            <w:r>
              <w:rPr>
                <w:color w:val="0D0D0D"/>
              </w:rPr>
              <w:t>disadvantaged)</w:t>
            </w:r>
            <w:r>
              <w:rPr>
                <w:color w:val="0D0D0D"/>
                <w:spacing w:val="-5"/>
              </w:rPr>
              <w:t xml:space="preserve"> </w:t>
            </w:r>
            <w:r>
              <w:rPr>
                <w:color w:val="0D0D0D"/>
              </w:rPr>
              <w:t>do</w:t>
            </w:r>
            <w:r>
              <w:rPr>
                <w:color w:val="0D0D0D"/>
                <w:spacing w:val="-6"/>
              </w:rPr>
              <w:t xml:space="preserve"> </w:t>
            </w:r>
            <w:r>
              <w:rPr>
                <w:color w:val="0D0D0D"/>
              </w:rPr>
              <w:t>not</w:t>
            </w:r>
            <w:r>
              <w:rPr>
                <w:color w:val="0D0D0D"/>
                <w:spacing w:val="-11"/>
              </w:rPr>
              <w:t xml:space="preserve"> </w:t>
            </w:r>
            <w:r>
              <w:rPr>
                <w:color w:val="0D0D0D"/>
              </w:rPr>
              <w:t>have</w:t>
            </w:r>
            <w:r>
              <w:rPr>
                <w:color w:val="0D0D0D"/>
                <w:spacing w:val="-2"/>
              </w:rPr>
              <w:t xml:space="preserve"> </w:t>
            </w:r>
            <w:r>
              <w:rPr>
                <w:color w:val="0D0D0D"/>
              </w:rPr>
              <w:t>somewhere</w:t>
            </w:r>
            <w:r>
              <w:rPr>
                <w:color w:val="0D0D0D"/>
                <w:spacing w:val="-6"/>
              </w:rPr>
              <w:t xml:space="preserve"> </w:t>
            </w:r>
            <w:r>
              <w:rPr>
                <w:color w:val="0D0D0D"/>
              </w:rPr>
              <w:t>quiet</w:t>
            </w:r>
            <w:r>
              <w:rPr>
                <w:color w:val="0D0D0D"/>
                <w:spacing w:val="-2"/>
              </w:rPr>
              <w:t xml:space="preserve"> </w:t>
            </w:r>
            <w:r>
              <w:rPr>
                <w:color w:val="0D0D0D"/>
              </w:rPr>
              <w:t>to</w:t>
            </w:r>
            <w:r>
              <w:rPr>
                <w:color w:val="0D0D0D"/>
                <w:spacing w:val="-6"/>
              </w:rPr>
              <w:t xml:space="preserve"> </w:t>
            </w:r>
            <w:r>
              <w:rPr>
                <w:color w:val="0D0D0D"/>
              </w:rPr>
              <w:t>do homework at home;</w:t>
            </w:r>
          </w:p>
          <w:p w14:paraId="46E4901E" w14:textId="77777777" w:rsidR="004C5397" w:rsidRDefault="001A2A70">
            <w:pPr>
              <w:pStyle w:val="TableParagraph"/>
              <w:spacing w:before="61"/>
              <w:ind w:left="162" w:right="202"/>
            </w:pPr>
            <w:r>
              <w:rPr>
                <w:color w:val="0D0D0D"/>
              </w:rPr>
              <w:t>32</w:t>
            </w:r>
            <w:r>
              <w:rPr>
                <w:color w:val="0D0D0D"/>
                <w:spacing w:val="-6"/>
              </w:rPr>
              <w:t xml:space="preserve"> </w:t>
            </w:r>
            <w:r>
              <w:rPr>
                <w:color w:val="0D0D0D"/>
              </w:rPr>
              <w:t>pupils</w:t>
            </w:r>
            <w:r>
              <w:rPr>
                <w:color w:val="0D0D0D"/>
                <w:spacing w:val="-3"/>
              </w:rPr>
              <w:t xml:space="preserve"> </w:t>
            </w:r>
            <w:r>
              <w:rPr>
                <w:color w:val="0D0D0D"/>
              </w:rPr>
              <w:t>(15</w:t>
            </w:r>
            <w:r>
              <w:rPr>
                <w:color w:val="0D0D0D"/>
                <w:spacing w:val="-1"/>
              </w:rPr>
              <w:t xml:space="preserve"> </w:t>
            </w:r>
            <w:r>
              <w:rPr>
                <w:color w:val="0D0D0D"/>
              </w:rPr>
              <w:t>of</w:t>
            </w:r>
            <w:r>
              <w:rPr>
                <w:color w:val="0D0D0D"/>
                <w:spacing w:val="-2"/>
              </w:rPr>
              <w:t xml:space="preserve"> </w:t>
            </w:r>
            <w:r>
              <w:rPr>
                <w:color w:val="0D0D0D"/>
              </w:rPr>
              <w:t>whom are</w:t>
            </w:r>
            <w:r>
              <w:rPr>
                <w:color w:val="0D0D0D"/>
                <w:spacing w:val="-2"/>
              </w:rPr>
              <w:t xml:space="preserve"> </w:t>
            </w:r>
            <w:r>
              <w:rPr>
                <w:color w:val="0D0D0D"/>
              </w:rPr>
              <w:t>disadvantaged)</w:t>
            </w:r>
            <w:r>
              <w:rPr>
                <w:color w:val="0D0D0D"/>
                <w:spacing w:val="-5"/>
              </w:rPr>
              <w:t xml:space="preserve"> </w:t>
            </w:r>
            <w:r>
              <w:rPr>
                <w:color w:val="0D0D0D"/>
              </w:rPr>
              <w:t>do</w:t>
            </w:r>
            <w:r>
              <w:rPr>
                <w:color w:val="0D0D0D"/>
                <w:spacing w:val="-6"/>
              </w:rPr>
              <w:t xml:space="preserve"> </w:t>
            </w:r>
            <w:r>
              <w:rPr>
                <w:color w:val="0D0D0D"/>
              </w:rPr>
              <w:t>not</w:t>
            </w:r>
            <w:r>
              <w:rPr>
                <w:color w:val="0D0D0D"/>
                <w:spacing w:val="-11"/>
              </w:rPr>
              <w:t xml:space="preserve"> </w:t>
            </w:r>
            <w:r>
              <w:rPr>
                <w:color w:val="0D0D0D"/>
              </w:rPr>
              <w:t>have</w:t>
            </w:r>
            <w:r>
              <w:rPr>
                <w:color w:val="0D0D0D"/>
                <w:spacing w:val="-2"/>
              </w:rPr>
              <w:t xml:space="preserve"> </w:t>
            </w:r>
            <w:r>
              <w:rPr>
                <w:color w:val="0D0D0D"/>
              </w:rPr>
              <w:t>someone</w:t>
            </w:r>
            <w:r>
              <w:rPr>
                <w:color w:val="0D0D0D"/>
                <w:spacing w:val="-6"/>
              </w:rPr>
              <w:t xml:space="preserve"> </w:t>
            </w:r>
            <w:r>
              <w:rPr>
                <w:color w:val="0D0D0D"/>
              </w:rPr>
              <w:t>who</w:t>
            </w:r>
            <w:r>
              <w:rPr>
                <w:color w:val="0D0D0D"/>
                <w:spacing w:val="-2"/>
              </w:rPr>
              <w:t xml:space="preserve"> </w:t>
            </w:r>
            <w:r>
              <w:rPr>
                <w:color w:val="0D0D0D"/>
              </w:rPr>
              <w:t>helps them with homework at home;</w:t>
            </w:r>
          </w:p>
          <w:p w14:paraId="4979B540" w14:textId="77777777" w:rsidR="004C5397" w:rsidRDefault="001A2A70">
            <w:pPr>
              <w:pStyle w:val="TableParagraph"/>
              <w:spacing w:before="60"/>
              <w:ind w:left="162" w:right="202"/>
              <w:rPr>
                <w:color w:val="0D0D0D"/>
              </w:rPr>
            </w:pPr>
            <w:r>
              <w:rPr>
                <w:color w:val="0D0D0D"/>
              </w:rPr>
              <w:t>38</w:t>
            </w:r>
            <w:r>
              <w:rPr>
                <w:color w:val="0D0D0D"/>
                <w:spacing w:val="-5"/>
              </w:rPr>
              <w:t xml:space="preserve"> </w:t>
            </w:r>
            <w:r>
              <w:rPr>
                <w:color w:val="0D0D0D"/>
              </w:rPr>
              <w:t>pupils</w:t>
            </w:r>
            <w:r>
              <w:rPr>
                <w:color w:val="0D0D0D"/>
                <w:spacing w:val="-2"/>
              </w:rPr>
              <w:t xml:space="preserve"> </w:t>
            </w:r>
            <w:r>
              <w:rPr>
                <w:color w:val="0D0D0D"/>
              </w:rPr>
              <w:t>(17 of</w:t>
            </w:r>
            <w:r>
              <w:rPr>
                <w:color w:val="0D0D0D"/>
                <w:spacing w:val="-1"/>
              </w:rPr>
              <w:t xml:space="preserve"> </w:t>
            </w:r>
            <w:r>
              <w:rPr>
                <w:color w:val="0D0D0D"/>
              </w:rPr>
              <w:t>whom are</w:t>
            </w:r>
            <w:r>
              <w:rPr>
                <w:color w:val="0D0D0D"/>
                <w:spacing w:val="-1"/>
              </w:rPr>
              <w:t xml:space="preserve"> </w:t>
            </w:r>
            <w:r>
              <w:rPr>
                <w:color w:val="0D0D0D"/>
              </w:rPr>
              <w:t>disadvantaged)</w:t>
            </w:r>
            <w:r>
              <w:rPr>
                <w:color w:val="0D0D0D"/>
                <w:spacing w:val="-4"/>
              </w:rPr>
              <w:t xml:space="preserve"> </w:t>
            </w:r>
            <w:r>
              <w:rPr>
                <w:color w:val="0D0D0D"/>
              </w:rPr>
              <w:t>do</w:t>
            </w:r>
            <w:r>
              <w:rPr>
                <w:color w:val="0D0D0D"/>
                <w:spacing w:val="-5"/>
              </w:rPr>
              <w:t xml:space="preserve"> </w:t>
            </w:r>
            <w:r>
              <w:rPr>
                <w:color w:val="0D0D0D"/>
              </w:rPr>
              <w:t>not</w:t>
            </w:r>
            <w:r>
              <w:rPr>
                <w:color w:val="0D0D0D"/>
                <w:spacing w:val="-11"/>
              </w:rPr>
              <w:t xml:space="preserve"> </w:t>
            </w:r>
            <w:r>
              <w:rPr>
                <w:color w:val="0D0D0D"/>
              </w:rPr>
              <w:t>have</w:t>
            </w:r>
            <w:r>
              <w:rPr>
                <w:color w:val="0D0D0D"/>
                <w:spacing w:val="-1"/>
              </w:rPr>
              <w:t xml:space="preserve"> </w:t>
            </w:r>
            <w:r>
              <w:rPr>
                <w:color w:val="0D0D0D"/>
              </w:rPr>
              <w:t>the</w:t>
            </w:r>
            <w:r>
              <w:rPr>
                <w:color w:val="0D0D0D"/>
                <w:spacing w:val="-5"/>
              </w:rPr>
              <w:t xml:space="preserve"> </w:t>
            </w:r>
            <w:r>
              <w:rPr>
                <w:color w:val="0D0D0D"/>
              </w:rPr>
              <w:t>equipment</w:t>
            </w:r>
            <w:r>
              <w:rPr>
                <w:color w:val="0D0D0D"/>
                <w:spacing w:val="-6"/>
              </w:rPr>
              <w:t xml:space="preserve"> </w:t>
            </w:r>
            <w:r>
              <w:rPr>
                <w:color w:val="0D0D0D"/>
              </w:rPr>
              <w:t>needed to complete homework at home.</w:t>
            </w:r>
          </w:p>
          <w:p w14:paraId="36C7A578" w14:textId="77777777" w:rsidR="00FB6461" w:rsidRDefault="00FB6461">
            <w:pPr>
              <w:pStyle w:val="TableParagraph"/>
              <w:spacing w:before="60"/>
              <w:ind w:left="162" w:right="202"/>
            </w:pPr>
            <w:r w:rsidRPr="00FB6461">
              <w:rPr>
                <w:highlight w:val="cyan"/>
              </w:rPr>
              <w:t>KS2 survey (September 2023)</w:t>
            </w:r>
            <w:r>
              <w:t xml:space="preserve"> </w:t>
            </w:r>
          </w:p>
          <w:p w14:paraId="104DC1F7" w14:textId="73524BB0" w:rsidR="004E7C36" w:rsidRDefault="004E7C36" w:rsidP="004E7C36">
            <w:pPr>
              <w:pStyle w:val="TableParagraph"/>
              <w:spacing w:before="54"/>
              <w:ind w:left="162"/>
            </w:pPr>
            <w:r>
              <w:rPr>
                <w:color w:val="0D0D0D"/>
                <w:spacing w:val="-6"/>
              </w:rPr>
              <w:t xml:space="preserve">51 </w:t>
            </w:r>
            <w:r>
              <w:rPr>
                <w:color w:val="0D0D0D"/>
              </w:rPr>
              <w:t>pupils</w:t>
            </w:r>
            <w:r>
              <w:rPr>
                <w:color w:val="0D0D0D"/>
                <w:spacing w:val="-1"/>
              </w:rPr>
              <w:t xml:space="preserve"> </w:t>
            </w:r>
            <w:r>
              <w:rPr>
                <w:color w:val="0D0D0D"/>
              </w:rPr>
              <w:t>(18</w:t>
            </w:r>
            <w:r>
              <w:rPr>
                <w:color w:val="0D0D0D"/>
                <w:spacing w:val="-1"/>
              </w:rPr>
              <w:t xml:space="preserve"> </w:t>
            </w:r>
            <w:r>
              <w:rPr>
                <w:color w:val="0D0D0D"/>
              </w:rPr>
              <w:t>of</w:t>
            </w:r>
            <w:r>
              <w:rPr>
                <w:color w:val="0D0D0D"/>
                <w:spacing w:val="-2"/>
              </w:rPr>
              <w:t xml:space="preserve"> </w:t>
            </w:r>
            <w:r>
              <w:rPr>
                <w:color w:val="0D0D0D"/>
              </w:rPr>
              <w:t>whom are</w:t>
            </w:r>
            <w:r>
              <w:rPr>
                <w:color w:val="0D0D0D"/>
                <w:spacing w:val="-2"/>
              </w:rPr>
              <w:t xml:space="preserve"> </w:t>
            </w:r>
            <w:r>
              <w:rPr>
                <w:color w:val="0D0D0D"/>
              </w:rPr>
              <w:t>disadvantaged)</w:t>
            </w:r>
            <w:r>
              <w:rPr>
                <w:color w:val="0D0D0D"/>
                <w:spacing w:val="-5"/>
              </w:rPr>
              <w:t xml:space="preserve"> </w:t>
            </w:r>
            <w:r>
              <w:rPr>
                <w:color w:val="0D0D0D"/>
              </w:rPr>
              <w:t>do</w:t>
            </w:r>
            <w:r>
              <w:rPr>
                <w:color w:val="0D0D0D"/>
                <w:spacing w:val="-6"/>
              </w:rPr>
              <w:t xml:space="preserve"> </w:t>
            </w:r>
            <w:r>
              <w:rPr>
                <w:color w:val="0D0D0D"/>
              </w:rPr>
              <w:t>not</w:t>
            </w:r>
            <w:r>
              <w:rPr>
                <w:color w:val="0D0D0D"/>
                <w:spacing w:val="-11"/>
              </w:rPr>
              <w:t xml:space="preserve"> </w:t>
            </w:r>
            <w:r>
              <w:rPr>
                <w:color w:val="0D0D0D"/>
              </w:rPr>
              <w:t>have</w:t>
            </w:r>
            <w:r>
              <w:rPr>
                <w:color w:val="0D0D0D"/>
                <w:spacing w:val="-2"/>
              </w:rPr>
              <w:t xml:space="preserve"> </w:t>
            </w:r>
            <w:r>
              <w:rPr>
                <w:color w:val="0D0D0D"/>
              </w:rPr>
              <w:t>somewhere</w:t>
            </w:r>
            <w:r>
              <w:rPr>
                <w:color w:val="0D0D0D"/>
                <w:spacing w:val="-6"/>
              </w:rPr>
              <w:t xml:space="preserve"> </w:t>
            </w:r>
            <w:r>
              <w:rPr>
                <w:color w:val="0D0D0D"/>
              </w:rPr>
              <w:t>quiet</w:t>
            </w:r>
            <w:r>
              <w:rPr>
                <w:color w:val="0D0D0D"/>
                <w:spacing w:val="-2"/>
              </w:rPr>
              <w:t xml:space="preserve"> </w:t>
            </w:r>
            <w:r>
              <w:rPr>
                <w:color w:val="0D0D0D"/>
              </w:rPr>
              <w:t>to</w:t>
            </w:r>
            <w:r>
              <w:rPr>
                <w:color w:val="0D0D0D"/>
                <w:spacing w:val="-6"/>
              </w:rPr>
              <w:t xml:space="preserve"> </w:t>
            </w:r>
            <w:r>
              <w:rPr>
                <w:color w:val="0D0D0D"/>
              </w:rPr>
              <w:t>do homework at home;</w:t>
            </w:r>
          </w:p>
          <w:p w14:paraId="1216CBAB" w14:textId="1F44C21D" w:rsidR="004E7C36" w:rsidRDefault="004E7C36" w:rsidP="004E7C36">
            <w:pPr>
              <w:pStyle w:val="TableParagraph"/>
              <w:spacing w:before="61"/>
              <w:ind w:left="162" w:right="202"/>
            </w:pPr>
            <w:r>
              <w:rPr>
                <w:color w:val="0D0D0D"/>
              </w:rPr>
              <w:t>22</w:t>
            </w:r>
            <w:r>
              <w:rPr>
                <w:color w:val="0D0D0D"/>
                <w:spacing w:val="-6"/>
              </w:rPr>
              <w:t xml:space="preserve"> </w:t>
            </w:r>
            <w:r>
              <w:rPr>
                <w:color w:val="0D0D0D"/>
              </w:rPr>
              <w:t>pupils</w:t>
            </w:r>
            <w:r>
              <w:rPr>
                <w:color w:val="0D0D0D"/>
                <w:spacing w:val="-3"/>
              </w:rPr>
              <w:t xml:space="preserve"> </w:t>
            </w:r>
            <w:r>
              <w:rPr>
                <w:color w:val="0D0D0D"/>
              </w:rPr>
              <w:t>(11</w:t>
            </w:r>
            <w:r>
              <w:rPr>
                <w:color w:val="0D0D0D"/>
                <w:spacing w:val="-1"/>
              </w:rPr>
              <w:t xml:space="preserve"> </w:t>
            </w:r>
            <w:r>
              <w:rPr>
                <w:color w:val="0D0D0D"/>
              </w:rPr>
              <w:t>of</w:t>
            </w:r>
            <w:r>
              <w:rPr>
                <w:color w:val="0D0D0D"/>
                <w:spacing w:val="-2"/>
              </w:rPr>
              <w:t xml:space="preserve"> </w:t>
            </w:r>
            <w:r>
              <w:rPr>
                <w:color w:val="0D0D0D"/>
              </w:rPr>
              <w:t>whom are</w:t>
            </w:r>
            <w:r>
              <w:rPr>
                <w:color w:val="0D0D0D"/>
                <w:spacing w:val="-2"/>
              </w:rPr>
              <w:t xml:space="preserve"> </w:t>
            </w:r>
            <w:r>
              <w:rPr>
                <w:color w:val="0D0D0D"/>
              </w:rPr>
              <w:t>disadvantaged)</w:t>
            </w:r>
            <w:r>
              <w:rPr>
                <w:color w:val="0D0D0D"/>
                <w:spacing w:val="-5"/>
              </w:rPr>
              <w:t xml:space="preserve"> </w:t>
            </w:r>
            <w:r>
              <w:rPr>
                <w:color w:val="0D0D0D"/>
              </w:rPr>
              <w:t>do</w:t>
            </w:r>
            <w:r>
              <w:rPr>
                <w:color w:val="0D0D0D"/>
                <w:spacing w:val="-6"/>
              </w:rPr>
              <w:t xml:space="preserve"> </w:t>
            </w:r>
            <w:r>
              <w:rPr>
                <w:color w:val="0D0D0D"/>
              </w:rPr>
              <w:t>not</w:t>
            </w:r>
            <w:r>
              <w:rPr>
                <w:color w:val="0D0D0D"/>
                <w:spacing w:val="-11"/>
              </w:rPr>
              <w:t xml:space="preserve"> </w:t>
            </w:r>
            <w:r>
              <w:rPr>
                <w:color w:val="0D0D0D"/>
              </w:rPr>
              <w:t>have</w:t>
            </w:r>
            <w:r>
              <w:rPr>
                <w:color w:val="0D0D0D"/>
                <w:spacing w:val="-2"/>
              </w:rPr>
              <w:t xml:space="preserve"> </w:t>
            </w:r>
            <w:r>
              <w:rPr>
                <w:color w:val="0D0D0D"/>
              </w:rPr>
              <w:t>someone</w:t>
            </w:r>
            <w:r>
              <w:rPr>
                <w:color w:val="0D0D0D"/>
                <w:spacing w:val="-6"/>
              </w:rPr>
              <w:t xml:space="preserve"> </w:t>
            </w:r>
            <w:r>
              <w:rPr>
                <w:color w:val="0D0D0D"/>
              </w:rPr>
              <w:t>who</w:t>
            </w:r>
            <w:r>
              <w:rPr>
                <w:color w:val="0D0D0D"/>
                <w:spacing w:val="-2"/>
              </w:rPr>
              <w:t xml:space="preserve"> </w:t>
            </w:r>
            <w:r>
              <w:rPr>
                <w:color w:val="0D0D0D"/>
              </w:rPr>
              <w:t>helps them with homework at home;</w:t>
            </w:r>
          </w:p>
          <w:p w14:paraId="0F9015AC" w14:textId="70622746" w:rsidR="004E7C36" w:rsidRDefault="004E7C36" w:rsidP="004E7C36">
            <w:pPr>
              <w:pStyle w:val="TableParagraph"/>
              <w:spacing w:before="60"/>
              <w:ind w:left="162" w:right="202"/>
              <w:rPr>
                <w:color w:val="0D0D0D"/>
              </w:rPr>
            </w:pPr>
            <w:r>
              <w:rPr>
                <w:color w:val="0D0D0D"/>
              </w:rPr>
              <w:t>8</w:t>
            </w:r>
            <w:r>
              <w:rPr>
                <w:color w:val="0D0D0D"/>
                <w:spacing w:val="-5"/>
              </w:rPr>
              <w:t xml:space="preserve"> </w:t>
            </w:r>
            <w:r>
              <w:rPr>
                <w:color w:val="0D0D0D"/>
              </w:rPr>
              <w:t>pupils</w:t>
            </w:r>
            <w:r>
              <w:rPr>
                <w:color w:val="0D0D0D"/>
                <w:spacing w:val="-2"/>
              </w:rPr>
              <w:t xml:space="preserve"> </w:t>
            </w:r>
            <w:r>
              <w:rPr>
                <w:color w:val="0D0D0D"/>
              </w:rPr>
              <w:t>(</w:t>
            </w:r>
            <w:r w:rsidR="00621FAB">
              <w:rPr>
                <w:color w:val="0D0D0D"/>
              </w:rPr>
              <w:t>3</w:t>
            </w:r>
            <w:r>
              <w:rPr>
                <w:color w:val="0D0D0D"/>
              </w:rPr>
              <w:t xml:space="preserve"> of</w:t>
            </w:r>
            <w:r>
              <w:rPr>
                <w:color w:val="0D0D0D"/>
                <w:spacing w:val="-1"/>
              </w:rPr>
              <w:t xml:space="preserve"> </w:t>
            </w:r>
            <w:r>
              <w:rPr>
                <w:color w:val="0D0D0D"/>
              </w:rPr>
              <w:t>whom are</w:t>
            </w:r>
            <w:r>
              <w:rPr>
                <w:color w:val="0D0D0D"/>
                <w:spacing w:val="-1"/>
              </w:rPr>
              <w:t xml:space="preserve"> </w:t>
            </w:r>
            <w:r>
              <w:rPr>
                <w:color w:val="0D0D0D"/>
              </w:rPr>
              <w:t>disadvantaged)</w:t>
            </w:r>
            <w:r>
              <w:rPr>
                <w:color w:val="0D0D0D"/>
                <w:spacing w:val="-4"/>
              </w:rPr>
              <w:t xml:space="preserve"> </w:t>
            </w:r>
            <w:r>
              <w:rPr>
                <w:color w:val="0D0D0D"/>
              </w:rPr>
              <w:t>do</w:t>
            </w:r>
            <w:r>
              <w:rPr>
                <w:color w:val="0D0D0D"/>
                <w:spacing w:val="-5"/>
              </w:rPr>
              <w:t xml:space="preserve"> </w:t>
            </w:r>
            <w:r>
              <w:rPr>
                <w:color w:val="0D0D0D"/>
              </w:rPr>
              <w:t>not</w:t>
            </w:r>
            <w:r>
              <w:rPr>
                <w:color w:val="0D0D0D"/>
                <w:spacing w:val="-11"/>
              </w:rPr>
              <w:t xml:space="preserve"> </w:t>
            </w:r>
            <w:r>
              <w:rPr>
                <w:color w:val="0D0D0D"/>
              </w:rPr>
              <w:t>have</w:t>
            </w:r>
            <w:r>
              <w:rPr>
                <w:color w:val="0D0D0D"/>
                <w:spacing w:val="-1"/>
              </w:rPr>
              <w:t xml:space="preserve"> </w:t>
            </w:r>
            <w:r>
              <w:rPr>
                <w:color w:val="0D0D0D"/>
              </w:rPr>
              <w:t>the</w:t>
            </w:r>
            <w:r>
              <w:rPr>
                <w:color w:val="0D0D0D"/>
                <w:spacing w:val="-5"/>
              </w:rPr>
              <w:t xml:space="preserve"> </w:t>
            </w:r>
            <w:r>
              <w:rPr>
                <w:color w:val="0D0D0D"/>
              </w:rPr>
              <w:t>equipment</w:t>
            </w:r>
            <w:r>
              <w:rPr>
                <w:color w:val="0D0D0D"/>
                <w:spacing w:val="-6"/>
              </w:rPr>
              <w:t xml:space="preserve"> </w:t>
            </w:r>
            <w:r>
              <w:rPr>
                <w:color w:val="0D0D0D"/>
              </w:rPr>
              <w:t xml:space="preserve">needed to </w:t>
            </w:r>
            <w:r>
              <w:rPr>
                <w:color w:val="0D0D0D"/>
              </w:rPr>
              <w:lastRenderedPageBreak/>
              <w:t>complete homework at home.</w:t>
            </w:r>
          </w:p>
          <w:p w14:paraId="00899A53" w14:textId="1A3B018C" w:rsidR="00BA6A7C" w:rsidRDefault="00BA6A7C" w:rsidP="004E7C36">
            <w:pPr>
              <w:pStyle w:val="TableParagraph"/>
              <w:spacing w:before="60"/>
              <w:ind w:left="162" w:right="202"/>
              <w:rPr>
                <w:color w:val="0D0D0D"/>
              </w:rPr>
            </w:pPr>
            <w:r w:rsidRPr="00BA6A7C">
              <w:rPr>
                <w:color w:val="0D0D0D"/>
                <w:highlight w:val="green"/>
              </w:rPr>
              <w:t>KS2 survey (September 2024)</w:t>
            </w:r>
          </w:p>
          <w:p w14:paraId="1AF6717C" w14:textId="6CCE826A" w:rsidR="006D6F28" w:rsidRDefault="006D6F28" w:rsidP="006D6F28">
            <w:pPr>
              <w:pStyle w:val="TableParagraph"/>
              <w:spacing w:before="54"/>
              <w:ind w:left="162"/>
            </w:pPr>
            <w:r>
              <w:rPr>
                <w:color w:val="0D0D0D"/>
                <w:spacing w:val="-6"/>
              </w:rPr>
              <w:t xml:space="preserve">24 </w:t>
            </w:r>
            <w:r>
              <w:rPr>
                <w:color w:val="0D0D0D"/>
              </w:rPr>
              <w:t>pupils</w:t>
            </w:r>
            <w:r>
              <w:rPr>
                <w:color w:val="0D0D0D"/>
                <w:spacing w:val="-1"/>
              </w:rPr>
              <w:t xml:space="preserve"> </w:t>
            </w:r>
            <w:r>
              <w:rPr>
                <w:color w:val="0D0D0D"/>
              </w:rPr>
              <w:t>(6</w:t>
            </w:r>
            <w:r>
              <w:rPr>
                <w:color w:val="0D0D0D"/>
                <w:spacing w:val="-1"/>
              </w:rPr>
              <w:t xml:space="preserve"> </w:t>
            </w:r>
            <w:r>
              <w:rPr>
                <w:color w:val="0D0D0D"/>
              </w:rPr>
              <w:t>of</w:t>
            </w:r>
            <w:r>
              <w:rPr>
                <w:color w:val="0D0D0D"/>
                <w:spacing w:val="-2"/>
              </w:rPr>
              <w:t xml:space="preserve"> </w:t>
            </w:r>
            <w:r>
              <w:rPr>
                <w:color w:val="0D0D0D"/>
              </w:rPr>
              <w:t>whom are</w:t>
            </w:r>
            <w:r>
              <w:rPr>
                <w:color w:val="0D0D0D"/>
                <w:spacing w:val="-2"/>
              </w:rPr>
              <w:t xml:space="preserve"> </w:t>
            </w:r>
            <w:r>
              <w:rPr>
                <w:color w:val="0D0D0D"/>
              </w:rPr>
              <w:t>disadvantaged)</w:t>
            </w:r>
            <w:r>
              <w:rPr>
                <w:color w:val="0D0D0D"/>
                <w:spacing w:val="-5"/>
              </w:rPr>
              <w:t xml:space="preserve"> </w:t>
            </w:r>
            <w:r>
              <w:rPr>
                <w:color w:val="0D0D0D"/>
              </w:rPr>
              <w:t>do</w:t>
            </w:r>
            <w:r>
              <w:rPr>
                <w:color w:val="0D0D0D"/>
                <w:spacing w:val="-6"/>
              </w:rPr>
              <w:t xml:space="preserve"> </w:t>
            </w:r>
            <w:r>
              <w:rPr>
                <w:color w:val="0D0D0D"/>
              </w:rPr>
              <w:t>not</w:t>
            </w:r>
            <w:r>
              <w:rPr>
                <w:color w:val="0D0D0D"/>
                <w:spacing w:val="-11"/>
              </w:rPr>
              <w:t xml:space="preserve"> </w:t>
            </w:r>
            <w:r>
              <w:rPr>
                <w:color w:val="0D0D0D"/>
              </w:rPr>
              <w:t>have</w:t>
            </w:r>
            <w:r>
              <w:rPr>
                <w:color w:val="0D0D0D"/>
                <w:spacing w:val="-2"/>
              </w:rPr>
              <w:t xml:space="preserve"> </w:t>
            </w:r>
            <w:r>
              <w:rPr>
                <w:color w:val="0D0D0D"/>
              </w:rPr>
              <w:t>somewhere</w:t>
            </w:r>
            <w:r>
              <w:rPr>
                <w:color w:val="0D0D0D"/>
                <w:spacing w:val="-6"/>
              </w:rPr>
              <w:t xml:space="preserve"> </w:t>
            </w:r>
            <w:r>
              <w:rPr>
                <w:color w:val="0D0D0D"/>
              </w:rPr>
              <w:t>quiet</w:t>
            </w:r>
            <w:r>
              <w:rPr>
                <w:color w:val="0D0D0D"/>
                <w:spacing w:val="-2"/>
              </w:rPr>
              <w:t xml:space="preserve"> </w:t>
            </w:r>
            <w:r>
              <w:rPr>
                <w:color w:val="0D0D0D"/>
              </w:rPr>
              <w:t>to</w:t>
            </w:r>
            <w:r>
              <w:rPr>
                <w:color w:val="0D0D0D"/>
                <w:spacing w:val="-6"/>
              </w:rPr>
              <w:t xml:space="preserve"> </w:t>
            </w:r>
            <w:r>
              <w:rPr>
                <w:color w:val="0D0D0D"/>
              </w:rPr>
              <w:t>do homework at home;</w:t>
            </w:r>
          </w:p>
          <w:p w14:paraId="7B6C7045" w14:textId="56B85726" w:rsidR="006D6F28" w:rsidRDefault="006D6F28" w:rsidP="006D6F28">
            <w:pPr>
              <w:pStyle w:val="TableParagraph"/>
              <w:spacing w:before="61"/>
              <w:ind w:left="162" w:right="202"/>
            </w:pPr>
            <w:r>
              <w:rPr>
                <w:color w:val="0D0D0D"/>
              </w:rPr>
              <w:t>23</w:t>
            </w:r>
            <w:r>
              <w:rPr>
                <w:color w:val="0D0D0D"/>
                <w:spacing w:val="-6"/>
              </w:rPr>
              <w:t xml:space="preserve"> </w:t>
            </w:r>
            <w:r>
              <w:rPr>
                <w:color w:val="0D0D0D"/>
              </w:rPr>
              <w:t>pupils</w:t>
            </w:r>
            <w:r>
              <w:rPr>
                <w:color w:val="0D0D0D"/>
                <w:spacing w:val="-3"/>
              </w:rPr>
              <w:t xml:space="preserve"> </w:t>
            </w:r>
            <w:r>
              <w:rPr>
                <w:color w:val="0D0D0D"/>
              </w:rPr>
              <w:t>(6</w:t>
            </w:r>
            <w:r>
              <w:rPr>
                <w:color w:val="0D0D0D"/>
                <w:spacing w:val="-1"/>
              </w:rPr>
              <w:t xml:space="preserve"> </w:t>
            </w:r>
            <w:r>
              <w:rPr>
                <w:color w:val="0D0D0D"/>
              </w:rPr>
              <w:t>of</w:t>
            </w:r>
            <w:r>
              <w:rPr>
                <w:color w:val="0D0D0D"/>
                <w:spacing w:val="-2"/>
              </w:rPr>
              <w:t xml:space="preserve"> </w:t>
            </w:r>
            <w:r>
              <w:rPr>
                <w:color w:val="0D0D0D"/>
              </w:rPr>
              <w:t>whom are</w:t>
            </w:r>
            <w:r>
              <w:rPr>
                <w:color w:val="0D0D0D"/>
                <w:spacing w:val="-2"/>
              </w:rPr>
              <w:t xml:space="preserve"> </w:t>
            </w:r>
            <w:r>
              <w:rPr>
                <w:color w:val="0D0D0D"/>
              </w:rPr>
              <w:t>disadvantaged)</w:t>
            </w:r>
            <w:r>
              <w:rPr>
                <w:color w:val="0D0D0D"/>
                <w:spacing w:val="-5"/>
              </w:rPr>
              <w:t xml:space="preserve"> </w:t>
            </w:r>
            <w:r>
              <w:rPr>
                <w:color w:val="0D0D0D"/>
              </w:rPr>
              <w:t>do</w:t>
            </w:r>
            <w:r>
              <w:rPr>
                <w:color w:val="0D0D0D"/>
                <w:spacing w:val="-6"/>
              </w:rPr>
              <w:t xml:space="preserve"> </w:t>
            </w:r>
            <w:r>
              <w:rPr>
                <w:color w:val="0D0D0D"/>
              </w:rPr>
              <w:t>not</w:t>
            </w:r>
            <w:r>
              <w:rPr>
                <w:color w:val="0D0D0D"/>
                <w:spacing w:val="-11"/>
              </w:rPr>
              <w:t xml:space="preserve"> </w:t>
            </w:r>
            <w:r>
              <w:rPr>
                <w:color w:val="0D0D0D"/>
              </w:rPr>
              <w:t>have</w:t>
            </w:r>
            <w:r>
              <w:rPr>
                <w:color w:val="0D0D0D"/>
                <w:spacing w:val="-2"/>
              </w:rPr>
              <w:t xml:space="preserve"> </w:t>
            </w:r>
            <w:r>
              <w:rPr>
                <w:color w:val="0D0D0D"/>
              </w:rPr>
              <w:t>someone</w:t>
            </w:r>
            <w:r>
              <w:rPr>
                <w:color w:val="0D0D0D"/>
                <w:spacing w:val="-6"/>
              </w:rPr>
              <w:t xml:space="preserve"> </w:t>
            </w:r>
            <w:r>
              <w:rPr>
                <w:color w:val="0D0D0D"/>
              </w:rPr>
              <w:t>who</w:t>
            </w:r>
            <w:r>
              <w:rPr>
                <w:color w:val="0D0D0D"/>
                <w:spacing w:val="-2"/>
              </w:rPr>
              <w:t xml:space="preserve"> </w:t>
            </w:r>
            <w:r>
              <w:rPr>
                <w:color w:val="0D0D0D"/>
              </w:rPr>
              <w:t>helps them with homework at home;</w:t>
            </w:r>
          </w:p>
          <w:p w14:paraId="5D2B36BC" w14:textId="532A02DA" w:rsidR="004E7C36" w:rsidRDefault="006D6F28" w:rsidP="006D6F28">
            <w:pPr>
              <w:pStyle w:val="TableParagraph"/>
              <w:spacing w:before="60"/>
              <w:ind w:left="162" w:right="202"/>
            </w:pPr>
            <w:r>
              <w:rPr>
                <w:color w:val="0D0D0D"/>
              </w:rPr>
              <w:t>All pupils that completed the questionnaire (154)</w:t>
            </w:r>
            <w:r>
              <w:rPr>
                <w:color w:val="0D0D0D"/>
                <w:spacing w:val="-11"/>
              </w:rPr>
              <w:t xml:space="preserve"> </w:t>
            </w:r>
            <w:r>
              <w:rPr>
                <w:color w:val="0D0D0D"/>
              </w:rPr>
              <w:t>have</w:t>
            </w:r>
            <w:r>
              <w:rPr>
                <w:color w:val="0D0D0D"/>
                <w:spacing w:val="-1"/>
              </w:rPr>
              <w:t xml:space="preserve"> </w:t>
            </w:r>
            <w:r>
              <w:rPr>
                <w:color w:val="0D0D0D"/>
              </w:rPr>
              <w:t>the</w:t>
            </w:r>
            <w:r>
              <w:rPr>
                <w:color w:val="0D0D0D"/>
                <w:spacing w:val="-5"/>
              </w:rPr>
              <w:t xml:space="preserve"> </w:t>
            </w:r>
            <w:r>
              <w:rPr>
                <w:color w:val="0D0D0D"/>
              </w:rPr>
              <w:t>equipment</w:t>
            </w:r>
            <w:r>
              <w:rPr>
                <w:color w:val="0D0D0D"/>
                <w:spacing w:val="-6"/>
              </w:rPr>
              <w:t xml:space="preserve"> </w:t>
            </w:r>
            <w:r>
              <w:rPr>
                <w:color w:val="0D0D0D"/>
              </w:rPr>
              <w:t>needed to complete homework at home.</w:t>
            </w:r>
          </w:p>
        </w:tc>
      </w:tr>
    </w:tbl>
    <w:p w14:paraId="67F08127" w14:textId="77777777" w:rsidR="004C5397" w:rsidRDefault="004C5397">
      <w:pPr>
        <w:sectPr w:rsidR="004C5397">
          <w:pgSz w:w="11910" w:h="16840"/>
          <w:pgMar w:top="980" w:right="1160" w:bottom="960" w:left="940" w:header="0" w:footer="771" w:gutter="0"/>
          <w:cols w:space="720"/>
        </w:sectPr>
      </w:pPr>
    </w:p>
    <w:tbl>
      <w:tblPr>
        <w:tblW w:w="10140"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8661"/>
      </w:tblGrid>
      <w:tr w:rsidR="004C5397" w14:paraId="3B3C4387" w14:textId="77777777" w:rsidTr="00BB667A">
        <w:trPr>
          <w:trHeight w:val="877"/>
        </w:trPr>
        <w:tc>
          <w:tcPr>
            <w:tcW w:w="1479" w:type="dxa"/>
          </w:tcPr>
          <w:p w14:paraId="10979AA0" w14:textId="77777777" w:rsidR="004C5397" w:rsidRDefault="00144CBD">
            <w:pPr>
              <w:pStyle w:val="TableParagraph"/>
              <w:spacing w:before="62"/>
            </w:pPr>
            <w:r>
              <w:rPr>
                <w:color w:val="0D0D0D"/>
              </w:rPr>
              <w:t>5</w:t>
            </w:r>
          </w:p>
        </w:tc>
        <w:tc>
          <w:tcPr>
            <w:tcW w:w="8661" w:type="dxa"/>
          </w:tcPr>
          <w:p w14:paraId="23139D5B" w14:textId="77777777" w:rsidR="004C5397" w:rsidRDefault="001A2A70" w:rsidP="0077236E">
            <w:pPr>
              <w:pStyle w:val="TableParagraph"/>
              <w:spacing w:before="57"/>
              <w:ind w:left="162" w:right="202"/>
              <w:rPr>
                <w:color w:val="0D0D0D"/>
              </w:rPr>
            </w:pPr>
            <w:proofErr w:type="spellStart"/>
            <w:r>
              <w:rPr>
                <w:color w:val="0D0D0D"/>
              </w:rPr>
              <w:t>Maths</w:t>
            </w:r>
            <w:proofErr w:type="spellEnd"/>
            <w:r>
              <w:rPr>
                <w:color w:val="0D0D0D"/>
              </w:rPr>
              <w:t xml:space="preserve"> </w:t>
            </w:r>
            <w:r w:rsidR="0077236E">
              <w:rPr>
                <w:color w:val="0D0D0D"/>
              </w:rPr>
              <w:t>–</w:t>
            </w:r>
            <w:r>
              <w:rPr>
                <w:color w:val="0D0D0D"/>
                <w:spacing w:val="-8"/>
              </w:rPr>
              <w:t xml:space="preserve"> </w:t>
            </w:r>
            <w:r w:rsidR="0077236E">
              <w:rPr>
                <w:color w:val="0D0D0D"/>
                <w:spacing w:val="-8"/>
              </w:rPr>
              <w:t>Ongoing impact of school closure - s</w:t>
            </w:r>
            <w:r>
              <w:rPr>
                <w:color w:val="0D0D0D"/>
              </w:rPr>
              <w:t>pecific</w:t>
            </w:r>
            <w:r>
              <w:rPr>
                <w:color w:val="0D0D0D"/>
                <w:spacing w:val="-1"/>
              </w:rPr>
              <w:t xml:space="preserve"> </w:t>
            </w:r>
            <w:r>
              <w:rPr>
                <w:color w:val="0D0D0D"/>
              </w:rPr>
              <w:t>content</w:t>
            </w:r>
            <w:r>
              <w:rPr>
                <w:color w:val="0D0D0D"/>
                <w:spacing w:val="-5"/>
              </w:rPr>
              <w:t xml:space="preserve"> </w:t>
            </w:r>
            <w:r w:rsidR="0077236E">
              <w:rPr>
                <w:color w:val="0D0D0D"/>
              </w:rPr>
              <w:t>was</w:t>
            </w:r>
            <w:r>
              <w:rPr>
                <w:color w:val="0D0D0D"/>
                <w:spacing w:val="-4"/>
              </w:rPr>
              <w:t xml:space="preserve"> </w:t>
            </w:r>
            <w:r>
              <w:rPr>
                <w:color w:val="0D0D0D"/>
              </w:rPr>
              <w:t>missed. Recall</w:t>
            </w:r>
            <w:r>
              <w:rPr>
                <w:color w:val="0D0D0D"/>
                <w:spacing w:val="-7"/>
              </w:rPr>
              <w:t xml:space="preserve"> </w:t>
            </w:r>
            <w:r>
              <w:rPr>
                <w:color w:val="0D0D0D"/>
              </w:rPr>
              <w:t>of</w:t>
            </w:r>
            <w:r>
              <w:rPr>
                <w:color w:val="0D0D0D"/>
                <w:spacing w:val="-5"/>
              </w:rPr>
              <w:t xml:space="preserve"> </w:t>
            </w:r>
            <w:r>
              <w:rPr>
                <w:color w:val="0D0D0D"/>
              </w:rPr>
              <w:t>basic</w:t>
            </w:r>
            <w:r>
              <w:rPr>
                <w:color w:val="0D0D0D"/>
                <w:spacing w:val="-1"/>
              </w:rPr>
              <w:t xml:space="preserve"> </w:t>
            </w:r>
            <w:r>
              <w:rPr>
                <w:color w:val="0D0D0D"/>
              </w:rPr>
              <w:t>skills</w:t>
            </w:r>
            <w:r>
              <w:rPr>
                <w:color w:val="0D0D0D"/>
                <w:spacing w:val="-1"/>
              </w:rPr>
              <w:t xml:space="preserve"> </w:t>
            </w:r>
            <w:r>
              <w:rPr>
                <w:color w:val="0D0D0D"/>
              </w:rPr>
              <w:t xml:space="preserve">has suffered </w:t>
            </w:r>
            <w:r w:rsidR="00144CBD">
              <w:rPr>
                <w:color w:val="0D0D0D"/>
              </w:rPr>
              <w:t xml:space="preserve">and </w:t>
            </w:r>
            <w:r>
              <w:rPr>
                <w:color w:val="0D0D0D"/>
              </w:rPr>
              <w:t>children are not</w:t>
            </w:r>
            <w:r>
              <w:rPr>
                <w:color w:val="0D0D0D"/>
                <w:spacing w:val="-1"/>
              </w:rPr>
              <w:t xml:space="preserve"> </w:t>
            </w:r>
            <w:r>
              <w:rPr>
                <w:color w:val="0D0D0D"/>
              </w:rPr>
              <w:t>able to recall</w:t>
            </w:r>
            <w:r w:rsidR="00144CBD">
              <w:rPr>
                <w:color w:val="0D0D0D"/>
              </w:rPr>
              <w:t xml:space="preserve"> and apply</w:t>
            </w:r>
            <w:r>
              <w:rPr>
                <w:color w:val="0D0D0D"/>
              </w:rPr>
              <w:t xml:space="preserve"> addition facts,</w:t>
            </w:r>
            <w:r>
              <w:rPr>
                <w:color w:val="0D0D0D"/>
                <w:spacing w:val="-1"/>
              </w:rPr>
              <w:t xml:space="preserve"> </w:t>
            </w:r>
            <w:r>
              <w:rPr>
                <w:color w:val="0D0D0D"/>
              </w:rPr>
              <w:t>times</w:t>
            </w:r>
            <w:r>
              <w:rPr>
                <w:color w:val="0D0D0D"/>
                <w:spacing w:val="-2"/>
              </w:rPr>
              <w:t xml:space="preserve"> </w:t>
            </w:r>
            <w:r>
              <w:rPr>
                <w:color w:val="0D0D0D"/>
              </w:rPr>
              <w:t>tables and have forgotten once taught calculation strategies.</w:t>
            </w:r>
          </w:p>
          <w:p w14:paraId="42886C7F" w14:textId="77777777" w:rsidR="00144CBD" w:rsidRDefault="00144CBD" w:rsidP="0077236E">
            <w:pPr>
              <w:pStyle w:val="TableParagraph"/>
              <w:spacing w:before="57"/>
              <w:ind w:left="162" w:right="202"/>
              <w:rPr>
                <w:color w:val="0D0D0D"/>
              </w:rPr>
            </w:pPr>
            <w:r>
              <w:rPr>
                <w:color w:val="0D0D0D"/>
              </w:rPr>
              <w:t>ARE whole school data as at Summer 2022 PP=46% Non-PP=68%</w:t>
            </w:r>
            <w:r w:rsidR="00E22C47">
              <w:rPr>
                <w:color w:val="0D0D0D"/>
              </w:rPr>
              <w:t xml:space="preserve"> which shows an improved ARE for both groups but a widening gap between PP and non-PP children (gap of 17% Summer 2021, gap of 22% Summer 2022) showing that PP children are not recovering as quickly or securely as non-pp children. </w:t>
            </w:r>
          </w:p>
          <w:p w14:paraId="361776F5" w14:textId="77777777" w:rsidR="00FB6461" w:rsidRDefault="00FB6461" w:rsidP="00FB6461">
            <w:pPr>
              <w:pStyle w:val="TableParagraph"/>
              <w:spacing w:before="57"/>
              <w:ind w:right="202"/>
            </w:pPr>
            <w:r>
              <w:t xml:space="preserve">Summer 2023 assessment data PP = 53% Non PP = 75% Gap = 22%. </w:t>
            </w:r>
          </w:p>
          <w:p w14:paraId="06B72612" w14:textId="541A29FF" w:rsidR="00A07E54" w:rsidRDefault="00A07E54" w:rsidP="00FB6461">
            <w:pPr>
              <w:pStyle w:val="TableParagraph"/>
              <w:spacing w:before="57"/>
              <w:ind w:right="202"/>
            </w:pPr>
            <w:r>
              <w:t>Summer 2024 assessment data PP = 62% Non PP = 75% Gap = 13%.</w:t>
            </w:r>
          </w:p>
        </w:tc>
      </w:tr>
      <w:tr w:rsidR="004C5397" w14:paraId="73F68758" w14:textId="77777777" w:rsidTr="00BB667A">
        <w:trPr>
          <w:trHeight w:val="878"/>
        </w:trPr>
        <w:tc>
          <w:tcPr>
            <w:tcW w:w="1479" w:type="dxa"/>
          </w:tcPr>
          <w:p w14:paraId="11F7545C" w14:textId="77777777" w:rsidR="004C5397" w:rsidRDefault="00E22C47">
            <w:pPr>
              <w:pStyle w:val="TableParagraph"/>
              <w:spacing w:before="62"/>
            </w:pPr>
            <w:r>
              <w:rPr>
                <w:color w:val="0D0D0D"/>
              </w:rPr>
              <w:t>6</w:t>
            </w:r>
          </w:p>
        </w:tc>
        <w:tc>
          <w:tcPr>
            <w:tcW w:w="8661" w:type="dxa"/>
          </w:tcPr>
          <w:p w14:paraId="586BF761" w14:textId="77777777" w:rsidR="004C5397" w:rsidRDefault="001A2A70">
            <w:pPr>
              <w:pStyle w:val="TableParagraph"/>
              <w:spacing w:before="57" w:line="242" w:lineRule="auto"/>
              <w:ind w:left="162" w:right="164"/>
              <w:jc w:val="both"/>
              <w:rPr>
                <w:color w:val="0D0D0D"/>
              </w:rPr>
            </w:pPr>
            <w:r w:rsidRPr="0077236E">
              <w:rPr>
                <w:color w:val="0D0D0D"/>
                <w:highlight w:val="yellow"/>
              </w:rPr>
              <w:t>KS2</w:t>
            </w:r>
            <w:r w:rsidRPr="0077236E">
              <w:rPr>
                <w:color w:val="0D0D0D"/>
                <w:spacing w:val="-1"/>
                <w:highlight w:val="yellow"/>
              </w:rPr>
              <w:t xml:space="preserve"> </w:t>
            </w:r>
            <w:r w:rsidRPr="0077236E">
              <w:rPr>
                <w:color w:val="0D0D0D"/>
                <w:highlight w:val="yellow"/>
              </w:rPr>
              <w:t>survey has identified that</w:t>
            </w:r>
            <w:r>
              <w:rPr>
                <w:color w:val="0D0D0D"/>
              </w:rPr>
              <w:t xml:space="preserve"> 24</w:t>
            </w:r>
            <w:r>
              <w:rPr>
                <w:color w:val="0D0D0D"/>
                <w:spacing w:val="-1"/>
              </w:rPr>
              <w:t xml:space="preserve"> </w:t>
            </w:r>
            <w:r>
              <w:rPr>
                <w:color w:val="0D0D0D"/>
              </w:rPr>
              <w:t>pupils (11 of whom are</w:t>
            </w:r>
            <w:r>
              <w:rPr>
                <w:color w:val="0D0D0D"/>
                <w:spacing w:val="-1"/>
              </w:rPr>
              <w:t xml:space="preserve"> </w:t>
            </w:r>
            <w:r>
              <w:rPr>
                <w:color w:val="0D0D0D"/>
              </w:rPr>
              <w:t>disadvantaged) have never</w:t>
            </w:r>
            <w:r>
              <w:rPr>
                <w:color w:val="0D0D0D"/>
                <w:spacing w:val="-4"/>
              </w:rPr>
              <w:t xml:space="preserve"> </w:t>
            </w:r>
            <w:r>
              <w:rPr>
                <w:color w:val="0D0D0D"/>
              </w:rPr>
              <w:t>attended</w:t>
            </w:r>
            <w:r>
              <w:rPr>
                <w:color w:val="0D0D0D"/>
                <w:spacing w:val="-5"/>
              </w:rPr>
              <w:t xml:space="preserve"> </w:t>
            </w:r>
            <w:r>
              <w:rPr>
                <w:color w:val="0D0D0D"/>
              </w:rPr>
              <w:t>an</w:t>
            </w:r>
            <w:r>
              <w:rPr>
                <w:color w:val="0D0D0D"/>
                <w:spacing w:val="-1"/>
              </w:rPr>
              <w:t xml:space="preserve"> </w:t>
            </w:r>
            <w:r>
              <w:rPr>
                <w:color w:val="0D0D0D"/>
              </w:rPr>
              <w:t>after-school</w:t>
            </w:r>
            <w:r>
              <w:rPr>
                <w:color w:val="0D0D0D"/>
                <w:spacing w:val="-3"/>
              </w:rPr>
              <w:t xml:space="preserve"> </w:t>
            </w:r>
            <w:r>
              <w:rPr>
                <w:color w:val="0D0D0D"/>
              </w:rPr>
              <w:t>club</w:t>
            </w:r>
            <w:r w:rsidR="00144CBD">
              <w:rPr>
                <w:color w:val="0D0D0D"/>
              </w:rPr>
              <w:t xml:space="preserve"> despite priority allocation to vulnerable children that apply</w:t>
            </w:r>
            <w:r>
              <w:rPr>
                <w:color w:val="0D0D0D"/>
              </w:rPr>
              <w:t>.</w:t>
            </w:r>
            <w:r>
              <w:rPr>
                <w:color w:val="0D0D0D"/>
                <w:spacing w:val="-6"/>
              </w:rPr>
              <w:t xml:space="preserve"> </w:t>
            </w:r>
            <w:r>
              <w:rPr>
                <w:color w:val="0D0D0D"/>
              </w:rPr>
              <w:t>87</w:t>
            </w:r>
            <w:r>
              <w:rPr>
                <w:color w:val="0D0D0D"/>
                <w:spacing w:val="-5"/>
              </w:rPr>
              <w:t xml:space="preserve"> </w:t>
            </w:r>
            <w:r>
              <w:rPr>
                <w:color w:val="0D0D0D"/>
              </w:rPr>
              <w:t>pupils</w:t>
            </w:r>
            <w:r>
              <w:rPr>
                <w:color w:val="0D0D0D"/>
                <w:spacing w:val="-2"/>
              </w:rPr>
              <w:t xml:space="preserve"> </w:t>
            </w:r>
            <w:r>
              <w:rPr>
                <w:color w:val="0D0D0D"/>
              </w:rPr>
              <w:t>(34</w:t>
            </w:r>
            <w:r>
              <w:rPr>
                <w:color w:val="0D0D0D"/>
                <w:spacing w:val="-1"/>
              </w:rPr>
              <w:t xml:space="preserve"> </w:t>
            </w:r>
            <w:r>
              <w:rPr>
                <w:color w:val="0D0D0D"/>
              </w:rPr>
              <w:t>of</w:t>
            </w:r>
            <w:r>
              <w:rPr>
                <w:color w:val="0D0D0D"/>
                <w:spacing w:val="-1"/>
              </w:rPr>
              <w:t xml:space="preserve"> </w:t>
            </w:r>
            <w:r>
              <w:rPr>
                <w:color w:val="0D0D0D"/>
              </w:rPr>
              <w:t>whom</w:t>
            </w:r>
            <w:r>
              <w:rPr>
                <w:color w:val="0D0D0D"/>
                <w:spacing w:val="-4"/>
              </w:rPr>
              <w:t xml:space="preserve"> </w:t>
            </w:r>
            <w:r>
              <w:rPr>
                <w:color w:val="0D0D0D"/>
              </w:rPr>
              <w:t>are</w:t>
            </w:r>
            <w:r>
              <w:rPr>
                <w:color w:val="0D0D0D"/>
                <w:spacing w:val="-5"/>
              </w:rPr>
              <w:t xml:space="preserve"> </w:t>
            </w:r>
            <w:r>
              <w:rPr>
                <w:color w:val="0D0D0D"/>
              </w:rPr>
              <w:t>disadvantaged) have not attended a school club this year but have attended one in the past.</w:t>
            </w:r>
          </w:p>
          <w:p w14:paraId="324CA6DF" w14:textId="77777777" w:rsidR="00FB6461" w:rsidRDefault="00FB6461">
            <w:pPr>
              <w:pStyle w:val="TableParagraph"/>
              <w:spacing w:before="57" w:line="242" w:lineRule="auto"/>
              <w:ind w:left="162" w:right="164"/>
              <w:jc w:val="both"/>
              <w:rPr>
                <w:highlight w:val="cyan"/>
              </w:rPr>
            </w:pPr>
            <w:r w:rsidRPr="00FB6461">
              <w:rPr>
                <w:highlight w:val="cyan"/>
              </w:rPr>
              <w:t>KS2 survey September 2023</w:t>
            </w:r>
          </w:p>
          <w:p w14:paraId="7618ED05" w14:textId="77777777" w:rsidR="00621FAB" w:rsidRDefault="00621FAB" w:rsidP="00621FAB">
            <w:pPr>
              <w:pStyle w:val="TableParagraph"/>
              <w:spacing w:before="57" w:line="242" w:lineRule="auto"/>
              <w:ind w:left="162" w:right="164"/>
              <w:jc w:val="both"/>
              <w:rPr>
                <w:color w:val="0D0D0D"/>
                <w:spacing w:val="-6"/>
              </w:rPr>
            </w:pPr>
            <w:r>
              <w:rPr>
                <w:color w:val="0D0D0D"/>
              </w:rPr>
              <w:t>24</w:t>
            </w:r>
            <w:r>
              <w:rPr>
                <w:color w:val="0D0D0D"/>
                <w:spacing w:val="-1"/>
              </w:rPr>
              <w:t xml:space="preserve"> </w:t>
            </w:r>
            <w:r>
              <w:rPr>
                <w:color w:val="0D0D0D"/>
              </w:rPr>
              <w:t>pupils (5 of whom are</w:t>
            </w:r>
            <w:r>
              <w:rPr>
                <w:color w:val="0D0D0D"/>
                <w:spacing w:val="-1"/>
              </w:rPr>
              <w:t xml:space="preserve"> </w:t>
            </w:r>
            <w:r>
              <w:rPr>
                <w:color w:val="0D0D0D"/>
              </w:rPr>
              <w:t>disadvantaged) have never</w:t>
            </w:r>
            <w:r>
              <w:rPr>
                <w:color w:val="0D0D0D"/>
                <w:spacing w:val="-4"/>
              </w:rPr>
              <w:t xml:space="preserve"> </w:t>
            </w:r>
            <w:r>
              <w:rPr>
                <w:color w:val="0D0D0D"/>
              </w:rPr>
              <w:t>attended</w:t>
            </w:r>
            <w:r>
              <w:rPr>
                <w:color w:val="0D0D0D"/>
                <w:spacing w:val="-5"/>
              </w:rPr>
              <w:t xml:space="preserve"> </w:t>
            </w:r>
            <w:r>
              <w:rPr>
                <w:color w:val="0D0D0D"/>
              </w:rPr>
              <w:t>an</w:t>
            </w:r>
            <w:r>
              <w:rPr>
                <w:color w:val="0D0D0D"/>
                <w:spacing w:val="-1"/>
              </w:rPr>
              <w:t xml:space="preserve"> </w:t>
            </w:r>
            <w:r>
              <w:rPr>
                <w:color w:val="0D0D0D"/>
              </w:rPr>
              <w:t>after-school</w:t>
            </w:r>
            <w:r>
              <w:rPr>
                <w:color w:val="0D0D0D"/>
                <w:spacing w:val="-3"/>
              </w:rPr>
              <w:t xml:space="preserve"> </w:t>
            </w:r>
            <w:r>
              <w:rPr>
                <w:color w:val="0D0D0D"/>
              </w:rPr>
              <w:t>club which shows the positive impact of proactivity to attract PP children to our clubs.</w:t>
            </w:r>
            <w:r>
              <w:rPr>
                <w:color w:val="0D0D0D"/>
                <w:spacing w:val="-6"/>
              </w:rPr>
              <w:t xml:space="preserve"> </w:t>
            </w:r>
          </w:p>
          <w:p w14:paraId="3549BE1F" w14:textId="77777777" w:rsidR="00A07E54" w:rsidRDefault="00A07E54" w:rsidP="00A07E54">
            <w:pPr>
              <w:pStyle w:val="TableParagraph"/>
              <w:spacing w:before="60"/>
              <w:ind w:left="162" w:right="202"/>
              <w:rPr>
                <w:color w:val="0D0D0D"/>
              </w:rPr>
            </w:pPr>
            <w:r w:rsidRPr="00BA6A7C">
              <w:rPr>
                <w:color w:val="0D0D0D"/>
                <w:highlight w:val="green"/>
              </w:rPr>
              <w:t>KS2 survey (September 2024)</w:t>
            </w:r>
          </w:p>
          <w:p w14:paraId="40FE39A7" w14:textId="71CEE784" w:rsidR="00A07E54" w:rsidRDefault="006D6F28" w:rsidP="006D6F28">
            <w:pPr>
              <w:pStyle w:val="TableParagraph"/>
              <w:spacing w:before="57" w:line="242" w:lineRule="auto"/>
              <w:ind w:left="162" w:right="164"/>
              <w:jc w:val="both"/>
            </w:pPr>
            <w:r>
              <w:rPr>
                <w:color w:val="0D0D0D"/>
              </w:rPr>
              <w:t>36 pupils (5 of whom are</w:t>
            </w:r>
            <w:r>
              <w:rPr>
                <w:color w:val="0D0D0D"/>
                <w:spacing w:val="-1"/>
              </w:rPr>
              <w:t xml:space="preserve"> </w:t>
            </w:r>
            <w:r>
              <w:rPr>
                <w:color w:val="0D0D0D"/>
              </w:rPr>
              <w:t>disadvantaged) have never</w:t>
            </w:r>
            <w:r>
              <w:rPr>
                <w:color w:val="0D0D0D"/>
                <w:spacing w:val="-4"/>
              </w:rPr>
              <w:t xml:space="preserve"> </w:t>
            </w:r>
            <w:r>
              <w:rPr>
                <w:color w:val="0D0D0D"/>
              </w:rPr>
              <w:t>attended</w:t>
            </w:r>
            <w:r>
              <w:rPr>
                <w:color w:val="0D0D0D"/>
                <w:spacing w:val="-5"/>
              </w:rPr>
              <w:t xml:space="preserve"> </w:t>
            </w:r>
            <w:r>
              <w:rPr>
                <w:color w:val="0D0D0D"/>
              </w:rPr>
              <w:t>an</w:t>
            </w:r>
            <w:r>
              <w:rPr>
                <w:color w:val="0D0D0D"/>
                <w:spacing w:val="-1"/>
              </w:rPr>
              <w:t xml:space="preserve"> </w:t>
            </w:r>
            <w:r>
              <w:rPr>
                <w:color w:val="0D0D0D"/>
              </w:rPr>
              <w:t>after-school</w:t>
            </w:r>
            <w:r>
              <w:rPr>
                <w:color w:val="0D0D0D"/>
                <w:spacing w:val="-3"/>
              </w:rPr>
              <w:t xml:space="preserve"> </w:t>
            </w:r>
            <w:r>
              <w:rPr>
                <w:color w:val="0D0D0D"/>
              </w:rPr>
              <w:t xml:space="preserve">club, for the first time 3 of the disadvantaged children stated ‘expense’ as a reason for non-attendance compared to none of non-disadvantaged children stating this reason. </w:t>
            </w:r>
          </w:p>
        </w:tc>
      </w:tr>
      <w:tr w:rsidR="004C5397" w14:paraId="20F8736B" w14:textId="77777777" w:rsidTr="00BB667A">
        <w:trPr>
          <w:trHeight w:val="1953"/>
        </w:trPr>
        <w:tc>
          <w:tcPr>
            <w:tcW w:w="1479" w:type="dxa"/>
          </w:tcPr>
          <w:p w14:paraId="53B32657" w14:textId="77777777" w:rsidR="004C5397" w:rsidRDefault="00E22C47">
            <w:pPr>
              <w:pStyle w:val="TableParagraph"/>
              <w:spacing w:before="62"/>
            </w:pPr>
            <w:r>
              <w:rPr>
                <w:color w:val="0D0D0D"/>
              </w:rPr>
              <w:t>7</w:t>
            </w:r>
          </w:p>
        </w:tc>
        <w:tc>
          <w:tcPr>
            <w:tcW w:w="8661" w:type="dxa"/>
          </w:tcPr>
          <w:p w14:paraId="1AD2BCB0" w14:textId="77777777" w:rsidR="004C5397" w:rsidRDefault="001A2A70">
            <w:pPr>
              <w:pStyle w:val="TableParagraph"/>
              <w:spacing w:before="57"/>
              <w:ind w:left="162" w:right="150"/>
              <w:jc w:val="both"/>
            </w:pPr>
            <w:r w:rsidRPr="00A07E54">
              <w:rPr>
                <w:color w:val="0D0D0D"/>
              </w:rPr>
              <w:t>Our attendance data over the last 4 years</w:t>
            </w:r>
            <w:r w:rsidR="00FB6461" w:rsidRPr="00A07E54">
              <w:rPr>
                <w:color w:val="0D0D0D"/>
              </w:rPr>
              <w:t xml:space="preserve"> (as at Sep 22) </w:t>
            </w:r>
            <w:r>
              <w:rPr>
                <w:color w:val="0D0D0D"/>
              </w:rPr>
              <w:t>indicates that attendance among disadvantaged pupils has been between 0.6-4.37% lower than for non- disadvantaged pupils.</w:t>
            </w:r>
          </w:p>
          <w:p w14:paraId="219D60B0" w14:textId="77777777" w:rsidR="004C5397" w:rsidRDefault="001A2A70">
            <w:pPr>
              <w:pStyle w:val="TableParagraph"/>
              <w:spacing w:before="62"/>
              <w:ind w:left="162" w:right="150"/>
              <w:jc w:val="both"/>
            </w:pPr>
            <w:r>
              <w:t>7.56 – 31.03% of disadvantaged pupils have been ‘persistently absent’ com- pared to 7.88 –</w:t>
            </w:r>
            <w:r>
              <w:rPr>
                <w:spacing w:val="-4"/>
              </w:rPr>
              <w:t xml:space="preserve"> </w:t>
            </w:r>
            <w:r>
              <w:t>25.17%</w:t>
            </w:r>
            <w:r>
              <w:rPr>
                <w:spacing w:val="-1"/>
              </w:rPr>
              <w:t xml:space="preserve"> </w:t>
            </w:r>
            <w:r>
              <w:t>of their</w:t>
            </w:r>
            <w:r>
              <w:rPr>
                <w:spacing w:val="-3"/>
              </w:rPr>
              <w:t xml:space="preserve"> </w:t>
            </w:r>
            <w:r>
              <w:t>peers</w:t>
            </w:r>
            <w:r>
              <w:rPr>
                <w:spacing w:val="-6"/>
              </w:rPr>
              <w:t xml:space="preserve"> </w:t>
            </w:r>
            <w:r>
              <w:t>during that</w:t>
            </w:r>
            <w:r>
              <w:rPr>
                <w:spacing w:val="-10"/>
              </w:rPr>
              <w:t xml:space="preserve"> </w:t>
            </w:r>
            <w:r>
              <w:t>period. Our</w:t>
            </w:r>
            <w:r>
              <w:rPr>
                <w:spacing w:val="-3"/>
              </w:rPr>
              <w:t xml:space="preserve"> </w:t>
            </w:r>
            <w:r>
              <w:t>assessments</w:t>
            </w:r>
            <w:r>
              <w:rPr>
                <w:spacing w:val="-6"/>
              </w:rPr>
              <w:t xml:space="preserve"> </w:t>
            </w:r>
            <w:r>
              <w:t>and observations indicate that absenteeism is negatively impacting disadvantaged pupils’ progress.</w:t>
            </w:r>
          </w:p>
          <w:p w14:paraId="2D9314FC" w14:textId="77777777" w:rsidR="00FB6461" w:rsidRDefault="00FB6461" w:rsidP="0065218B">
            <w:pPr>
              <w:pStyle w:val="TableParagraph"/>
              <w:spacing w:before="62"/>
              <w:ind w:left="162" w:right="150"/>
              <w:jc w:val="both"/>
              <w:rPr>
                <w:rFonts w:ascii="Trebuchet MS" w:hAnsi="Trebuchet MS"/>
              </w:rPr>
            </w:pPr>
            <w:r>
              <w:t>As at July 2023</w:t>
            </w:r>
            <w:r w:rsidR="0065218B">
              <w:t xml:space="preserve">, </w:t>
            </w:r>
            <w:r w:rsidR="0065218B" w:rsidRPr="0065218B">
              <w:rPr>
                <w:rFonts w:ascii="Trebuchet MS" w:hAnsi="Trebuchet MS"/>
              </w:rPr>
              <w:t>Compared to national statistics</w:t>
            </w:r>
            <w:r w:rsidRPr="0065218B">
              <w:rPr>
                <w:rFonts w:ascii="Trebuchet MS" w:hAnsi="Trebuchet MS"/>
              </w:rPr>
              <w:t xml:space="preserve"> for the year to 30/06/23</w:t>
            </w:r>
          </w:p>
          <w:p w14:paraId="7E98C13D" w14:textId="77777777" w:rsidR="00FB6461" w:rsidRDefault="0065218B" w:rsidP="00FB6461">
            <w:pPr>
              <w:rPr>
                <w:rFonts w:ascii="Trebuchet MS" w:hAnsi="Trebuchet MS"/>
              </w:rPr>
            </w:pPr>
            <w:r>
              <w:rPr>
                <w:rFonts w:ascii="Trebuchet MS" w:hAnsi="Trebuchet MS"/>
              </w:rPr>
              <w:t xml:space="preserve">  </w:t>
            </w:r>
            <w:r w:rsidR="00FB6461">
              <w:rPr>
                <w:rFonts w:ascii="Trebuchet MS" w:hAnsi="Trebuchet MS"/>
              </w:rPr>
              <w:t>National – 94.%</w:t>
            </w:r>
          </w:p>
          <w:p w14:paraId="453A3C1E" w14:textId="77777777" w:rsidR="00FB6461" w:rsidRDefault="0065218B" w:rsidP="00FB6461">
            <w:pPr>
              <w:rPr>
                <w:rFonts w:ascii="Trebuchet MS" w:hAnsi="Trebuchet MS"/>
              </w:rPr>
            </w:pPr>
            <w:r>
              <w:rPr>
                <w:rFonts w:ascii="Trebuchet MS" w:hAnsi="Trebuchet MS"/>
              </w:rPr>
              <w:t xml:space="preserve">  </w:t>
            </w:r>
            <w:r w:rsidR="00FB6461">
              <w:rPr>
                <w:rFonts w:ascii="Trebuchet MS" w:hAnsi="Trebuchet MS"/>
              </w:rPr>
              <w:t>Whole school – 94.7%</w:t>
            </w:r>
          </w:p>
          <w:p w14:paraId="01DCD24A" w14:textId="6DC3DAA6" w:rsidR="00FB6461" w:rsidRPr="003E5CAC" w:rsidRDefault="0065218B" w:rsidP="0065218B">
            <w:pPr>
              <w:rPr>
                <w:rFonts w:ascii="Trebuchet MS" w:hAnsi="Trebuchet MS"/>
              </w:rPr>
            </w:pPr>
            <w:r>
              <w:rPr>
                <w:rFonts w:ascii="Trebuchet MS" w:hAnsi="Trebuchet MS"/>
              </w:rPr>
              <w:t xml:space="preserve">  </w:t>
            </w:r>
            <w:r w:rsidR="00FB6461" w:rsidRPr="003E5CAC">
              <w:rPr>
                <w:rFonts w:ascii="Trebuchet MS" w:hAnsi="Trebuchet MS"/>
              </w:rPr>
              <w:t>PP – 92.9%</w:t>
            </w:r>
          </w:p>
          <w:p w14:paraId="03E59672" w14:textId="594F0457" w:rsidR="00A07E54" w:rsidRPr="003E5CAC" w:rsidRDefault="00A07E54" w:rsidP="00A07E54">
            <w:r w:rsidRPr="003E5CAC">
              <w:t xml:space="preserve">  As at July 2024, compared to national statistics for the year to</w:t>
            </w:r>
            <w:r w:rsidR="003E5CAC" w:rsidRPr="003E5CAC">
              <w:t xml:space="preserve"> 28/08/2024</w:t>
            </w:r>
            <w:r w:rsidRPr="003E5CAC">
              <w:t xml:space="preserve">   </w:t>
            </w:r>
          </w:p>
          <w:p w14:paraId="37A61B0A" w14:textId="310FB057" w:rsidR="00A07E54" w:rsidRPr="003E5CAC" w:rsidRDefault="00A07E54" w:rsidP="0065218B">
            <w:r w:rsidRPr="003E5CAC">
              <w:t xml:space="preserve">  National – </w:t>
            </w:r>
            <w:r w:rsidR="006E07C1" w:rsidRPr="003E5CAC">
              <w:t>92.8%</w:t>
            </w:r>
            <w:r w:rsidR="003206D3" w:rsidRPr="003E5CAC">
              <w:t xml:space="preserve"> (88.9%PP 94.2% Non PP)</w:t>
            </w:r>
          </w:p>
          <w:p w14:paraId="6343E1CC" w14:textId="64E39F4C" w:rsidR="00A07E54" w:rsidRPr="003E5CAC" w:rsidRDefault="00A07E54" w:rsidP="0065218B">
            <w:r w:rsidRPr="003E5CAC">
              <w:t xml:space="preserve">  Whole School –</w:t>
            </w:r>
            <w:r w:rsidR="003206D3" w:rsidRPr="003E5CAC">
              <w:t xml:space="preserve"> </w:t>
            </w:r>
            <w:r w:rsidRPr="003E5CAC">
              <w:t xml:space="preserve"> </w:t>
            </w:r>
            <w:r w:rsidR="003E5CAC" w:rsidRPr="003E5CAC">
              <w:t>95.</w:t>
            </w:r>
            <w:r w:rsidR="00731ABB">
              <w:t>50</w:t>
            </w:r>
            <w:r w:rsidR="003E5CAC" w:rsidRPr="003E5CAC">
              <w:t>%</w:t>
            </w:r>
          </w:p>
          <w:p w14:paraId="3E5ED773" w14:textId="08E450D2" w:rsidR="00A07E54" w:rsidRDefault="00A07E54" w:rsidP="0065218B">
            <w:r w:rsidRPr="003E5CAC">
              <w:t xml:space="preserve">  PP </w:t>
            </w:r>
            <w:r w:rsidR="003E5CAC" w:rsidRPr="003E5CAC">
              <w:t>–</w:t>
            </w:r>
            <w:r w:rsidRPr="003E5CAC">
              <w:t xml:space="preserve"> </w:t>
            </w:r>
            <w:r w:rsidR="003E5CAC" w:rsidRPr="003E5CAC">
              <w:t>93.85%</w:t>
            </w:r>
            <w:r w:rsidR="003E5CAC">
              <w:t xml:space="preserve"> an improvement of </w:t>
            </w:r>
            <w:r w:rsidR="00731ABB">
              <w:t>4.95</w:t>
            </w:r>
            <w:r w:rsidR="003E5CAC">
              <w:t>%</w:t>
            </w:r>
            <w:r w:rsidR="00852A9B">
              <w:t xml:space="preserve"> compared to last year.</w:t>
            </w:r>
          </w:p>
          <w:p w14:paraId="44C20AAA" w14:textId="77777777" w:rsidR="00852A9B" w:rsidRDefault="00731ABB" w:rsidP="0065218B">
            <w:r>
              <w:t xml:space="preserve">  Non PP – 95.96%</w:t>
            </w:r>
          </w:p>
          <w:p w14:paraId="66212795" w14:textId="35E1C543" w:rsidR="00731ABB" w:rsidRDefault="00731ABB" w:rsidP="0065218B">
            <w:r>
              <w:t>The gap in attendance between PP and Non PP children fell to 2.11% in 23/24 (22/23 difference was 5.30%).</w:t>
            </w:r>
          </w:p>
        </w:tc>
      </w:tr>
      <w:tr w:rsidR="004C5397" w14:paraId="012B502D" w14:textId="77777777" w:rsidTr="00BB667A">
        <w:trPr>
          <w:trHeight w:val="1132"/>
        </w:trPr>
        <w:tc>
          <w:tcPr>
            <w:tcW w:w="1479" w:type="dxa"/>
          </w:tcPr>
          <w:p w14:paraId="7670A61C" w14:textId="77777777" w:rsidR="004C5397" w:rsidRDefault="00E22C47">
            <w:pPr>
              <w:pStyle w:val="TableParagraph"/>
              <w:spacing w:before="62"/>
            </w:pPr>
            <w:r>
              <w:rPr>
                <w:color w:val="0D0D0D"/>
              </w:rPr>
              <w:t>8</w:t>
            </w:r>
          </w:p>
        </w:tc>
        <w:tc>
          <w:tcPr>
            <w:tcW w:w="8661" w:type="dxa"/>
          </w:tcPr>
          <w:p w14:paraId="5AA182FF" w14:textId="77777777" w:rsidR="004C5397" w:rsidRDefault="001A2A70" w:rsidP="003206D3">
            <w:pPr>
              <w:pStyle w:val="TableParagraph"/>
              <w:ind w:left="162" w:right="202"/>
            </w:pPr>
            <w:r>
              <w:rPr>
                <w:color w:val="0D0D0D"/>
              </w:rPr>
              <w:t>Assessment,</w:t>
            </w:r>
            <w:r>
              <w:rPr>
                <w:color w:val="0D0D0D"/>
                <w:spacing w:val="-3"/>
              </w:rPr>
              <w:t xml:space="preserve"> </w:t>
            </w:r>
            <w:r>
              <w:rPr>
                <w:color w:val="0D0D0D"/>
              </w:rPr>
              <w:t>observations</w:t>
            </w:r>
            <w:r>
              <w:rPr>
                <w:color w:val="0D0D0D"/>
                <w:spacing w:val="-8"/>
              </w:rPr>
              <w:t xml:space="preserve"> </w:t>
            </w:r>
            <w:r>
              <w:rPr>
                <w:color w:val="0D0D0D"/>
              </w:rPr>
              <w:t>and</w:t>
            </w:r>
            <w:r>
              <w:rPr>
                <w:color w:val="0D0D0D"/>
                <w:spacing w:val="-7"/>
              </w:rPr>
              <w:t xml:space="preserve"> </w:t>
            </w:r>
            <w:r>
              <w:rPr>
                <w:color w:val="0D0D0D"/>
              </w:rPr>
              <w:t>monitoring</w:t>
            </w:r>
            <w:r>
              <w:rPr>
                <w:color w:val="0D0D0D"/>
                <w:spacing w:val="-7"/>
              </w:rPr>
              <w:t xml:space="preserve"> </w:t>
            </w:r>
            <w:r>
              <w:rPr>
                <w:color w:val="0D0D0D"/>
              </w:rPr>
              <w:t>show</w:t>
            </w:r>
            <w:r>
              <w:rPr>
                <w:color w:val="0D0D0D"/>
                <w:spacing w:val="-5"/>
              </w:rPr>
              <w:t xml:space="preserve"> </w:t>
            </w:r>
            <w:r>
              <w:rPr>
                <w:color w:val="0D0D0D"/>
              </w:rPr>
              <w:t>that</w:t>
            </w:r>
            <w:r>
              <w:rPr>
                <w:color w:val="0D0D0D"/>
                <w:spacing w:val="-3"/>
              </w:rPr>
              <w:t xml:space="preserve"> </w:t>
            </w:r>
            <w:r w:rsidR="0077236E">
              <w:rPr>
                <w:color w:val="0D0D0D"/>
              </w:rPr>
              <w:t>disadvantaged children are less engaged in lessons and lack desire, resilience and independence to access learning.</w:t>
            </w:r>
          </w:p>
        </w:tc>
      </w:tr>
      <w:tr w:rsidR="004C5397" w14:paraId="7560AE4B" w14:textId="77777777" w:rsidTr="00BB667A">
        <w:trPr>
          <w:trHeight w:val="1133"/>
        </w:trPr>
        <w:tc>
          <w:tcPr>
            <w:tcW w:w="1479" w:type="dxa"/>
          </w:tcPr>
          <w:p w14:paraId="75AF7229" w14:textId="77777777" w:rsidR="004C5397" w:rsidRDefault="00E22C47">
            <w:pPr>
              <w:pStyle w:val="TableParagraph"/>
              <w:spacing w:before="63"/>
            </w:pPr>
            <w:r>
              <w:rPr>
                <w:color w:val="0D0D0D"/>
                <w:spacing w:val="-5"/>
              </w:rPr>
              <w:lastRenderedPageBreak/>
              <w:t>9</w:t>
            </w:r>
          </w:p>
        </w:tc>
        <w:tc>
          <w:tcPr>
            <w:tcW w:w="8661" w:type="dxa"/>
          </w:tcPr>
          <w:p w14:paraId="66BB885A" w14:textId="77777777" w:rsidR="004C5397" w:rsidRDefault="001A2A70" w:rsidP="00144CBD">
            <w:pPr>
              <w:pStyle w:val="TableParagraph"/>
              <w:spacing w:before="58"/>
              <w:ind w:left="162" w:right="202"/>
              <w:rPr>
                <w:color w:val="0D0D0D"/>
              </w:rPr>
            </w:pPr>
            <w:r>
              <w:rPr>
                <w:color w:val="0D0D0D"/>
              </w:rPr>
              <w:t xml:space="preserve">KS1 phonic data and KS2 spelling, reading and writing data shows that early phonics and reading skills have not been fully consolidated. Observations </w:t>
            </w:r>
            <w:r w:rsidR="0077236E">
              <w:rPr>
                <w:color w:val="0D0D0D"/>
              </w:rPr>
              <w:t xml:space="preserve">and data </w:t>
            </w:r>
            <w:r>
              <w:rPr>
                <w:color w:val="0D0D0D"/>
              </w:rPr>
              <w:t>show</w:t>
            </w:r>
            <w:r>
              <w:rPr>
                <w:color w:val="0D0D0D"/>
                <w:spacing w:val="-8"/>
              </w:rPr>
              <w:t xml:space="preserve"> </w:t>
            </w:r>
            <w:r>
              <w:rPr>
                <w:color w:val="0D0D0D"/>
              </w:rPr>
              <w:t>that</w:t>
            </w:r>
            <w:r>
              <w:rPr>
                <w:color w:val="0D0D0D"/>
                <w:spacing w:val="-1"/>
              </w:rPr>
              <w:t xml:space="preserve"> </w:t>
            </w:r>
            <w:r>
              <w:rPr>
                <w:color w:val="0D0D0D"/>
              </w:rPr>
              <w:t>this</w:t>
            </w:r>
            <w:r>
              <w:rPr>
                <w:color w:val="0D0D0D"/>
                <w:spacing w:val="-7"/>
              </w:rPr>
              <w:t xml:space="preserve"> </w:t>
            </w:r>
            <w:r>
              <w:rPr>
                <w:color w:val="0D0D0D"/>
              </w:rPr>
              <w:t>gap</w:t>
            </w:r>
            <w:r>
              <w:rPr>
                <w:color w:val="0D0D0D"/>
                <w:spacing w:val="-1"/>
              </w:rPr>
              <w:t xml:space="preserve"> </w:t>
            </w:r>
            <w:r>
              <w:rPr>
                <w:color w:val="0D0D0D"/>
              </w:rPr>
              <w:t>is</w:t>
            </w:r>
            <w:r>
              <w:rPr>
                <w:color w:val="0D0D0D"/>
                <w:spacing w:val="-7"/>
              </w:rPr>
              <w:t xml:space="preserve"> </w:t>
            </w:r>
            <w:r>
              <w:rPr>
                <w:color w:val="0D0D0D"/>
              </w:rPr>
              <w:t>greater</w:t>
            </w:r>
            <w:r>
              <w:rPr>
                <w:color w:val="0D0D0D"/>
                <w:spacing w:val="-4"/>
              </w:rPr>
              <w:t xml:space="preserve"> </w:t>
            </w:r>
            <w:r>
              <w:rPr>
                <w:color w:val="0D0D0D"/>
              </w:rPr>
              <w:t>in</w:t>
            </w:r>
            <w:r>
              <w:rPr>
                <w:color w:val="0D0D0D"/>
                <w:spacing w:val="-5"/>
              </w:rPr>
              <w:t xml:space="preserve"> </w:t>
            </w:r>
            <w:r>
              <w:rPr>
                <w:color w:val="0D0D0D"/>
              </w:rPr>
              <w:t>our</w:t>
            </w:r>
            <w:r>
              <w:rPr>
                <w:color w:val="0D0D0D"/>
                <w:spacing w:val="-4"/>
              </w:rPr>
              <w:t xml:space="preserve"> </w:t>
            </w:r>
            <w:r>
              <w:rPr>
                <w:color w:val="0D0D0D"/>
              </w:rPr>
              <w:t>disadvantaged</w:t>
            </w:r>
            <w:r>
              <w:rPr>
                <w:color w:val="0D0D0D"/>
                <w:spacing w:val="-5"/>
              </w:rPr>
              <w:t xml:space="preserve"> </w:t>
            </w:r>
            <w:r>
              <w:rPr>
                <w:color w:val="0D0D0D"/>
              </w:rPr>
              <w:t>cohort</w:t>
            </w:r>
            <w:r>
              <w:rPr>
                <w:color w:val="0D0D0D"/>
                <w:spacing w:val="-6"/>
              </w:rPr>
              <w:t xml:space="preserve"> </w:t>
            </w:r>
            <w:r>
              <w:rPr>
                <w:color w:val="0D0D0D"/>
              </w:rPr>
              <w:t>of</w:t>
            </w:r>
            <w:r>
              <w:rPr>
                <w:color w:val="0D0D0D"/>
                <w:spacing w:val="-1"/>
              </w:rPr>
              <w:t xml:space="preserve"> </w:t>
            </w:r>
            <w:r w:rsidR="00144CBD">
              <w:rPr>
                <w:color w:val="0D0D0D"/>
              </w:rPr>
              <w:t>children but this gap has reduced</w:t>
            </w:r>
            <w:r w:rsidR="0065218B">
              <w:rPr>
                <w:color w:val="0D0D0D"/>
              </w:rPr>
              <w:t xml:space="preserve"> a little but stalled during 22-23</w:t>
            </w:r>
            <w:r w:rsidR="00144CBD">
              <w:rPr>
                <w:color w:val="0D0D0D"/>
              </w:rPr>
              <w:t xml:space="preserve"> since Summer 2021. (Phonics Year 1 ARE PP=50% Non-PP=88%. Whole school Reading ARE PP= 55% Non-PP=75%, Writing PP=48% Non-PP=57%)</w:t>
            </w:r>
          </w:p>
          <w:p w14:paraId="4CD8E631" w14:textId="77777777" w:rsidR="0065218B" w:rsidRDefault="0065218B" w:rsidP="00144CBD">
            <w:pPr>
              <w:pStyle w:val="TableParagraph"/>
              <w:spacing w:before="58"/>
              <w:ind w:left="162" w:right="202"/>
            </w:pPr>
            <w:r>
              <w:t>September 2023 – Phonics Year 1 ARE PP=78% Non-PP= 77%. Whole school reading ARE PP=53% Non-PP=76%, Writing PP=49% Non-PP=65%</w:t>
            </w:r>
          </w:p>
          <w:p w14:paraId="436ADB02" w14:textId="04153519" w:rsidR="003206D3" w:rsidRDefault="003206D3" w:rsidP="003206D3">
            <w:pPr>
              <w:pStyle w:val="TableParagraph"/>
              <w:ind w:left="162" w:right="202"/>
            </w:pPr>
            <w:r>
              <w:t>September 2024 – Phonics Year 1 ARE PP = 100% Non-PP= 86%. Whole school reading ARE PP = 58% Non-PP = 76%, Writing PP=46% Non-PP=63%.</w:t>
            </w:r>
          </w:p>
        </w:tc>
      </w:tr>
    </w:tbl>
    <w:p w14:paraId="61858BA2" w14:textId="77777777" w:rsidR="004C5397" w:rsidRDefault="001A2A70">
      <w:pPr>
        <w:pStyle w:val="Heading1"/>
        <w:spacing w:before="89"/>
      </w:pPr>
      <w:r>
        <w:rPr>
          <w:color w:val="0F4F75"/>
        </w:rPr>
        <w:t>Intended</w:t>
      </w:r>
      <w:r>
        <w:rPr>
          <w:color w:val="0F4F75"/>
          <w:spacing w:val="-11"/>
        </w:rPr>
        <w:t xml:space="preserve"> </w:t>
      </w:r>
      <w:r>
        <w:rPr>
          <w:color w:val="0F4F75"/>
          <w:spacing w:val="-2"/>
        </w:rPr>
        <w:t>outcomes</w:t>
      </w:r>
    </w:p>
    <w:p w14:paraId="5B4AB02C" w14:textId="77777777" w:rsidR="004C5397" w:rsidRDefault="001A2A70">
      <w:pPr>
        <w:spacing w:before="239" w:line="288" w:lineRule="auto"/>
        <w:ind w:left="193" w:right="85"/>
      </w:pPr>
      <w:r>
        <w:t>This explains the</w:t>
      </w:r>
      <w:r>
        <w:rPr>
          <w:spacing w:val="-3"/>
        </w:rPr>
        <w:t xml:space="preserve"> </w:t>
      </w:r>
      <w:r>
        <w:t>outcomes we</w:t>
      </w:r>
      <w:r>
        <w:rPr>
          <w:spacing w:val="-3"/>
        </w:rPr>
        <w:t xml:space="preserve"> </w:t>
      </w:r>
      <w:r>
        <w:t>are</w:t>
      </w:r>
      <w:r>
        <w:rPr>
          <w:spacing w:val="-3"/>
        </w:rPr>
        <w:t xml:space="preserve"> </w:t>
      </w:r>
      <w:r>
        <w:t xml:space="preserve">aiming for </w:t>
      </w:r>
      <w:r>
        <w:rPr>
          <w:b/>
        </w:rPr>
        <w:t>by</w:t>
      </w:r>
      <w:r>
        <w:rPr>
          <w:b/>
          <w:spacing w:val="-4"/>
        </w:rPr>
        <w:t xml:space="preserve"> </w:t>
      </w:r>
      <w:r>
        <w:rPr>
          <w:b/>
        </w:rPr>
        <w:t>the end</w:t>
      </w:r>
      <w:r>
        <w:rPr>
          <w:b/>
          <w:spacing w:val="-6"/>
        </w:rPr>
        <w:t xml:space="preserve"> </w:t>
      </w:r>
      <w:r>
        <w:rPr>
          <w:b/>
        </w:rPr>
        <w:t>of</w:t>
      </w:r>
      <w:r>
        <w:rPr>
          <w:b/>
          <w:spacing w:val="-2"/>
        </w:rPr>
        <w:t xml:space="preserve"> </w:t>
      </w:r>
      <w:r>
        <w:rPr>
          <w:b/>
        </w:rPr>
        <w:t>our</w:t>
      </w:r>
      <w:r>
        <w:rPr>
          <w:b/>
          <w:spacing w:val="-5"/>
        </w:rPr>
        <w:t xml:space="preserve"> </w:t>
      </w:r>
      <w:r>
        <w:rPr>
          <w:b/>
        </w:rPr>
        <w:t>current</w:t>
      </w:r>
      <w:r>
        <w:rPr>
          <w:b/>
          <w:spacing w:val="-7"/>
        </w:rPr>
        <w:t xml:space="preserve"> </w:t>
      </w:r>
      <w:r>
        <w:rPr>
          <w:b/>
        </w:rPr>
        <w:t>strategy</w:t>
      </w:r>
      <w:r>
        <w:rPr>
          <w:b/>
          <w:spacing w:val="-4"/>
        </w:rPr>
        <w:t xml:space="preserve"> </w:t>
      </w:r>
      <w:r>
        <w:rPr>
          <w:b/>
        </w:rPr>
        <w:t>plan</w:t>
      </w:r>
      <w:r>
        <w:t>,</w:t>
      </w:r>
      <w:r>
        <w:rPr>
          <w:spacing w:val="-4"/>
        </w:rPr>
        <w:t xml:space="preserve"> </w:t>
      </w:r>
      <w:r>
        <w:t>and</w:t>
      </w:r>
      <w:r>
        <w:rPr>
          <w:spacing w:val="-3"/>
        </w:rPr>
        <w:t xml:space="preserve"> </w:t>
      </w:r>
      <w:r>
        <w:t>how we will measure whether they have been achieved</w:t>
      </w:r>
      <w:r w:rsidR="00E22C47">
        <w:t xml:space="preserve"> them</w:t>
      </w:r>
      <w:r>
        <w:t>.</w:t>
      </w:r>
    </w:p>
    <w:p w14:paraId="5B557E85" w14:textId="77777777" w:rsidR="004C5397" w:rsidRDefault="004C5397">
      <w:pPr>
        <w:pStyle w:val="BodyText"/>
        <w:spacing w:before="7"/>
        <w:rPr>
          <w:sz w:val="20"/>
        </w:rPr>
      </w:pPr>
    </w:p>
    <w:tbl>
      <w:tblPr>
        <w:tblW w:w="10140"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6174"/>
      </w:tblGrid>
      <w:tr w:rsidR="004C5397" w14:paraId="4759FA61" w14:textId="77777777" w:rsidTr="00BB667A">
        <w:trPr>
          <w:trHeight w:val="373"/>
        </w:trPr>
        <w:tc>
          <w:tcPr>
            <w:tcW w:w="3966" w:type="dxa"/>
            <w:shd w:val="clear" w:color="auto" w:fill="D7E1E9"/>
          </w:tcPr>
          <w:p w14:paraId="79E39BCA" w14:textId="77777777" w:rsidR="004C5397" w:rsidRDefault="001A2A70">
            <w:pPr>
              <w:pStyle w:val="TableParagraph"/>
              <w:spacing w:before="62"/>
              <w:rPr>
                <w:b/>
              </w:rPr>
            </w:pPr>
            <w:r>
              <w:rPr>
                <w:b/>
                <w:color w:val="0D0D0D"/>
              </w:rPr>
              <w:t>Intended</w:t>
            </w:r>
            <w:r>
              <w:rPr>
                <w:b/>
                <w:color w:val="0D0D0D"/>
                <w:spacing w:val="-2"/>
              </w:rPr>
              <w:t xml:space="preserve"> outcome</w:t>
            </w:r>
          </w:p>
        </w:tc>
        <w:tc>
          <w:tcPr>
            <w:tcW w:w="6174" w:type="dxa"/>
            <w:shd w:val="clear" w:color="auto" w:fill="D7E1E9"/>
          </w:tcPr>
          <w:p w14:paraId="2BDC8EAB" w14:textId="77777777" w:rsidR="004C5397" w:rsidRDefault="001A2A70">
            <w:pPr>
              <w:pStyle w:val="TableParagraph"/>
              <w:spacing w:before="62"/>
              <w:ind w:left="168"/>
              <w:rPr>
                <w:b/>
              </w:rPr>
            </w:pPr>
            <w:r>
              <w:rPr>
                <w:b/>
                <w:color w:val="0D0D0D"/>
              </w:rPr>
              <w:t>Success</w:t>
            </w:r>
            <w:r>
              <w:rPr>
                <w:b/>
                <w:color w:val="0D0D0D"/>
                <w:spacing w:val="-4"/>
              </w:rPr>
              <w:t xml:space="preserve"> </w:t>
            </w:r>
            <w:r>
              <w:rPr>
                <w:b/>
                <w:color w:val="0D0D0D"/>
                <w:spacing w:val="-2"/>
              </w:rPr>
              <w:t>criteria</w:t>
            </w:r>
          </w:p>
        </w:tc>
      </w:tr>
      <w:tr w:rsidR="004C5397" w14:paraId="73703F4A" w14:textId="77777777" w:rsidTr="00BB667A">
        <w:trPr>
          <w:trHeight w:val="3629"/>
        </w:trPr>
        <w:tc>
          <w:tcPr>
            <w:tcW w:w="3966" w:type="dxa"/>
          </w:tcPr>
          <w:p w14:paraId="61E74748" w14:textId="77777777" w:rsidR="004C5397" w:rsidRDefault="001A2A70">
            <w:pPr>
              <w:pStyle w:val="TableParagraph"/>
              <w:spacing w:before="58"/>
              <w:ind w:right="234"/>
            </w:pPr>
            <w:r>
              <w:rPr>
                <w:color w:val="0D0D0D"/>
              </w:rPr>
              <w:t>The difference between disadvantaged and non- disadvantaged</w:t>
            </w:r>
            <w:r>
              <w:rPr>
                <w:color w:val="0D0D0D"/>
                <w:spacing w:val="-16"/>
              </w:rPr>
              <w:t xml:space="preserve"> </w:t>
            </w:r>
            <w:r>
              <w:rPr>
                <w:color w:val="0D0D0D"/>
              </w:rPr>
              <w:t>pupils</w:t>
            </w:r>
            <w:r>
              <w:rPr>
                <w:color w:val="0D0D0D"/>
                <w:spacing w:val="-15"/>
              </w:rPr>
              <w:t xml:space="preserve"> </w:t>
            </w:r>
            <w:r>
              <w:rPr>
                <w:color w:val="0D0D0D"/>
              </w:rPr>
              <w:t>diminishes.</w:t>
            </w:r>
          </w:p>
        </w:tc>
        <w:tc>
          <w:tcPr>
            <w:tcW w:w="6174" w:type="dxa"/>
          </w:tcPr>
          <w:p w14:paraId="00A69284" w14:textId="77777777" w:rsidR="004C5397" w:rsidRDefault="001A2A70">
            <w:pPr>
              <w:pStyle w:val="TableParagraph"/>
              <w:numPr>
                <w:ilvl w:val="0"/>
                <w:numId w:val="5"/>
              </w:numPr>
              <w:tabs>
                <w:tab w:val="left" w:pos="451"/>
                <w:tab w:val="left" w:pos="452"/>
              </w:tabs>
              <w:spacing w:before="2" w:line="237" w:lineRule="auto"/>
              <w:ind w:right="253"/>
            </w:pPr>
            <w:r>
              <w:rPr>
                <w:color w:val="0D0D0D"/>
              </w:rPr>
              <w:t>The</w:t>
            </w:r>
            <w:r>
              <w:rPr>
                <w:color w:val="0D0D0D"/>
                <w:spacing w:val="-6"/>
              </w:rPr>
              <w:t xml:space="preserve"> </w:t>
            </w:r>
            <w:r>
              <w:rPr>
                <w:color w:val="0D0D0D"/>
              </w:rPr>
              <w:t>percentage</w:t>
            </w:r>
            <w:r>
              <w:rPr>
                <w:color w:val="0D0D0D"/>
                <w:spacing w:val="-6"/>
              </w:rPr>
              <w:t xml:space="preserve"> </w:t>
            </w:r>
            <w:r>
              <w:rPr>
                <w:color w:val="0D0D0D"/>
              </w:rPr>
              <w:t>of</w:t>
            </w:r>
            <w:r>
              <w:rPr>
                <w:color w:val="0D0D0D"/>
                <w:spacing w:val="-7"/>
              </w:rPr>
              <w:t xml:space="preserve"> </w:t>
            </w:r>
            <w:r>
              <w:rPr>
                <w:color w:val="0D0D0D"/>
              </w:rPr>
              <w:t>pupils</w:t>
            </w:r>
            <w:r>
              <w:rPr>
                <w:color w:val="0D0D0D"/>
                <w:spacing w:val="-4"/>
              </w:rPr>
              <w:t xml:space="preserve"> </w:t>
            </w:r>
            <w:r>
              <w:rPr>
                <w:color w:val="0D0D0D"/>
              </w:rPr>
              <w:t>working</w:t>
            </w:r>
            <w:r>
              <w:rPr>
                <w:color w:val="0D0D0D"/>
                <w:spacing w:val="-6"/>
              </w:rPr>
              <w:t xml:space="preserve"> </w:t>
            </w:r>
            <w:r>
              <w:rPr>
                <w:color w:val="0D0D0D"/>
              </w:rPr>
              <w:t>at</w:t>
            </w:r>
            <w:r>
              <w:rPr>
                <w:color w:val="0D0D0D"/>
                <w:spacing w:val="-7"/>
              </w:rPr>
              <w:t xml:space="preserve"> </w:t>
            </w:r>
            <w:r>
              <w:rPr>
                <w:color w:val="0D0D0D"/>
              </w:rPr>
              <w:t>ARE</w:t>
            </w:r>
            <w:r>
              <w:rPr>
                <w:color w:val="0D0D0D"/>
                <w:spacing w:val="-3"/>
              </w:rPr>
              <w:t xml:space="preserve"> </w:t>
            </w:r>
            <w:r>
              <w:rPr>
                <w:color w:val="0D0D0D"/>
              </w:rPr>
              <w:t>in</w:t>
            </w:r>
            <w:r>
              <w:rPr>
                <w:color w:val="0D0D0D"/>
                <w:spacing w:val="-3"/>
              </w:rPr>
              <w:t xml:space="preserve"> </w:t>
            </w:r>
            <w:r>
              <w:rPr>
                <w:color w:val="0D0D0D"/>
              </w:rPr>
              <w:t xml:space="preserve">reading, writing and </w:t>
            </w:r>
            <w:proofErr w:type="spellStart"/>
            <w:r>
              <w:rPr>
                <w:color w:val="0D0D0D"/>
              </w:rPr>
              <w:t>maths</w:t>
            </w:r>
            <w:proofErr w:type="spellEnd"/>
            <w:r>
              <w:rPr>
                <w:color w:val="0D0D0D"/>
              </w:rPr>
              <w:t xml:space="preserve"> is in line with national out- </w:t>
            </w:r>
            <w:r>
              <w:rPr>
                <w:color w:val="0D0D0D"/>
                <w:spacing w:val="-2"/>
              </w:rPr>
              <w:t>comes.</w:t>
            </w:r>
          </w:p>
          <w:p w14:paraId="114F8103" w14:textId="77777777" w:rsidR="004C5397" w:rsidRDefault="001A2A70">
            <w:pPr>
              <w:pStyle w:val="TableParagraph"/>
              <w:numPr>
                <w:ilvl w:val="0"/>
                <w:numId w:val="5"/>
              </w:numPr>
              <w:tabs>
                <w:tab w:val="left" w:pos="451"/>
                <w:tab w:val="left" w:pos="452"/>
              </w:tabs>
              <w:spacing w:before="3"/>
              <w:ind w:right="536"/>
            </w:pPr>
            <w:r>
              <w:rPr>
                <w:color w:val="0D0D0D"/>
              </w:rPr>
              <w:t>Pupils</w:t>
            </w:r>
            <w:r>
              <w:rPr>
                <w:color w:val="0D0D0D"/>
                <w:spacing w:val="-5"/>
              </w:rPr>
              <w:t xml:space="preserve"> </w:t>
            </w:r>
            <w:r>
              <w:rPr>
                <w:color w:val="0D0D0D"/>
              </w:rPr>
              <w:t>in</w:t>
            </w:r>
            <w:r>
              <w:rPr>
                <w:color w:val="0D0D0D"/>
                <w:spacing w:val="-4"/>
              </w:rPr>
              <w:t xml:space="preserve"> </w:t>
            </w:r>
            <w:r>
              <w:rPr>
                <w:color w:val="0D0D0D"/>
              </w:rPr>
              <w:t>care,</w:t>
            </w:r>
            <w:r>
              <w:rPr>
                <w:color w:val="0D0D0D"/>
                <w:spacing w:val="-4"/>
              </w:rPr>
              <w:t xml:space="preserve"> </w:t>
            </w:r>
            <w:r>
              <w:rPr>
                <w:color w:val="0D0D0D"/>
              </w:rPr>
              <w:t>who</w:t>
            </w:r>
            <w:r>
              <w:rPr>
                <w:color w:val="0D0D0D"/>
                <w:spacing w:val="-8"/>
              </w:rPr>
              <w:t xml:space="preserve"> </w:t>
            </w:r>
            <w:r>
              <w:rPr>
                <w:color w:val="0D0D0D"/>
              </w:rPr>
              <w:t>do</w:t>
            </w:r>
            <w:r>
              <w:rPr>
                <w:color w:val="0D0D0D"/>
                <w:spacing w:val="-4"/>
              </w:rPr>
              <w:t xml:space="preserve"> </w:t>
            </w:r>
            <w:r>
              <w:rPr>
                <w:color w:val="0D0D0D"/>
              </w:rPr>
              <w:t>not</w:t>
            </w:r>
            <w:r>
              <w:rPr>
                <w:color w:val="0D0D0D"/>
                <w:spacing w:val="-9"/>
              </w:rPr>
              <w:t xml:space="preserve"> </w:t>
            </w:r>
            <w:r>
              <w:rPr>
                <w:color w:val="0D0D0D"/>
              </w:rPr>
              <w:t>have</w:t>
            </w:r>
            <w:r>
              <w:rPr>
                <w:color w:val="0D0D0D"/>
                <w:spacing w:val="-4"/>
              </w:rPr>
              <w:t xml:space="preserve"> </w:t>
            </w:r>
            <w:r>
              <w:rPr>
                <w:color w:val="0D0D0D"/>
              </w:rPr>
              <w:t>specific</w:t>
            </w:r>
            <w:r>
              <w:rPr>
                <w:color w:val="0D0D0D"/>
                <w:spacing w:val="-5"/>
              </w:rPr>
              <w:t xml:space="preserve"> </w:t>
            </w:r>
            <w:r>
              <w:rPr>
                <w:color w:val="0D0D0D"/>
              </w:rPr>
              <w:t>SEND needs, are working at ARE.</w:t>
            </w:r>
          </w:p>
          <w:p w14:paraId="32150644" w14:textId="77777777" w:rsidR="004C5397" w:rsidRDefault="001A2A70">
            <w:pPr>
              <w:pStyle w:val="TableParagraph"/>
              <w:numPr>
                <w:ilvl w:val="0"/>
                <w:numId w:val="5"/>
              </w:numPr>
              <w:tabs>
                <w:tab w:val="left" w:pos="452"/>
              </w:tabs>
              <w:spacing w:before="5" w:line="235" w:lineRule="auto"/>
              <w:ind w:right="342"/>
              <w:jc w:val="both"/>
            </w:pPr>
            <w:r>
              <w:rPr>
                <w:color w:val="0D0D0D"/>
              </w:rPr>
              <w:t>Disadvantaged</w:t>
            </w:r>
            <w:r>
              <w:rPr>
                <w:color w:val="0D0D0D"/>
                <w:spacing w:val="-7"/>
              </w:rPr>
              <w:t xml:space="preserve"> </w:t>
            </w:r>
            <w:r>
              <w:rPr>
                <w:color w:val="0D0D0D"/>
              </w:rPr>
              <w:t>pupils</w:t>
            </w:r>
            <w:r>
              <w:rPr>
                <w:color w:val="0D0D0D"/>
                <w:spacing w:val="-9"/>
              </w:rPr>
              <w:t xml:space="preserve"> </w:t>
            </w:r>
            <w:r>
              <w:rPr>
                <w:color w:val="0D0D0D"/>
              </w:rPr>
              <w:t>are</w:t>
            </w:r>
            <w:r>
              <w:rPr>
                <w:color w:val="0D0D0D"/>
                <w:spacing w:val="-7"/>
              </w:rPr>
              <w:t xml:space="preserve"> </w:t>
            </w:r>
            <w:r>
              <w:rPr>
                <w:color w:val="0D0D0D"/>
              </w:rPr>
              <w:t>motivated</w:t>
            </w:r>
            <w:r>
              <w:rPr>
                <w:color w:val="0D0D0D"/>
                <w:spacing w:val="-7"/>
              </w:rPr>
              <w:t xml:space="preserve"> </w:t>
            </w:r>
            <w:r>
              <w:rPr>
                <w:color w:val="0D0D0D"/>
              </w:rPr>
              <w:t>to</w:t>
            </w:r>
            <w:r>
              <w:rPr>
                <w:color w:val="0D0D0D"/>
                <w:spacing w:val="-7"/>
              </w:rPr>
              <w:t xml:space="preserve"> </w:t>
            </w:r>
            <w:r>
              <w:rPr>
                <w:color w:val="0D0D0D"/>
              </w:rPr>
              <w:t>learn</w:t>
            </w:r>
            <w:r>
              <w:rPr>
                <w:color w:val="0D0D0D"/>
                <w:spacing w:val="-7"/>
              </w:rPr>
              <w:t xml:space="preserve"> </w:t>
            </w:r>
            <w:r>
              <w:rPr>
                <w:color w:val="0D0D0D"/>
              </w:rPr>
              <w:t xml:space="preserve">and attend school at </w:t>
            </w:r>
            <w:r w:rsidRPr="00791CBD">
              <w:rPr>
                <w:color w:val="0D0D0D"/>
              </w:rPr>
              <w:t>least 9</w:t>
            </w:r>
            <w:r w:rsidR="0065218B" w:rsidRPr="00791CBD">
              <w:rPr>
                <w:color w:val="0D0D0D"/>
              </w:rPr>
              <w:t>0</w:t>
            </w:r>
            <w:r w:rsidRPr="00791CBD">
              <w:rPr>
                <w:color w:val="0D0D0D"/>
              </w:rPr>
              <w:t>% of the</w:t>
            </w:r>
            <w:r>
              <w:rPr>
                <w:color w:val="0D0D0D"/>
              </w:rPr>
              <w:t xml:space="preserve"> time.</w:t>
            </w:r>
          </w:p>
          <w:p w14:paraId="6B9E2A31" w14:textId="77777777" w:rsidR="004C5397" w:rsidRDefault="001A2A70">
            <w:pPr>
              <w:pStyle w:val="TableParagraph"/>
              <w:numPr>
                <w:ilvl w:val="0"/>
                <w:numId w:val="5"/>
              </w:numPr>
              <w:tabs>
                <w:tab w:val="left" w:pos="452"/>
              </w:tabs>
              <w:spacing w:before="4" w:line="237" w:lineRule="auto"/>
              <w:ind w:right="352"/>
              <w:jc w:val="both"/>
            </w:pPr>
            <w:r>
              <w:rPr>
                <w:color w:val="0D0D0D"/>
              </w:rPr>
              <w:t>Disadvantaged</w:t>
            </w:r>
            <w:r>
              <w:rPr>
                <w:color w:val="0D0D0D"/>
                <w:spacing w:val="-3"/>
              </w:rPr>
              <w:t xml:space="preserve"> </w:t>
            </w:r>
            <w:r>
              <w:rPr>
                <w:color w:val="0D0D0D"/>
              </w:rPr>
              <w:t>pupils</w:t>
            </w:r>
            <w:r>
              <w:rPr>
                <w:color w:val="0D0D0D"/>
                <w:spacing w:val="-5"/>
              </w:rPr>
              <w:t xml:space="preserve"> </w:t>
            </w:r>
            <w:r>
              <w:rPr>
                <w:color w:val="0D0D0D"/>
              </w:rPr>
              <w:t>have access</w:t>
            </w:r>
            <w:r>
              <w:rPr>
                <w:color w:val="0D0D0D"/>
                <w:spacing w:val="-5"/>
              </w:rPr>
              <w:t xml:space="preserve"> </w:t>
            </w:r>
            <w:r>
              <w:rPr>
                <w:color w:val="0D0D0D"/>
              </w:rPr>
              <w:t>to</w:t>
            </w:r>
            <w:r>
              <w:rPr>
                <w:color w:val="0D0D0D"/>
                <w:spacing w:val="-3"/>
              </w:rPr>
              <w:t xml:space="preserve"> </w:t>
            </w:r>
            <w:r w:rsidR="00E22C47">
              <w:rPr>
                <w:color w:val="0D0D0D"/>
                <w:spacing w:val="-3"/>
              </w:rPr>
              <w:t xml:space="preserve">and are promoted to </w:t>
            </w:r>
            <w:r>
              <w:rPr>
                <w:color w:val="0D0D0D"/>
              </w:rPr>
              <w:t>a range</w:t>
            </w:r>
            <w:r>
              <w:rPr>
                <w:color w:val="0D0D0D"/>
                <w:spacing w:val="-3"/>
              </w:rPr>
              <w:t xml:space="preserve"> </w:t>
            </w:r>
            <w:r>
              <w:rPr>
                <w:color w:val="0D0D0D"/>
              </w:rPr>
              <w:t>of experiences</w:t>
            </w:r>
            <w:r>
              <w:rPr>
                <w:color w:val="0D0D0D"/>
                <w:spacing w:val="-5"/>
              </w:rPr>
              <w:t xml:space="preserve"> </w:t>
            </w:r>
            <w:r>
              <w:rPr>
                <w:color w:val="0D0D0D"/>
              </w:rPr>
              <w:t>to</w:t>
            </w:r>
            <w:r>
              <w:rPr>
                <w:color w:val="0D0D0D"/>
                <w:spacing w:val="-7"/>
              </w:rPr>
              <w:t xml:space="preserve"> </w:t>
            </w:r>
            <w:r>
              <w:rPr>
                <w:color w:val="0D0D0D"/>
              </w:rPr>
              <w:t>enable</w:t>
            </w:r>
            <w:r>
              <w:rPr>
                <w:color w:val="0D0D0D"/>
                <w:spacing w:val="-4"/>
              </w:rPr>
              <w:t xml:space="preserve"> </w:t>
            </w:r>
            <w:r>
              <w:rPr>
                <w:color w:val="0D0D0D"/>
              </w:rPr>
              <w:t>them</w:t>
            </w:r>
            <w:r>
              <w:rPr>
                <w:color w:val="0D0D0D"/>
                <w:spacing w:val="-7"/>
              </w:rPr>
              <w:t xml:space="preserve"> </w:t>
            </w:r>
            <w:r>
              <w:rPr>
                <w:color w:val="0D0D0D"/>
              </w:rPr>
              <w:t>to</w:t>
            </w:r>
            <w:r>
              <w:rPr>
                <w:color w:val="0D0D0D"/>
                <w:spacing w:val="-7"/>
              </w:rPr>
              <w:t xml:space="preserve"> </w:t>
            </w:r>
            <w:r>
              <w:rPr>
                <w:color w:val="0D0D0D"/>
              </w:rPr>
              <w:t>fully</w:t>
            </w:r>
            <w:r>
              <w:rPr>
                <w:color w:val="0D0D0D"/>
                <w:spacing w:val="-9"/>
              </w:rPr>
              <w:t xml:space="preserve"> </w:t>
            </w:r>
            <w:r>
              <w:rPr>
                <w:color w:val="0D0D0D"/>
              </w:rPr>
              <w:t>participate</w:t>
            </w:r>
            <w:r>
              <w:rPr>
                <w:color w:val="0D0D0D"/>
                <w:spacing w:val="-4"/>
              </w:rPr>
              <w:t xml:space="preserve"> </w:t>
            </w:r>
            <w:r>
              <w:rPr>
                <w:color w:val="0D0D0D"/>
              </w:rPr>
              <w:t>in learning opportunities and activities.</w:t>
            </w:r>
          </w:p>
          <w:p w14:paraId="2DC586EF" w14:textId="77777777" w:rsidR="004C5397" w:rsidRDefault="001A2A70">
            <w:pPr>
              <w:pStyle w:val="TableParagraph"/>
              <w:numPr>
                <w:ilvl w:val="0"/>
                <w:numId w:val="5"/>
              </w:numPr>
              <w:tabs>
                <w:tab w:val="left" w:pos="452"/>
              </w:tabs>
              <w:spacing w:before="3"/>
              <w:ind w:right="202"/>
              <w:jc w:val="both"/>
            </w:pPr>
            <w:r>
              <w:rPr>
                <w:color w:val="0D0D0D"/>
              </w:rPr>
              <w:t>Disadvantaged</w:t>
            </w:r>
            <w:r>
              <w:rPr>
                <w:color w:val="0D0D0D"/>
                <w:spacing w:val="-7"/>
              </w:rPr>
              <w:t xml:space="preserve"> </w:t>
            </w:r>
            <w:r>
              <w:rPr>
                <w:color w:val="0D0D0D"/>
              </w:rPr>
              <w:t>pupils</w:t>
            </w:r>
            <w:r>
              <w:rPr>
                <w:color w:val="0D0D0D"/>
                <w:spacing w:val="-9"/>
              </w:rPr>
              <w:t xml:space="preserve"> </w:t>
            </w:r>
            <w:r>
              <w:rPr>
                <w:color w:val="0D0D0D"/>
              </w:rPr>
              <w:t>make</w:t>
            </w:r>
            <w:r>
              <w:rPr>
                <w:color w:val="0D0D0D"/>
                <w:spacing w:val="-7"/>
              </w:rPr>
              <w:t xml:space="preserve"> </w:t>
            </w:r>
            <w:r>
              <w:rPr>
                <w:color w:val="0D0D0D"/>
              </w:rPr>
              <w:t>at</w:t>
            </w:r>
            <w:r>
              <w:rPr>
                <w:color w:val="0D0D0D"/>
                <w:spacing w:val="-4"/>
              </w:rPr>
              <w:t xml:space="preserve"> </w:t>
            </w:r>
            <w:r>
              <w:rPr>
                <w:color w:val="0D0D0D"/>
              </w:rPr>
              <w:t>least</w:t>
            </w:r>
            <w:r>
              <w:rPr>
                <w:color w:val="0D0D0D"/>
                <w:spacing w:val="-4"/>
              </w:rPr>
              <w:t xml:space="preserve"> </w:t>
            </w:r>
            <w:r w:rsidR="00E22C47">
              <w:rPr>
                <w:color w:val="0D0D0D"/>
              </w:rPr>
              <w:t>expected</w:t>
            </w:r>
            <w:r>
              <w:rPr>
                <w:color w:val="0D0D0D"/>
                <w:spacing w:val="-8"/>
              </w:rPr>
              <w:t xml:space="preserve"> </w:t>
            </w:r>
            <w:r>
              <w:rPr>
                <w:color w:val="0D0D0D"/>
              </w:rPr>
              <w:t>pro</w:t>
            </w:r>
            <w:r>
              <w:rPr>
                <w:color w:val="0D0D0D"/>
                <w:spacing w:val="-2"/>
              </w:rPr>
              <w:t>gress.</w:t>
            </w:r>
          </w:p>
          <w:p w14:paraId="0DD65B10" w14:textId="77777777" w:rsidR="004C5397" w:rsidRDefault="001A2A70" w:rsidP="00E22C47">
            <w:pPr>
              <w:pStyle w:val="TableParagraph"/>
              <w:numPr>
                <w:ilvl w:val="0"/>
                <w:numId w:val="5"/>
              </w:numPr>
              <w:tabs>
                <w:tab w:val="left" w:pos="452"/>
              </w:tabs>
              <w:spacing w:line="250" w:lineRule="exact"/>
              <w:ind w:right="184"/>
              <w:jc w:val="both"/>
            </w:pPr>
            <w:r>
              <w:rPr>
                <w:color w:val="0D0D0D"/>
              </w:rPr>
              <w:t>Where</w:t>
            </w:r>
            <w:r>
              <w:rPr>
                <w:color w:val="0D0D0D"/>
                <w:spacing w:val="-6"/>
              </w:rPr>
              <w:t xml:space="preserve"> </w:t>
            </w:r>
            <w:r>
              <w:rPr>
                <w:color w:val="0D0D0D"/>
              </w:rPr>
              <w:t>pupils</w:t>
            </w:r>
            <w:r>
              <w:rPr>
                <w:color w:val="0D0D0D"/>
                <w:spacing w:val="-3"/>
              </w:rPr>
              <w:t xml:space="preserve"> </w:t>
            </w:r>
            <w:r>
              <w:rPr>
                <w:color w:val="0D0D0D"/>
              </w:rPr>
              <w:t>are</w:t>
            </w:r>
            <w:r>
              <w:rPr>
                <w:color w:val="0D0D0D"/>
                <w:spacing w:val="-2"/>
              </w:rPr>
              <w:t xml:space="preserve"> </w:t>
            </w:r>
            <w:r>
              <w:rPr>
                <w:color w:val="0D0D0D"/>
              </w:rPr>
              <w:t>below</w:t>
            </w:r>
            <w:r>
              <w:rPr>
                <w:color w:val="0D0D0D"/>
                <w:spacing w:val="-9"/>
              </w:rPr>
              <w:t xml:space="preserve"> </w:t>
            </w:r>
            <w:r>
              <w:rPr>
                <w:color w:val="0D0D0D"/>
              </w:rPr>
              <w:t>ARE,</w:t>
            </w:r>
            <w:r>
              <w:rPr>
                <w:color w:val="0D0D0D"/>
                <w:spacing w:val="-7"/>
              </w:rPr>
              <w:t xml:space="preserve"> </w:t>
            </w:r>
            <w:r>
              <w:rPr>
                <w:color w:val="0D0D0D"/>
              </w:rPr>
              <w:t>they</w:t>
            </w:r>
            <w:r>
              <w:rPr>
                <w:color w:val="0D0D0D"/>
                <w:spacing w:val="-3"/>
              </w:rPr>
              <w:t xml:space="preserve"> </w:t>
            </w:r>
            <w:r>
              <w:rPr>
                <w:color w:val="0D0D0D"/>
              </w:rPr>
              <w:t>will</w:t>
            </w:r>
            <w:r>
              <w:rPr>
                <w:color w:val="0D0D0D"/>
                <w:spacing w:val="-9"/>
              </w:rPr>
              <w:t xml:space="preserve"> </w:t>
            </w:r>
            <w:r>
              <w:rPr>
                <w:color w:val="0D0D0D"/>
              </w:rPr>
              <w:t>make</w:t>
            </w:r>
            <w:r>
              <w:rPr>
                <w:color w:val="0D0D0D"/>
                <w:spacing w:val="-6"/>
              </w:rPr>
              <w:t xml:space="preserve"> </w:t>
            </w:r>
            <w:r w:rsidR="00E22C47">
              <w:rPr>
                <w:color w:val="0D0D0D"/>
              </w:rPr>
              <w:t xml:space="preserve">accelerated </w:t>
            </w:r>
            <w:r>
              <w:rPr>
                <w:color w:val="0D0D0D"/>
              </w:rPr>
              <w:t>progress.</w:t>
            </w:r>
          </w:p>
        </w:tc>
      </w:tr>
      <w:tr w:rsidR="004C5397" w14:paraId="19785E69" w14:textId="77777777" w:rsidTr="00BB667A">
        <w:trPr>
          <w:trHeight w:val="2088"/>
        </w:trPr>
        <w:tc>
          <w:tcPr>
            <w:tcW w:w="3966" w:type="dxa"/>
          </w:tcPr>
          <w:p w14:paraId="3438E8DA" w14:textId="77777777" w:rsidR="004C5397" w:rsidRDefault="001A2A70">
            <w:pPr>
              <w:pStyle w:val="TableParagraph"/>
              <w:spacing w:before="62"/>
            </w:pPr>
            <w:r>
              <w:rPr>
                <w:color w:val="0D0D0D"/>
              </w:rPr>
              <w:t>All pupils have equal access to experiences</w:t>
            </w:r>
            <w:r>
              <w:rPr>
                <w:color w:val="0D0D0D"/>
                <w:spacing w:val="-8"/>
              </w:rPr>
              <w:t xml:space="preserve"> </w:t>
            </w:r>
            <w:r>
              <w:rPr>
                <w:color w:val="0D0D0D"/>
              </w:rPr>
              <w:t>that</w:t>
            </w:r>
            <w:r>
              <w:rPr>
                <w:color w:val="0D0D0D"/>
                <w:spacing w:val="-12"/>
              </w:rPr>
              <w:t xml:space="preserve"> </w:t>
            </w:r>
            <w:r>
              <w:rPr>
                <w:color w:val="0D0D0D"/>
              </w:rPr>
              <w:t>enhance</w:t>
            </w:r>
            <w:r>
              <w:rPr>
                <w:color w:val="0D0D0D"/>
                <w:spacing w:val="-11"/>
              </w:rPr>
              <w:t xml:space="preserve"> </w:t>
            </w:r>
            <w:r>
              <w:rPr>
                <w:color w:val="0D0D0D"/>
              </w:rPr>
              <w:t>the</w:t>
            </w:r>
            <w:r>
              <w:rPr>
                <w:color w:val="0D0D0D"/>
                <w:spacing w:val="-11"/>
              </w:rPr>
              <w:t xml:space="preserve"> </w:t>
            </w:r>
            <w:r>
              <w:rPr>
                <w:color w:val="0D0D0D"/>
              </w:rPr>
              <w:t xml:space="preserve">broad </w:t>
            </w:r>
            <w:r>
              <w:rPr>
                <w:color w:val="0D0D0D"/>
                <w:spacing w:val="-2"/>
              </w:rPr>
              <w:t>curriculum.</w:t>
            </w:r>
          </w:p>
        </w:tc>
        <w:tc>
          <w:tcPr>
            <w:tcW w:w="6174" w:type="dxa"/>
          </w:tcPr>
          <w:p w14:paraId="0649CD7D" w14:textId="77777777" w:rsidR="004C5397" w:rsidRDefault="001A2A70">
            <w:pPr>
              <w:pStyle w:val="TableParagraph"/>
              <w:numPr>
                <w:ilvl w:val="0"/>
                <w:numId w:val="4"/>
              </w:numPr>
              <w:tabs>
                <w:tab w:val="left" w:pos="427"/>
                <w:tab w:val="left" w:pos="428"/>
              </w:tabs>
              <w:ind w:right="218"/>
            </w:pPr>
            <w:r>
              <w:rPr>
                <w:color w:val="0D0D0D"/>
              </w:rPr>
              <w:t>All</w:t>
            </w:r>
            <w:r>
              <w:rPr>
                <w:color w:val="0D0D0D"/>
                <w:spacing w:val="-6"/>
              </w:rPr>
              <w:t xml:space="preserve"> </w:t>
            </w:r>
            <w:r>
              <w:rPr>
                <w:color w:val="0D0D0D"/>
              </w:rPr>
              <w:t>disadvantaged</w:t>
            </w:r>
            <w:r>
              <w:rPr>
                <w:color w:val="0D0D0D"/>
                <w:spacing w:val="-8"/>
              </w:rPr>
              <w:t xml:space="preserve"> </w:t>
            </w:r>
            <w:r>
              <w:rPr>
                <w:color w:val="0D0D0D"/>
              </w:rPr>
              <w:t>children</w:t>
            </w:r>
            <w:r>
              <w:rPr>
                <w:color w:val="0D0D0D"/>
                <w:spacing w:val="-8"/>
              </w:rPr>
              <w:t xml:space="preserve"> </w:t>
            </w:r>
            <w:r>
              <w:rPr>
                <w:color w:val="0D0D0D"/>
              </w:rPr>
              <w:t>have</w:t>
            </w:r>
            <w:r>
              <w:rPr>
                <w:color w:val="0D0D0D"/>
                <w:spacing w:val="-4"/>
              </w:rPr>
              <w:t xml:space="preserve"> </w:t>
            </w:r>
            <w:r>
              <w:rPr>
                <w:color w:val="0D0D0D"/>
              </w:rPr>
              <w:t>the</w:t>
            </w:r>
            <w:r>
              <w:rPr>
                <w:color w:val="0D0D0D"/>
                <w:spacing w:val="-8"/>
              </w:rPr>
              <w:t xml:space="preserve"> </w:t>
            </w:r>
            <w:r>
              <w:rPr>
                <w:color w:val="0D0D0D"/>
              </w:rPr>
              <w:t>opportunity</w:t>
            </w:r>
            <w:r>
              <w:rPr>
                <w:color w:val="0D0D0D"/>
                <w:spacing w:val="-10"/>
              </w:rPr>
              <w:t xml:space="preserve"> </w:t>
            </w:r>
            <w:r>
              <w:rPr>
                <w:color w:val="0D0D0D"/>
              </w:rPr>
              <w:t xml:space="preserve">to </w:t>
            </w:r>
            <w:r w:rsidR="00E22C47">
              <w:rPr>
                <w:color w:val="0D0D0D"/>
              </w:rPr>
              <w:t xml:space="preserve">and are promoted to </w:t>
            </w:r>
            <w:r>
              <w:rPr>
                <w:color w:val="0D0D0D"/>
              </w:rPr>
              <w:t>take part in extracurricular activities.</w:t>
            </w:r>
          </w:p>
          <w:p w14:paraId="585CE32A" w14:textId="77777777" w:rsidR="004C5397" w:rsidRDefault="001A2A70">
            <w:pPr>
              <w:pStyle w:val="TableParagraph"/>
              <w:numPr>
                <w:ilvl w:val="0"/>
                <w:numId w:val="4"/>
              </w:numPr>
              <w:tabs>
                <w:tab w:val="left" w:pos="427"/>
                <w:tab w:val="left" w:pos="428"/>
              </w:tabs>
              <w:ind w:right="218"/>
            </w:pPr>
            <w:r>
              <w:rPr>
                <w:color w:val="0D0D0D"/>
              </w:rPr>
              <w:t>All</w:t>
            </w:r>
            <w:r>
              <w:rPr>
                <w:color w:val="0D0D0D"/>
                <w:spacing w:val="-6"/>
              </w:rPr>
              <w:t xml:space="preserve"> </w:t>
            </w:r>
            <w:r>
              <w:rPr>
                <w:color w:val="0D0D0D"/>
              </w:rPr>
              <w:t>disadvantaged</w:t>
            </w:r>
            <w:r>
              <w:rPr>
                <w:color w:val="0D0D0D"/>
                <w:spacing w:val="-8"/>
              </w:rPr>
              <w:t xml:space="preserve"> </w:t>
            </w:r>
            <w:r>
              <w:rPr>
                <w:color w:val="0D0D0D"/>
              </w:rPr>
              <w:t>children</w:t>
            </w:r>
            <w:r>
              <w:rPr>
                <w:color w:val="0D0D0D"/>
                <w:spacing w:val="-8"/>
              </w:rPr>
              <w:t xml:space="preserve"> </w:t>
            </w:r>
            <w:r>
              <w:rPr>
                <w:color w:val="0D0D0D"/>
              </w:rPr>
              <w:t>have</w:t>
            </w:r>
            <w:r>
              <w:rPr>
                <w:color w:val="0D0D0D"/>
                <w:spacing w:val="-4"/>
              </w:rPr>
              <w:t xml:space="preserve"> </w:t>
            </w:r>
            <w:r>
              <w:rPr>
                <w:color w:val="0D0D0D"/>
              </w:rPr>
              <w:t>the</w:t>
            </w:r>
            <w:r>
              <w:rPr>
                <w:color w:val="0D0D0D"/>
                <w:spacing w:val="-8"/>
              </w:rPr>
              <w:t xml:space="preserve"> </w:t>
            </w:r>
            <w:r>
              <w:rPr>
                <w:color w:val="0D0D0D"/>
              </w:rPr>
              <w:t>opportunity</w:t>
            </w:r>
            <w:r>
              <w:rPr>
                <w:color w:val="0D0D0D"/>
                <w:spacing w:val="-10"/>
              </w:rPr>
              <w:t xml:space="preserve"> </w:t>
            </w:r>
            <w:r>
              <w:rPr>
                <w:color w:val="0D0D0D"/>
              </w:rPr>
              <w:t>to</w:t>
            </w:r>
            <w:r w:rsidR="00E22C47">
              <w:rPr>
                <w:color w:val="0D0D0D"/>
              </w:rPr>
              <w:t xml:space="preserve"> and are promoted to</w:t>
            </w:r>
            <w:r>
              <w:rPr>
                <w:color w:val="0D0D0D"/>
              </w:rPr>
              <w:t xml:space="preserve"> attend residential visits.</w:t>
            </w:r>
          </w:p>
          <w:p w14:paraId="7E83A948" w14:textId="77777777" w:rsidR="004C5397" w:rsidRDefault="001A2A70">
            <w:pPr>
              <w:pStyle w:val="TableParagraph"/>
              <w:numPr>
                <w:ilvl w:val="0"/>
                <w:numId w:val="4"/>
              </w:numPr>
              <w:tabs>
                <w:tab w:val="left" w:pos="427"/>
                <w:tab w:val="left" w:pos="428"/>
              </w:tabs>
              <w:ind w:right="181"/>
            </w:pPr>
            <w:r>
              <w:rPr>
                <w:color w:val="0D0D0D"/>
              </w:rPr>
              <w:t>Pupil</w:t>
            </w:r>
            <w:r>
              <w:rPr>
                <w:color w:val="0D0D0D"/>
                <w:spacing w:val="-8"/>
              </w:rPr>
              <w:t xml:space="preserve"> </w:t>
            </w:r>
            <w:r>
              <w:rPr>
                <w:color w:val="0D0D0D"/>
              </w:rPr>
              <w:t>resilience,</w:t>
            </w:r>
            <w:r>
              <w:rPr>
                <w:color w:val="0D0D0D"/>
                <w:spacing w:val="-7"/>
              </w:rPr>
              <w:t xml:space="preserve"> </w:t>
            </w:r>
            <w:r>
              <w:rPr>
                <w:color w:val="0D0D0D"/>
              </w:rPr>
              <w:t>resourcefulness,</w:t>
            </w:r>
            <w:r>
              <w:rPr>
                <w:color w:val="0D0D0D"/>
                <w:spacing w:val="-7"/>
              </w:rPr>
              <w:t xml:space="preserve"> </w:t>
            </w:r>
            <w:r>
              <w:rPr>
                <w:color w:val="0D0D0D"/>
              </w:rPr>
              <w:t>sense</w:t>
            </w:r>
            <w:r>
              <w:rPr>
                <w:color w:val="0D0D0D"/>
                <w:spacing w:val="-10"/>
              </w:rPr>
              <w:t xml:space="preserve"> </w:t>
            </w:r>
            <w:r>
              <w:rPr>
                <w:color w:val="0D0D0D"/>
              </w:rPr>
              <w:t>of</w:t>
            </w:r>
            <w:r>
              <w:rPr>
                <w:color w:val="0D0D0D"/>
                <w:spacing w:val="-11"/>
              </w:rPr>
              <w:t xml:space="preserve"> </w:t>
            </w:r>
            <w:r>
              <w:rPr>
                <w:color w:val="0D0D0D"/>
              </w:rPr>
              <w:t>belonging and community will be developed.</w:t>
            </w:r>
          </w:p>
          <w:p w14:paraId="1C0225FF" w14:textId="77777777" w:rsidR="004C5397" w:rsidRDefault="001A2A70">
            <w:pPr>
              <w:pStyle w:val="TableParagraph"/>
              <w:numPr>
                <w:ilvl w:val="0"/>
                <w:numId w:val="4"/>
              </w:numPr>
              <w:tabs>
                <w:tab w:val="left" w:pos="427"/>
                <w:tab w:val="left" w:pos="428"/>
              </w:tabs>
              <w:spacing w:line="254" w:lineRule="exact"/>
              <w:ind w:right="100"/>
            </w:pPr>
            <w:r>
              <w:rPr>
                <w:color w:val="0D0D0D"/>
              </w:rPr>
              <w:t>Pupils</w:t>
            </w:r>
            <w:r>
              <w:rPr>
                <w:color w:val="0D0D0D"/>
                <w:spacing w:val="-4"/>
              </w:rPr>
              <w:t xml:space="preserve"> </w:t>
            </w:r>
            <w:r>
              <w:rPr>
                <w:color w:val="0D0D0D"/>
              </w:rPr>
              <w:t>will</w:t>
            </w:r>
            <w:r>
              <w:rPr>
                <w:color w:val="0D0D0D"/>
                <w:spacing w:val="-10"/>
              </w:rPr>
              <w:t xml:space="preserve"> </w:t>
            </w:r>
            <w:r>
              <w:rPr>
                <w:color w:val="0D0D0D"/>
              </w:rPr>
              <w:t>be</w:t>
            </w:r>
            <w:r>
              <w:rPr>
                <w:color w:val="0D0D0D"/>
                <w:spacing w:val="-7"/>
              </w:rPr>
              <w:t xml:space="preserve"> </w:t>
            </w:r>
            <w:r>
              <w:rPr>
                <w:color w:val="0D0D0D"/>
              </w:rPr>
              <w:t>highly</w:t>
            </w:r>
            <w:r>
              <w:rPr>
                <w:color w:val="0D0D0D"/>
                <w:spacing w:val="-9"/>
              </w:rPr>
              <w:t xml:space="preserve"> </w:t>
            </w:r>
            <w:r>
              <w:rPr>
                <w:color w:val="0D0D0D"/>
              </w:rPr>
              <w:t>motivated</w:t>
            </w:r>
            <w:r>
              <w:rPr>
                <w:color w:val="0D0D0D"/>
                <w:spacing w:val="-7"/>
              </w:rPr>
              <w:t xml:space="preserve"> </w:t>
            </w:r>
            <w:r>
              <w:rPr>
                <w:color w:val="0D0D0D"/>
              </w:rPr>
              <w:t>and</w:t>
            </w:r>
            <w:r>
              <w:rPr>
                <w:color w:val="0D0D0D"/>
                <w:spacing w:val="-7"/>
              </w:rPr>
              <w:t xml:space="preserve"> </w:t>
            </w:r>
            <w:r>
              <w:rPr>
                <w:color w:val="0D0D0D"/>
              </w:rPr>
              <w:t>engaged</w:t>
            </w:r>
            <w:r>
              <w:rPr>
                <w:color w:val="0D0D0D"/>
                <w:spacing w:val="-3"/>
              </w:rPr>
              <w:t xml:space="preserve"> </w:t>
            </w:r>
            <w:r>
              <w:rPr>
                <w:color w:val="0D0D0D"/>
              </w:rPr>
              <w:t>in</w:t>
            </w:r>
            <w:r>
              <w:rPr>
                <w:color w:val="0D0D0D"/>
                <w:spacing w:val="-3"/>
              </w:rPr>
              <w:t xml:space="preserve"> </w:t>
            </w:r>
            <w:r>
              <w:rPr>
                <w:color w:val="0D0D0D"/>
              </w:rPr>
              <w:t xml:space="preserve">their </w:t>
            </w:r>
            <w:r>
              <w:rPr>
                <w:color w:val="0D0D0D"/>
                <w:spacing w:val="-2"/>
              </w:rPr>
              <w:t>learning.</w:t>
            </w:r>
          </w:p>
        </w:tc>
      </w:tr>
    </w:tbl>
    <w:p w14:paraId="39CAB384" w14:textId="77777777" w:rsidR="004C5397" w:rsidRDefault="004C5397">
      <w:pPr>
        <w:spacing w:line="254" w:lineRule="exact"/>
        <w:sectPr w:rsidR="004C5397">
          <w:type w:val="continuous"/>
          <w:pgSz w:w="11910" w:h="16840"/>
          <w:pgMar w:top="960" w:right="1160" w:bottom="960" w:left="940" w:header="0" w:footer="771" w:gutter="0"/>
          <w:cols w:space="720"/>
        </w:sectPr>
      </w:pPr>
    </w:p>
    <w:tbl>
      <w:tblPr>
        <w:tblW w:w="10140"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6174"/>
      </w:tblGrid>
      <w:tr w:rsidR="004C5397" w14:paraId="75304F93" w14:textId="77777777" w:rsidTr="00BB667A">
        <w:trPr>
          <w:trHeight w:val="4138"/>
        </w:trPr>
        <w:tc>
          <w:tcPr>
            <w:tcW w:w="3966" w:type="dxa"/>
          </w:tcPr>
          <w:p w14:paraId="3055B2D5" w14:textId="77777777" w:rsidR="004C5397" w:rsidRDefault="001A2A70">
            <w:pPr>
              <w:pStyle w:val="TableParagraph"/>
              <w:spacing w:before="57"/>
            </w:pPr>
            <w:r>
              <w:rPr>
                <w:color w:val="0D0D0D"/>
              </w:rPr>
              <w:t>Improved</w:t>
            </w:r>
            <w:r>
              <w:rPr>
                <w:color w:val="0D0D0D"/>
                <w:spacing w:val="-6"/>
              </w:rPr>
              <w:t xml:space="preserve"> </w:t>
            </w:r>
            <w:r>
              <w:rPr>
                <w:color w:val="0D0D0D"/>
              </w:rPr>
              <w:t>levels</w:t>
            </w:r>
            <w:r>
              <w:rPr>
                <w:color w:val="0D0D0D"/>
                <w:spacing w:val="-12"/>
              </w:rPr>
              <w:t xml:space="preserve"> </w:t>
            </w:r>
            <w:r>
              <w:rPr>
                <w:color w:val="0D0D0D"/>
              </w:rPr>
              <w:t>of</w:t>
            </w:r>
            <w:r>
              <w:rPr>
                <w:color w:val="0D0D0D"/>
                <w:spacing w:val="-11"/>
              </w:rPr>
              <w:t xml:space="preserve"> </w:t>
            </w:r>
            <w:proofErr w:type="spellStart"/>
            <w:r>
              <w:rPr>
                <w:color w:val="0D0D0D"/>
              </w:rPr>
              <w:t>behaviour</w:t>
            </w:r>
            <w:proofErr w:type="spellEnd"/>
            <w:r>
              <w:rPr>
                <w:color w:val="0D0D0D"/>
              </w:rPr>
              <w:t>,</w:t>
            </w:r>
            <w:r>
              <w:rPr>
                <w:color w:val="0D0D0D"/>
                <w:spacing w:val="-11"/>
              </w:rPr>
              <w:t xml:space="preserve"> </w:t>
            </w:r>
            <w:r>
              <w:rPr>
                <w:color w:val="0D0D0D"/>
              </w:rPr>
              <w:t>and emotional well-being</w:t>
            </w:r>
          </w:p>
        </w:tc>
        <w:tc>
          <w:tcPr>
            <w:tcW w:w="6174" w:type="dxa"/>
          </w:tcPr>
          <w:p w14:paraId="62BA7416" w14:textId="77777777" w:rsidR="004C5397" w:rsidRDefault="001A2A70">
            <w:pPr>
              <w:pStyle w:val="TableParagraph"/>
              <w:numPr>
                <w:ilvl w:val="0"/>
                <w:numId w:val="3"/>
              </w:numPr>
              <w:tabs>
                <w:tab w:val="left" w:pos="427"/>
                <w:tab w:val="left" w:pos="428"/>
              </w:tabs>
              <w:spacing w:line="269" w:lineRule="exact"/>
            </w:pPr>
            <w:r>
              <w:rPr>
                <w:color w:val="0D0D0D"/>
              </w:rPr>
              <w:t>All</w:t>
            </w:r>
            <w:r>
              <w:rPr>
                <w:color w:val="0D0D0D"/>
                <w:spacing w:val="-4"/>
              </w:rPr>
              <w:t xml:space="preserve"> </w:t>
            </w:r>
            <w:r>
              <w:rPr>
                <w:color w:val="0D0D0D"/>
              </w:rPr>
              <w:t>pupils</w:t>
            </w:r>
            <w:r>
              <w:rPr>
                <w:color w:val="0D0D0D"/>
                <w:spacing w:val="-3"/>
              </w:rPr>
              <w:t xml:space="preserve"> </w:t>
            </w:r>
            <w:r>
              <w:rPr>
                <w:color w:val="0D0D0D"/>
              </w:rPr>
              <w:t>are</w:t>
            </w:r>
            <w:r>
              <w:rPr>
                <w:color w:val="0D0D0D"/>
                <w:spacing w:val="-2"/>
              </w:rPr>
              <w:t xml:space="preserve"> </w:t>
            </w:r>
            <w:r>
              <w:rPr>
                <w:color w:val="0D0D0D"/>
              </w:rPr>
              <w:t>able</w:t>
            </w:r>
            <w:r>
              <w:rPr>
                <w:color w:val="0D0D0D"/>
                <w:spacing w:val="-5"/>
              </w:rPr>
              <w:t xml:space="preserve"> </w:t>
            </w:r>
            <w:r>
              <w:rPr>
                <w:color w:val="0D0D0D"/>
              </w:rPr>
              <w:t>to</w:t>
            </w:r>
            <w:r>
              <w:rPr>
                <w:color w:val="0D0D0D"/>
                <w:spacing w:val="-6"/>
              </w:rPr>
              <w:t xml:space="preserve"> </w:t>
            </w:r>
            <w:r>
              <w:rPr>
                <w:color w:val="0D0D0D"/>
              </w:rPr>
              <w:t>access</w:t>
            </w:r>
            <w:r>
              <w:rPr>
                <w:color w:val="0D0D0D"/>
                <w:spacing w:val="-3"/>
              </w:rPr>
              <w:t xml:space="preserve"> </w:t>
            </w:r>
            <w:r>
              <w:rPr>
                <w:color w:val="0D0D0D"/>
              </w:rPr>
              <w:t>the</w:t>
            </w:r>
            <w:r>
              <w:rPr>
                <w:color w:val="0D0D0D"/>
                <w:spacing w:val="-1"/>
              </w:rPr>
              <w:t xml:space="preserve"> </w:t>
            </w:r>
            <w:r>
              <w:rPr>
                <w:color w:val="0D0D0D"/>
                <w:spacing w:val="-2"/>
              </w:rPr>
              <w:t>curriculum.</w:t>
            </w:r>
          </w:p>
          <w:p w14:paraId="2604609C" w14:textId="77777777" w:rsidR="004C5397" w:rsidRDefault="001A2A70">
            <w:pPr>
              <w:pStyle w:val="TableParagraph"/>
              <w:numPr>
                <w:ilvl w:val="0"/>
                <w:numId w:val="3"/>
              </w:numPr>
              <w:tabs>
                <w:tab w:val="left" w:pos="427"/>
                <w:tab w:val="left" w:pos="428"/>
              </w:tabs>
              <w:spacing w:before="4" w:line="235" w:lineRule="auto"/>
              <w:ind w:right="363"/>
            </w:pPr>
            <w:r>
              <w:rPr>
                <w:color w:val="0D0D0D"/>
              </w:rPr>
              <w:t>Emotional</w:t>
            </w:r>
            <w:r>
              <w:rPr>
                <w:color w:val="0D0D0D"/>
                <w:spacing w:val="-10"/>
              </w:rPr>
              <w:t xml:space="preserve"> </w:t>
            </w:r>
            <w:r>
              <w:rPr>
                <w:color w:val="0D0D0D"/>
              </w:rPr>
              <w:t>health</w:t>
            </w:r>
            <w:r>
              <w:rPr>
                <w:color w:val="0D0D0D"/>
                <w:spacing w:val="-4"/>
              </w:rPr>
              <w:t xml:space="preserve"> </w:t>
            </w:r>
            <w:r>
              <w:rPr>
                <w:color w:val="0D0D0D"/>
              </w:rPr>
              <w:t>does</w:t>
            </w:r>
            <w:r>
              <w:rPr>
                <w:color w:val="0D0D0D"/>
                <w:spacing w:val="-5"/>
              </w:rPr>
              <w:t xml:space="preserve"> </w:t>
            </w:r>
            <w:r>
              <w:rPr>
                <w:color w:val="0D0D0D"/>
              </w:rPr>
              <w:t>not</w:t>
            </w:r>
            <w:r>
              <w:rPr>
                <w:color w:val="0D0D0D"/>
                <w:spacing w:val="-4"/>
              </w:rPr>
              <w:t xml:space="preserve"> </w:t>
            </w:r>
            <w:r>
              <w:rPr>
                <w:color w:val="0D0D0D"/>
              </w:rPr>
              <w:t>impact</w:t>
            </w:r>
            <w:r>
              <w:rPr>
                <w:color w:val="0D0D0D"/>
                <w:spacing w:val="-8"/>
              </w:rPr>
              <w:t xml:space="preserve"> </w:t>
            </w:r>
            <w:r>
              <w:rPr>
                <w:color w:val="0D0D0D"/>
              </w:rPr>
              <w:t>on</w:t>
            </w:r>
            <w:r>
              <w:rPr>
                <w:color w:val="0D0D0D"/>
                <w:spacing w:val="-4"/>
              </w:rPr>
              <w:t xml:space="preserve"> </w:t>
            </w:r>
            <w:r>
              <w:rPr>
                <w:color w:val="0D0D0D"/>
              </w:rPr>
              <w:t>the</w:t>
            </w:r>
            <w:r>
              <w:rPr>
                <w:color w:val="0D0D0D"/>
                <w:spacing w:val="-7"/>
              </w:rPr>
              <w:t xml:space="preserve"> </w:t>
            </w:r>
            <w:r>
              <w:rPr>
                <w:color w:val="0D0D0D"/>
              </w:rPr>
              <w:t>curricu</w:t>
            </w:r>
            <w:r>
              <w:rPr>
                <w:color w:val="0D0D0D"/>
                <w:spacing w:val="-4"/>
              </w:rPr>
              <w:t>lum.</w:t>
            </w:r>
          </w:p>
          <w:p w14:paraId="10FB1ABD" w14:textId="77777777" w:rsidR="004C5397" w:rsidRDefault="001A2A70">
            <w:pPr>
              <w:pStyle w:val="TableParagraph"/>
              <w:numPr>
                <w:ilvl w:val="0"/>
                <w:numId w:val="3"/>
              </w:numPr>
              <w:tabs>
                <w:tab w:val="left" w:pos="427"/>
                <w:tab w:val="left" w:pos="428"/>
              </w:tabs>
              <w:ind w:right="207"/>
            </w:pPr>
            <w:r>
              <w:rPr>
                <w:color w:val="0D0D0D"/>
              </w:rPr>
              <w:t>Reduced</w:t>
            </w:r>
            <w:r>
              <w:rPr>
                <w:color w:val="0D0D0D"/>
                <w:spacing w:val="-5"/>
              </w:rPr>
              <w:t xml:space="preserve"> </w:t>
            </w:r>
            <w:r>
              <w:rPr>
                <w:color w:val="0D0D0D"/>
              </w:rPr>
              <w:t>levels</w:t>
            </w:r>
            <w:r>
              <w:rPr>
                <w:color w:val="0D0D0D"/>
                <w:spacing w:val="-6"/>
              </w:rPr>
              <w:t xml:space="preserve"> </w:t>
            </w:r>
            <w:r>
              <w:rPr>
                <w:color w:val="0D0D0D"/>
              </w:rPr>
              <w:t>of</w:t>
            </w:r>
            <w:r>
              <w:rPr>
                <w:color w:val="0D0D0D"/>
                <w:spacing w:val="-5"/>
              </w:rPr>
              <w:t xml:space="preserve"> </w:t>
            </w:r>
            <w:r>
              <w:rPr>
                <w:color w:val="0D0D0D"/>
              </w:rPr>
              <w:t>recorded</w:t>
            </w:r>
            <w:r>
              <w:rPr>
                <w:color w:val="0D0D0D"/>
                <w:spacing w:val="-8"/>
              </w:rPr>
              <w:t xml:space="preserve"> </w:t>
            </w:r>
            <w:proofErr w:type="spellStart"/>
            <w:r>
              <w:rPr>
                <w:color w:val="0D0D0D"/>
              </w:rPr>
              <w:t>behavioural</w:t>
            </w:r>
            <w:proofErr w:type="spellEnd"/>
            <w:r>
              <w:rPr>
                <w:color w:val="0D0D0D"/>
                <w:spacing w:val="-7"/>
              </w:rPr>
              <w:t xml:space="preserve"> </w:t>
            </w:r>
            <w:r>
              <w:rPr>
                <w:color w:val="0D0D0D"/>
              </w:rPr>
              <w:t>and</w:t>
            </w:r>
            <w:r>
              <w:rPr>
                <w:color w:val="0D0D0D"/>
                <w:spacing w:val="-2"/>
              </w:rPr>
              <w:t xml:space="preserve"> </w:t>
            </w:r>
            <w:r>
              <w:rPr>
                <w:color w:val="0D0D0D"/>
              </w:rPr>
              <w:t>emotional incidents.</w:t>
            </w:r>
          </w:p>
          <w:p w14:paraId="0C3D84E1" w14:textId="77777777" w:rsidR="004C5397" w:rsidRDefault="001A2A70">
            <w:pPr>
              <w:pStyle w:val="TableParagraph"/>
              <w:numPr>
                <w:ilvl w:val="0"/>
                <w:numId w:val="3"/>
              </w:numPr>
              <w:tabs>
                <w:tab w:val="left" w:pos="427"/>
                <w:tab w:val="left" w:pos="428"/>
              </w:tabs>
              <w:ind w:right="280"/>
            </w:pPr>
            <w:r>
              <w:rPr>
                <w:color w:val="0D0D0D"/>
              </w:rPr>
              <w:t>Pupils</w:t>
            </w:r>
            <w:r>
              <w:rPr>
                <w:color w:val="0D0D0D"/>
                <w:spacing w:val="-9"/>
              </w:rPr>
              <w:t xml:space="preserve"> </w:t>
            </w:r>
            <w:r>
              <w:rPr>
                <w:color w:val="0D0D0D"/>
              </w:rPr>
              <w:t>accessing</w:t>
            </w:r>
            <w:r>
              <w:rPr>
                <w:color w:val="0D0D0D"/>
                <w:spacing w:val="-3"/>
              </w:rPr>
              <w:t xml:space="preserve"> </w:t>
            </w:r>
            <w:r>
              <w:rPr>
                <w:color w:val="0D0D0D"/>
              </w:rPr>
              <w:t>the</w:t>
            </w:r>
            <w:r>
              <w:rPr>
                <w:color w:val="0D0D0D"/>
                <w:spacing w:val="-7"/>
              </w:rPr>
              <w:t xml:space="preserve"> </w:t>
            </w:r>
            <w:r>
              <w:rPr>
                <w:color w:val="0D0D0D"/>
              </w:rPr>
              <w:t>nurture</w:t>
            </w:r>
            <w:r>
              <w:rPr>
                <w:color w:val="0D0D0D"/>
                <w:spacing w:val="-7"/>
              </w:rPr>
              <w:t xml:space="preserve"> </w:t>
            </w:r>
            <w:r>
              <w:rPr>
                <w:color w:val="0D0D0D"/>
              </w:rPr>
              <w:t>provision</w:t>
            </w:r>
            <w:r>
              <w:rPr>
                <w:color w:val="0D0D0D"/>
                <w:spacing w:val="-7"/>
              </w:rPr>
              <w:t xml:space="preserve"> </w:t>
            </w:r>
            <w:r>
              <w:rPr>
                <w:color w:val="0D0D0D"/>
              </w:rPr>
              <w:t>are</w:t>
            </w:r>
            <w:r>
              <w:rPr>
                <w:color w:val="0D0D0D"/>
                <w:spacing w:val="-7"/>
              </w:rPr>
              <w:t xml:space="preserve"> </w:t>
            </w:r>
            <w:r>
              <w:rPr>
                <w:color w:val="0D0D0D"/>
              </w:rPr>
              <w:t>able</w:t>
            </w:r>
            <w:r>
              <w:rPr>
                <w:color w:val="0D0D0D"/>
                <w:spacing w:val="-3"/>
              </w:rPr>
              <w:t xml:space="preserve"> </w:t>
            </w:r>
            <w:r>
              <w:rPr>
                <w:color w:val="0D0D0D"/>
              </w:rPr>
              <w:t>to function effectively in a mainstream class.</w:t>
            </w:r>
          </w:p>
          <w:p w14:paraId="2F1F5267" w14:textId="77777777" w:rsidR="004C5397" w:rsidRDefault="001A2A70" w:rsidP="00E22C47">
            <w:pPr>
              <w:pStyle w:val="TableParagraph"/>
              <w:numPr>
                <w:ilvl w:val="0"/>
                <w:numId w:val="3"/>
              </w:numPr>
              <w:tabs>
                <w:tab w:val="left" w:pos="830"/>
                <w:tab w:val="left" w:pos="831"/>
              </w:tabs>
              <w:ind w:right="881"/>
            </w:pPr>
            <w:r>
              <w:rPr>
                <w:color w:val="0D0D0D"/>
              </w:rPr>
              <w:t>Sustained</w:t>
            </w:r>
            <w:r>
              <w:rPr>
                <w:color w:val="0D0D0D"/>
                <w:spacing w:val="-10"/>
              </w:rPr>
              <w:t xml:space="preserve"> </w:t>
            </w:r>
            <w:r>
              <w:rPr>
                <w:color w:val="0D0D0D"/>
              </w:rPr>
              <w:t>high</w:t>
            </w:r>
            <w:r>
              <w:rPr>
                <w:color w:val="0D0D0D"/>
                <w:spacing w:val="-7"/>
              </w:rPr>
              <w:t xml:space="preserve"> </w:t>
            </w:r>
            <w:r>
              <w:rPr>
                <w:color w:val="0D0D0D"/>
              </w:rPr>
              <w:t>levels</w:t>
            </w:r>
            <w:r>
              <w:rPr>
                <w:color w:val="0D0D0D"/>
                <w:spacing w:val="-12"/>
              </w:rPr>
              <w:t xml:space="preserve"> </w:t>
            </w:r>
            <w:r>
              <w:rPr>
                <w:color w:val="0D0D0D"/>
              </w:rPr>
              <w:t>of</w:t>
            </w:r>
            <w:r>
              <w:rPr>
                <w:color w:val="0D0D0D"/>
                <w:spacing w:val="-7"/>
              </w:rPr>
              <w:t xml:space="preserve"> </w:t>
            </w:r>
            <w:r>
              <w:rPr>
                <w:color w:val="0D0D0D"/>
              </w:rPr>
              <w:t>wellbeing</w:t>
            </w:r>
            <w:r>
              <w:rPr>
                <w:color w:val="0D0D0D"/>
                <w:spacing w:val="-10"/>
              </w:rPr>
              <w:t xml:space="preserve"> </w:t>
            </w:r>
            <w:r>
              <w:rPr>
                <w:color w:val="0D0D0D"/>
              </w:rPr>
              <w:t>from 2024/25 demonstrated by:</w:t>
            </w:r>
          </w:p>
          <w:p w14:paraId="5FA908C4" w14:textId="77777777" w:rsidR="004C5397" w:rsidRDefault="001A2A70">
            <w:pPr>
              <w:pStyle w:val="TableParagraph"/>
              <w:numPr>
                <w:ilvl w:val="2"/>
                <w:numId w:val="3"/>
              </w:numPr>
              <w:tabs>
                <w:tab w:val="left" w:pos="1190"/>
                <w:tab w:val="left" w:pos="1191"/>
              </w:tabs>
              <w:spacing w:line="242" w:lineRule="auto"/>
              <w:ind w:right="140"/>
            </w:pPr>
            <w:r>
              <w:rPr>
                <w:color w:val="0D0D0D"/>
              </w:rPr>
              <w:t>qualitative</w:t>
            </w:r>
            <w:r>
              <w:rPr>
                <w:color w:val="0D0D0D"/>
                <w:spacing w:val="-7"/>
              </w:rPr>
              <w:t xml:space="preserve"> </w:t>
            </w:r>
            <w:r>
              <w:rPr>
                <w:color w:val="0D0D0D"/>
              </w:rPr>
              <w:t>data</w:t>
            </w:r>
            <w:r>
              <w:rPr>
                <w:color w:val="0D0D0D"/>
                <w:spacing w:val="-7"/>
              </w:rPr>
              <w:t xml:space="preserve"> </w:t>
            </w:r>
            <w:r>
              <w:rPr>
                <w:color w:val="0D0D0D"/>
              </w:rPr>
              <w:t>from</w:t>
            </w:r>
            <w:r>
              <w:rPr>
                <w:color w:val="0D0D0D"/>
                <w:spacing w:val="-10"/>
              </w:rPr>
              <w:t xml:space="preserve"> </w:t>
            </w:r>
            <w:r>
              <w:rPr>
                <w:color w:val="0D0D0D"/>
              </w:rPr>
              <w:t>student</w:t>
            </w:r>
            <w:r>
              <w:rPr>
                <w:color w:val="0D0D0D"/>
                <w:spacing w:val="-12"/>
              </w:rPr>
              <w:t xml:space="preserve"> </w:t>
            </w:r>
            <w:r>
              <w:rPr>
                <w:color w:val="0D0D0D"/>
              </w:rPr>
              <w:t>voice,</w:t>
            </w:r>
            <w:r>
              <w:rPr>
                <w:color w:val="0D0D0D"/>
                <w:spacing w:val="-7"/>
              </w:rPr>
              <w:t xml:space="preserve"> </w:t>
            </w:r>
            <w:r>
              <w:rPr>
                <w:color w:val="0D0D0D"/>
              </w:rPr>
              <w:t>student and parent surveys and teacher observa</w:t>
            </w:r>
            <w:r>
              <w:rPr>
                <w:color w:val="0D0D0D"/>
                <w:spacing w:val="-2"/>
              </w:rPr>
              <w:t>tions</w:t>
            </w:r>
          </w:p>
          <w:p w14:paraId="72C22EC0" w14:textId="77777777" w:rsidR="004C5397" w:rsidRDefault="001A2A70">
            <w:pPr>
              <w:pStyle w:val="TableParagraph"/>
              <w:numPr>
                <w:ilvl w:val="2"/>
                <w:numId w:val="3"/>
              </w:numPr>
              <w:tabs>
                <w:tab w:val="left" w:pos="1190"/>
                <w:tab w:val="left" w:pos="1191"/>
              </w:tabs>
              <w:spacing w:line="245" w:lineRule="exact"/>
            </w:pPr>
            <w:r>
              <w:rPr>
                <w:color w:val="0D0D0D"/>
              </w:rPr>
              <w:t>a</w:t>
            </w:r>
            <w:r>
              <w:rPr>
                <w:color w:val="0D0D0D"/>
                <w:spacing w:val="-6"/>
              </w:rPr>
              <w:t xml:space="preserve"> </w:t>
            </w:r>
            <w:r>
              <w:rPr>
                <w:color w:val="0D0D0D"/>
              </w:rPr>
              <w:t>significant</w:t>
            </w:r>
            <w:r>
              <w:rPr>
                <w:color w:val="0D0D0D"/>
                <w:spacing w:val="-5"/>
              </w:rPr>
              <w:t xml:space="preserve"> </w:t>
            </w:r>
            <w:r>
              <w:rPr>
                <w:color w:val="0D0D0D"/>
              </w:rPr>
              <w:t>increase</w:t>
            </w:r>
            <w:r>
              <w:rPr>
                <w:color w:val="0D0D0D"/>
                <w:spacing w:val="-5"/>
              </w:rPr>
              <w:t xml:space="preserve"> </w:t>
            </w:r>
            <w:r>
              <w:rPr>
                <w:color w:val="0D0D0D"/>
              </w:rPr>
              <w:t>in</w:t>
            </w:r>
            <w:r>
              <w:rPr>
                <w:color w:val="0D0D0D"/>
                <w:spacing w:val="-5"/>
              </w:rPr>
              <w:t xml:space="preserve"> </w:t>
            </w:r>
            <w:r>
              <w:rPr>
                <w:color w:val="0D0D0D"/>
              </w:rPr>
              <w:t>participation</w:t>
            </w:r>
            <w:r>
              <w:rPr>
                <w:color w:val="0D0D0D"/>
                <w:spacing w:val="-5"/>
              </w:rPr>
              <w:t xml:space="preserve"> </w:t>
            </w:r>
            <w:r>
              <w:rPr>
                <w:color w:val="0D0D0D"/>
              </w:rPr>
              <w:t>in</w:t>
            </w:r>
            <w:r>
              <w:rPr>
                <w:color w:val="0D0D0D"/>
                <w:spacing w:val="-8"/>
              </w:rPr>
              <w:t xml:space="preserve"> </w:t>
            </w:r>
            <w:proofErr w:type="spellStart"/>
            <w:r>
              <w:rPr>
                <w:color w:val="0D0D0D"/>
                <w:spacing w:val="-5"/>
              </w:rPr>
              <w:t>en</w:t>
            </w:r>
            <w:proofErr w:type="spellEnd"/>
            <w:r>
              <w:rPr>
                <w:color w:val="0D0D0D"/>
                <w:spacing w:val="-5"/>
              </w:rPr>
              <w:t>-</w:t>
            </w:r>
          </w:p>
          <w:p w14:paraId="1E887D01" w14:textId="77777777" w:rsidR="004C5397" w:rsidRDefault="001A2A70">
            <w:pPr>
              <w:pStyle w:val="TableParagraph"/>
              <w:spacing w:line="250" w:lineRule="atLeast"/>
              <w:ind w:left="1190"/>
            </w:pPr>
            <w:proofErr w:type="spellStart"/>
            <w:r>
              <w:rPr>
                <w:color w:val="0D0D0D"/>
              </w:rPr>
              <w:t>richment</w:t>
            </w:r>
            <w:proofErr w:type="spellEnd"/>
            <w:r>
              <w:rPr>
                <w:color w:val="0D0D0D"/>
                <w:spacing w:val="-10"/>
              </w:rPr>
              <w:t xml:space="preserve"> </w:t>
            </w:r>
            <w:r>
              <w:rPr>
                <w:color w:val="0D0D0D"/>
              </w:rPr>
              <w:t>activities,</w:t>
            </w:r>
            <w:r>
              <w:rPr>
                <w:color w:val="0D0D0D"/>
                <w:spacing w:val="-10"/>
              </w:rPr>
              <w:t xml:space="preserve"> </w:t>
            </w:r>
            <w:r>
              <w:rPr>
                <w:color w:val="0D0D0D"/>
              </w:rPr>
              <w:t>particularly</w:t>
            </w:r>
            <w:r>
              <w:rPr>
                <w:color w:val="0D0D0D"/>
                <w:spacing w:val="-11"/>
              </w:rPr>
              <w:t xml:space="preserve"> </w:t>
            </w:r>
            <w:r>
              <w:rPr>
                <w:color w:val="0D0D0D"/>
              </w:rPr>
              <w:t>among</w:t>
            </w:r>
            <w:r>
              <w:rPr>
                <w:color w:val="0D0D0D"/>
                <w:spacing w:val="-9"/>
              </w:rPr>
              <w:t xml:space="preserve"> </w:t>
            </w:r>
            <w:r>
              <w:rPr>
                <w:color w:val="0D0D0D"/>
              </w:rPr>
              <w:t>dis- advantaged pupils</w:t>
            </w:r>
          </w:p>
        </w:tc>
      </w:tr>
      <w:tr w:rsidR="004C5397" w14:paraId="0CCE65F5" w14:textId="77777777" w:rsidTr="00BB667A">
        <w:trPr>
          <w:trHeight w:val="1130"/>
        </w:trPr>
        <w:tc>
          <w:tcPr>
            <w:tcW w:w="3966" w:type="dxa"/>
          </w:tcPr>
          <w:p w14:paraId="5969ADCA" w14:textId="77777777" w:rsidR="004C5397" w:rsidRDefault="001A2A70">
            <w:pPr>
              <w:pStyle w:val="TableParagraph"/>
              <w:spacing w:before="54"/>
              <w:ind w:right="234"/>
            </w:pPr>
            <w:r>
              <w:rPr>
                <w:color w:val="0D0D0D"/>
              </w:rPr>
              <w:lastRenderedPageBreak/>
              <w:t>Disadvantaged pupils’ levels of phonics and spelling, and their breadth</w:t>
            </w:r>
            <w:r>
              <w:rPr>
                <w:color w:val="0D0D0D"/>
                <w:spacing w:val="-8"/>
              </w:rPr>
              <w:t xml:space="preserve"> </w:t>
            </w:r>
            <w:r>
              <w:rPr>
                <w:color w:val="0D0D0D"/>
              </w:rPr>
              <w:t>of</w:t>
            </w:r>
            <w:r>
              <w:rPr>
                <w:color w:val="0D0D0D"/>
                <w:spacing w:val="-8"/>
              </w:rPr>
              <w:t xml:space="preserve"> </w:t>
            </w:r>
            <w:r>
              <w:rPr>
                <w:color w:val="0D0D0D"/>
              </w:rPr>
              <w:t>language,</w:t>
            </w:r>
            <w:r>
              <w:rPr>
                <w:color w:val="0D0D0D"/>
                <w:spacing w:val="-8"/>
              </w:rPr>
              <w:t xml:space="preserve"> </w:t>
            </w:r>
            <w:r>
              <w:rPr>
                <w:color w:val="0D0D0D"/>
              </w:rPr>
              <w:t>is</w:t>
            </w:r>
            <w:r>
              <w:rPr>
                <w:color w:val="0D0D0D"/>
                <w:spacing w:val="-9"/>
              </w:rPr>
              <w:t xml:space="preserve"> </w:t>
            </w:r>
            <w:r>
              <w:rPr>
                <w:color w:val="0D0D0D"/>
              </w:rPr>
              <w:t>in-line</w:t>
            </w:r>
            <w:r>
              <w:rPr>
                <w:color w:val="0D0D0D"/>
                <w:spacing w:val="-8"/>
              </w:rPr>
              <w:t xml:space="preserve"> </w:t>
            </w:r>
            <w:r>
              <w:rPr>
                <w:color w:val="0D0D0D"/>
              </w:rPr>
              <w:t>with ARE expectations.</w:t>
            </w:r>
          </w:p>
        </w:tc>
        <w:tc>
          <w:tcPr>
            <w:tcW w:w="6174" w:type="dxa"/>
          </w:tcPr>
          <w:p w14:paraId="463D1418" w14:textId="77777777" w:rsidR="004C5397" w:rsidRDefault="001A2A70">
            <w:pPr>
              <w:pStyle w:val="TableParagraph"/>
              <w:numPr>
                <w:ilvl w:val="0"/>
                <w:numId w:val="2"/>
              </w:numPr>
              <w:tabs>
                <w:tab w:val="left" w:pos="427"/>
                <w:tab w:val="left" w:pos="428"/>
              </w:tabs>
              <w:spacing w:before="1" w:line="235" w:lineRule="auto"/>
              <w:ind w:right="232"/>
            </w:pPr>
            <w:r>
              <w:rPr>
                <w:color w:val="0D0D0D"/>
              </w:rPr>
              <w:t>Increase</w:t>
            </w:r>
            <w:r>
              <w:rPr>
                <w:color w:val="0D0D0D"/>
                <w:spacing w:val="-7"/>
              </w:rPr>
              <w:t xml:space="preserve"> </w:t>
            </w:r>
            <w:r>
              <w:rPr>
                <w:color w:val="0D0D0D"/>
              </w:rPr>
              <w:t>in</w:t>
            </w:r>
            <w:r>
              <w:rPr>
                <w:color w:val="0D0D0D"/>
                <w:spacing w:val="-7"/>
              </w:rPr>
              <w:t xml:space="preserve"> </w:t>
            </w:r>
            <w:r>
              <w:rPr>
                <w:color w:val="0D0D0D"/>
              </w:rPr>
              <w:t>percentage</w:t>
            </w:r>
            <w:r>
              <w:rPr>
                <w:color w:val="0D0D0D"/>
                <w:spacing w:val="-7"/>
              </w:rPr>
              <w:t xml:space="preserve"> </w:t>
            </w:r>
            <w:r>
              <w:rPr>
                <w:color w:val="0D0D0D"/>
              </w:rPr>
              <w:t>of</w:t>
            </w:r>
            <w:r>
              <w:rPr>
                <w:color w:val="0D0D0D"/>
                <w:spacing w:val="-8"/>
              </w:rPr>
              <w:t xml:space="preserve"> </w:t>
            </w:r>
            <w:r>
              <w:rPr>
                <w:color w:val="0D0D0D"/>
              </w:rPr>
              <w:t>pupils</w:t>
            </w:r>
            <w:r>
              <w:rPr>
                <w:color w:val="0D0D0D"/>
                <w:spacing w:val="-5"/>
              </w:rPr>
              <w:t xml:space="preserve"> </w:t>
            </w:r>
            <w:r>
              <w:rPr>
                <w:color w:val="0D0D0D"/>
              </w:rPr>
              <w:t>achieving</w:t>
            </w:r>
            <w:r>
              <w:rPr>
                <w:color w:val="0D0D0D"/>
                <w:spacing w:val="-7"/>
              </w:rPr>
              <w:t xml:space="preserve"> </w:t>
            </w:r>
            <w:r>
              <w:rPr>
                <w:color w:val="0D0D0D"/>
              </w:rPr>
              <w:t>ARE</w:t>
            </w:r>
            <w:r>
              <w:rPr>
                <w:color w:val="0D0D0D"/>
                <w:spacing w:val="-4"/>
              </w:rPr>
              <w:t xml:space="preserve"> </w:t>
            </w:r>
            <w:r>
              <w:rPr>
                <w:color w:val="0D0D0D"/>
              </w:rPr>
              <w:t>in spelling and the phonics</w:t>
            </w:r>
          </w:p>
          <w:p w14:paraId="3038C445" w14:textId="77777777" w:rsidR="004C5397" w:rsidRDefault="001A2A70">
            <w:pPr>
              <w:pStyle w:val="TableParagraph"/>
              <w:numPr>
                <w:ilvl w:val="0"/>
                <w:numId w:val="2"/>
              </w:numPr>
              <w:tabs>
                <w:tab w:val="left" w:pos="427"/>
                <w:tab w:val="left" w:pos="428"/>
              </w:tabs>
              <w:spacing w:before="2"/>
              <w:ind w:right="333"/>
            </w:pPr>
            <w:r>
              <w:rPr>
                <w:color w:val="0D0D0D"/>
              </w:rPr>
              <w:t>Monitoring</w:t>
            </w:r>
            <w:r>
              <w:rPr>
                <w:color w:val="0D0D0D"/>
                <w:spacing w:val="-7"/>
              </w:rPr>
              <w:t xml:space="preserve"> </w:t>
            </w:r>
            <w:r>
              <w:rPr>
                <w:color w:val="0D0D0D"/>
              </w:rPr>
              <w:t>and</w:t>
            </w:r>
            <w:r>
              <w:rPr>
                <w:color w:val="0D0D0D"/>
                <w:spacing w:val="-7"/>
              </w:rPr>
              <w:t xml:space="preserve"> </w:t>
            </w:r>
            <w:r>
              <w:rPr>
                <w:color w:val="0D0D0D"/>
              </w:rPr>
              <w:t>assessment</w:t>
            </w:r>
            <w:r>
              <w:rPr>
                <w:color w:val="0D0D0D"/>
                <w:spacing w:val="-3"/>
              </w:rPr>
              <w:t xml:space="preserve"> </w:t>
            </w:r>
            <w:r>
              <w:rPr>
                <w:color w:val="0D0D0D"/>
              </w:rPr>
              <w:t>will</w:t>
            </w:r>
            <w:r>
              <w:rPr>
                <w:color w:val="0D0D0D"/>
                <w:spacing w:val="-5"/>
              </w:rPr>
              <w:t xml:space="preserve"> </w:t>
            </w:r>
            <w:r>
              <w:rPr>
                <w:color w:val="0D0D0D"/>
              </w:rPr>
              <w:t>show</w:t>
            </w:r>
            <w:r>
              <w:rPr>
                <w:color w:val="0D0D0D"/>
                <w:spacing w:val="-5"/>
              </w:rPr>
              <w:t xml:space="preserve"> </w:t>
            </w:r>
            <w:r>
              <w:rPr>
                <w:color w:val="0D0D0D"/>
              </w:rPr>
              <w:t>that</w:t>
            </w:r>
            <w:r>
              <w:rPr>
                <w:color w:val="0D0D0D"/>
                <w:spacing w:val="-8"/>
              </w:rPr>
              <w:t xml:space="preserve"> </w:t>
            </w:r>
            <w:r>
              <w:rPr>
                <w:color w:val="0D0D0D"/>
              </w:rPr>
              <w:t>pupils’ spoken vocabulary will be extended</w:t>
            </w:r>
          </w:p>
        </w:tc>
      </w:tr>
      <w:tr w:rsidR="004C5397" w14:paraId="4EDD815C" w14:textId="77777777" w:rsidTr="00BB667A">
        <w:trPr>
          <w:trHeight w:val="3317"/>
        </w:trPr>
        <w:tc>
          <w:tcPr>
            <w:tcW w:w="3966" w:type="dxa"/>
          </w:tcPr>
          <w:p w14:paraId="652A2824" w14:textId="77777777" w:rsidR="004C5397" w:rsidRDefault="001A2A70">
            <w:pPr>
              <w:pStyle w:val="TableParagraph"/>
              <w:spacing w:before="62"/>
            </w:pPr>
            <w:r>
              <w:rPr>
                <w:color w:val="0D0D0D"/>
                <w:spacing w:val="-2"/>
              </w:rPr>
              <w:t>Attendance</w:t>
            </w:r>
          </w:p>
        </w:tc>
        <w:tc>
          <w:tcPr>
            <w:tcW w:w="6174" w:type="dxa"/>
          </w:tcPr>
          <w:p w14:paraId="1D52D980" w14:textId="77777777" w:rsidR="004C5397" w:rsidRPr="0065218B" w:rsidRDefault="001A2A70">
            <w:pPr>
              <w:pStyle w:val="TableParagraph"/>
              <w:numPr>
                <w:ilvl w:val="0"/>
                <w:numId w:val="1"/>
              </w:numPr>
              <w:tabs>
                <w:tab w:val="left" w:pos="427"/>
                <w:tab w:val="left" w:pos="428"/>
              </w:tabs>
              <w:spacing w:before="4" w:line="235" w:lineRule="auto"/>
              <w:ind w:right="400"/>
            </w:pPr>
            <w:r w:rsidRPr="0065218B">
              <w:rPr>
                <w:color w:val="0D0D0D"/>
              </w:rPr>
              <w:t>Ensure</w:t>
            </w:r>
            <w:r w:rsidRPr="0065218B">
              <w:rPr>
                <w:color w:val="0D0D0D"/>
                <w:spacing w:val="-7"/>
              </w:rPr>
              <w:t xml:space="preserve"> </w:t>
            </w:r>
            <w:r w:rsidRPr="0065218B">
              <w:rPr>
                <w:color w:val="0D0D0D"/>
              </w:rPr>
              <w:t>attendance</w:t>
            </w:r>
            <w:r w:rsidRPr="0065218B">
              <w:rPr>
                <w:color w:val="0D0D0D"/>
                <w:spacing w:val="-7"/>
              </w:rPr>
              <w:t xml:space="preserve"> </w:t>
            </w:r>
            <w:r w:rsidRPr="0065218B">
              <w:rPr>
                <w:color w:val="0D0D0D"/>
              </w:rPr>
              <w:t>of</w:t>
            </w:r>
            <w:r w:rsidRPr="0065218B">
              <w:rPr>
                <w:color w:val="0D0D0D"/>
                <w:spacing w:val="-8"/>
              </w:rPr>
              <w:t xml:space="preserve"> </w:t>
            </w:r>
            <w:r w:rsidRPr="0065218B">
              <w:rPr>
                <w:color w:val="0D0D0D"/>
              </w:rPr>
              <w:t>disadvantaged</w:t>
            </w:r>
            <w:r w:rsidRPr="0065218B">
              <w:rPr>
                <w:color w:val="0D0D0D"/>
                <w:spacing w:val="-7"/>
              </w:rPr>
              <w:t xml:space="preserve"> </w:t>
            </w:r>
            <w:r w:rsidRPr="0065218B">
              <w:rPr>
                <w:color w:val="0D0D0D"/>
              </w:rPr>
              <w:t>pupils</w:t>
            </w:r>
            <w:r w:rsidRPr="0065218B">
              <w:rPr>
                <w:color w:val="0D0D0D"/>
                <w:spacing w:val="-4"/>
              </w:rPr>
              <w:t xml:space="preserve"> </w:t>
            </w:r>
            <w:r w:rsidRPr="0065218B">
              <w:rPr>
                <w:color w:val="0D0D0D"/>
              </w:rPr>
              <w:t>is</w:t>
            </w:r>
            <w:r w:rsidRPr="0065218B">
              <w:rPr>
                <w:color w:val="0D0D0D"/>
                <w:spacing w:val="-9"/>
              </w:rPr>
              <w:t xml:space="preserve"> </w:t>
            </w:r>
            <w:r w:rsidRPr="0065218B">
              <w:rPr>
                <w:color w:val="0D0D0D"/>
              </w:rPr>
              <w:t>at least 9</w:t>
            </w:r>
            <w:r w:rsidR="0065218B" w:rsidRPr="0065218B">
              <w:rPr>
                <w:color w:val="0D0D0D"/>
              </w:rPr>
              <w:t>0</w:t>
            </w:r>
            <w:r w:rsidRPr="0065218B">
              <w:rPr>
                <w:color w:val="0D0D0D"/>
              </w:rPr>
              <w:t>%</w:t>
            </w:r>
          </w:p>
          <w:p w14:paraId="0E6ED6F9" w14:textId="77777777" w:rsidR="004C5397" w:rsidRDefault="001A2A70">
            <w:pPr>
              <w:pStyle w:val="TableParagraph"/>
              <w:numPr>
                <w:ilvl w:val="0"/>
                <w:numId w:val="1"/>
              </w:numPr>
              <w:tabs>
                <w:tab w:val="left" w:pos="422"/>
                <w:tab w:val="left" w:pos="423"/>
              </w:tabs>
              <w:spacing w:before="1"/>
              <w:ind w:left="422" w:right="320"/>
            </w:pPr>
            <w:r>
              <w:rPr>
                <w:color w:val="0D0D0D"/>
              </w:rPr>
              <w:t>Sustained</w:t>
            </w:r>
            <w:r>
              <w:rPr>
                <w:color w:val="0D0D0D"/>
                <w:spacing w:val="-9"/>
              </w:rPr>
              <w:t xml:space="preserve"> </w:t>
            </w:r>
            <w:r>
              <w:rPr>
                <w:color w:val="0D0D0D"/>
              </w:rPr>
              <w:t>high</w:t>
            </w:r>
            <w:r>
              <w:rPr>
                <w:color w:val="0D0D0D"/>
                <w:spacing w:val="-9"/>
              </w:rPr>
              <w:t xml:space="preserve"> </w:t>
            </w:r>
            <w:r>
              <w:rPr>
                <w:color w:val="0D0D0D"/>
              </w:rPr>
              <w:t>attendance</w:t>
            </w:r>
            <w:r>
              <w:rPr>
                <w:color w:val="0D0D0D"/>
                <w:spacing w:val="-9"/>
              </w:rPr>
              <w:t xml:space="preserve"> </w:t>
            </w:r>
            <w:r>
              <w:rPr>
                <w:color w:val="0D0D0D"/>
              </w:rPr>
              <w:t>from</w:t>
            </w:r>
            <w:r>
              <w:rPr>
                <w:color w:val="0D0D0D"/>
                <w:spacing w:val="-9"/>
              </w:rPr>
              <w:t xml:space="preserve"> </w:t>
            </w:r>
            <w:r>
              <w:rPr>
                <w:color w:val="0D0D0D"/>
              </w:rPr>
              <w:t>2024/25</w:t>
            </w:r>
            <w:r>
              <w:rPr>
                <w:color w:val="0D0D0D"/>
                <w:spacing w:val="-6"/>
              </w:rPr>
              <w:t xml:space="preserve"> </w:t>
            </w:r>
            <w:r>
              <w:rPr>
                <w:color w:val="0D0D0D"/>
              </w:rPr>
              <w:t xml:space="preserve">demon- </w:t>
            </w:r>
            <w:proofErr w:type="spellStart"/>
            <w:r>
              <w:rPr>
                <w:color w:val="0D0D0D"/>
              </w:rPr>
              <w:t>strated</w:t>
            </w:r>
            <w:proofErr w:type="spellEnd"/>
            <w:r>
              <w:rPr>
                <w:color w:val="0D0D0D"/>
              </w:rPr>
              <w:t xml:space="preserve"> by:</w:t>
            </w:r>
          </w:p>
          <w:p w14:paraId="4D39CF45" w14:textId="77777777" w:rsidR="004C5397" w:rsidRPr="0065218B" w:rsidRDefault="001A2A70">
            <w:pPr>
              <w:pStyle w:val="TableParagraph"/>
              <w:numPr>
                <w:ilvl w:val="1"/>
                <w:numId w:val="1"/>
              </w:numPr>
              <w:tabs>
                <w:tab w:val="left" w:pos="1210"/>
                <w:tab w:val="left" w:pos="1211"/>
              </w:tabs>
              <w:ind w:right="122"/>
            </w:pPr>
            <w:r w:rsidRPr="0065218B">
              <w:rPr>
                <w:color w:val="0D0D0D"/>
              </w:rPr>
              <w:t>the</w:t>
            </w:r>
            <w:r w:rsidRPr="0065218B">
              <w:rPr>
                <w:color w:val="0D0D0D"/>
                <w:spacing w:val="-8"/>
              </w:rPr>
              <w:t xml:space="preserve"> </w:t>
            </w:r>
            <w:r w:rsidRPr="0065218B">
              <w:rPr>
                <w:color w:val="0D0D0D"/>
              </w:rPr>
              <w:t>overall</w:t>
            </w:r>
            <w:r w:rsidRPr="0065218B">
              <w:rPr>
                <w:color w:val="0D0D0D"/>
                <w:spacing w:val="-6"/>
              </w:rPr>
              <w:t xml:space="preserve"> </w:t>
            </w:r>
            <w:r w:rsidRPr="0065218B">
              <w:rPr>
                <w:color w:val="0D0D0D"/>
              </w:rPr>
              <w:t>absence</w:t>
            </w:r>
            <w:r w:rsidRPr="0065218B">
              <w:rPr>
                <w:color w:val="0D0D0D"/>
                <w:spacing w:val="-4"/>
              </w:rPr>
              <w:t xml:space="preserve"> </w:t>
            </w:r>
            <w:r w:rsidRPr="0065218B">
              <w:rPr>
                <w:color w:val="0D0D0D"/>
              </w:rPr>
              <w:t>rate</w:t>
            </w:r>
            <w:r w:rsidRPr="0065218B">
              <w:rPr>
                <w:color w:val="0D0D0D"/>
                <w:spacing w:val="-4"/>
              </w:rPr>
              <w:t xml:space="preserve"> </w:t>
            </w:r>
            <w:r w:rsidRPr="0065218B">
              <w:rPr>
                <w:color w:val="0D0D0D"/>
              </w:rPr>
              <w:t>for</w:t>
            </w:r>
            <w:r w:rsidRPr="0065218B">
              <w:rPr>
                <w:color w:val="0D0D0D"/>
                <w:spacing w:val="-7"/>
              </w:rPr>
              <w:t xml:space="preserve"> </w:t>
            </w:r>
            <w:r w:rsidRPr="0065218B">
              <w:rPr>
                <w:color w:val="0D0D0D"/>
              </w:rPr>
              <w:t>all</w:t>
            </w:r>
            <w:r w:rsidRPr="0065218B">
              <w:rPr>
                <w:color w:val="0D0D0D"/>
                <w:spacing w:val="-11"/>
              </w:rPr>
              <w:t xml:space="preserve"> </w:t>
            </w:r>
            <w:r w:rsidRPr="0065218B">
              <w:rPr>
                <w:color w:val="0D0D0D"/>
              </w:rPr>
              <w:t>pupils</w:t>
            </w:r>
            <w:r w:rsidRPr="0065218B">
              <w:rPr>
                <w:color w:val="0D0D0D"/>
                <w:spacing w:val="-5"/>
              </w:rPr>
              <w:t xml:space="preserve"> </w:t>
            </w:r>
            <w:r w:rsidRPr="0065218B">
              <w:rPr>
                <w:color w:val="0D0D0D"/>
              </w:rPr>
              <w:t>being no</w:t>
            </w:r>
            <w:r w:rsidRPr="0065218B">
              <w:rPr>
                <w:color w:val="0D0D0D"/>
                <w:spacing w:val="-1"/>
              </w:rPr>
              <w:t xml:space="preserve"> </w:t>
            </w:r>
            <w:r w:rsidRPr="0065218B">
              <w:rPr>
                <w:color w:val="0D0D0D"/>
              </w:rPr>
              <w:t>more than</w:t>
            </w:r>
            <w:r w:rsidRPr="0065218B">
              <w:rPr>
                <w:color w:val="0D0D0D"/>
                <w:spacing w:val="-1"/>
              </w:rPr>
              <w:t xml:space="preserve"> </w:t>
            </w:r>
            <w:r w:rsidR="0065218B" w:rsidRPr="0065218B">
              <w:rPr>
                <w:color w:val="0D0D0D"/>
              </w:rPr>
              <w:t>6</w:t>
            </w:r>
            <w:r w:rsidRPr="0065218B">
              <w:rPr>
                <w:color w:val="0D0D0D"/>
              </w:rPr>
              <w:t>%,</w:t>
            </w:r>
            <w:r w:rsidRPr="0065218B">
              <w:rPr>
                <w:color w:val="0D0D0D"/>
                <w:spacing w:val="-2"/>
              </w:rPr>
              <w:t xml:space="preserve"> </w:t>
            </w:r>
            <w:r w:rsidRPr="0065218B">
              <w:rPr>
                <w:color w:val="0D0D0D"/>
              </w:rPr>
              <w:t>and</w:t>
            </w:r>
            <w:r w:rsidRPr="0065218B">
              <w:rPr>
                <w:color w:val="0D0D0D"/>
                <w:spacing w:val="-1"/>
              </w:rPr>
              <w:t xml:space="preserve"> </w:t>
            </w:r>
            <w:r w:rsidRPr="0065218B">
              <w:rPr>
                <w:color w:val="0D0D0D"/>
              </w:rPr>
              <w:t>the attendance</w:t>
            </w:r>
            <w:r w:rsidRPr="0065218B">
              <w:rPr>
                <w:color w:val="0D0D0D"/>
                <w:spacing w:val="-1"/>
              </w:rPr>
              <w:t xml:space="preserve"> </w:t>
            </w:r>
            <w:r w:rsidRPr="0065218B">
              <w:rPr>
                <w:color w:val="0D0D0D"/>
              </w:rPr>
              <w:t xml:space="preserve">gap between disadvantaged pupils and their non-disadvantaged peers being reduced by </w:t>
            </w:r>
            <w:r w:rsidR="0065218B" w:rsidRPr="0065218B">
              <w:rPr>
                <w:color w:val="0D0D0D"/>
              </w:rPr>
              <w:t>4</w:t>
            </w:r>
            <w:r w:rsidRPr="0065218B">
              <w:rPr>
                <w:color w:val="0D0D0D"/>
              </w:rPr>
              <w:t>%.</w:t>
            </w:r>
          </w:p>
          <w:p w14:paraId="3DD1687A" w14:textId="77777777" w:rsidR="004C5397" w:rsidRPr="0065218B" w:rsidRDefault="001A2A70">
            <w:pPr>
              <w:pStyle w:val="TableParagraph"/>
              <w:numPr>
                <w:ilvl w:val="1"/>
                <w:numId w:val="1"/>
              </w:numPr>
              <w:tabs>
                <w:tab w:val="left" w:pos="1210"/>
                <w:tab w:val="left" w:pos="1211"/>
              </w:tabs>
              <w:ind w:right="108"/>
            </w:pPr>
            <w:r w:rsidRPr="0065218B">
              <w:rPr>
                <w:color w:val="0D0D0D"/>
              </w:rPr>
              <w:t>the</w:t>
            </w:r>
            <w:r w:rsidRPr="0065218B">
              <w:rPr>
                <w:color w:val="0D0D0D"/>
                <w:spacing w:val="-6"/>
              </w:rPr>
              <w:t xml:space="preserve"> </w:t>
            </w:r>
            <w:r w:rsidRPr="0065218B">
              <w:rPr>
                <w:color w:val="0D0D0D"/>
              </w:rPr>
              <w:t>percentage</w:t>
            </w:r>
            <w:r w:rsidRPr="0065218B">
              <w:rPr>
                <w:color w:val="0D0D0D"/>
                <w:spacing w:val="-6"/>
              </w:rPr>
              <w:t xml:space="preserve"> </w:t>
            </w:r>
            <w:r w:rsidRPr="0065218B">
              <w:rPr>
                <w:color w:val="0D0D0D"/>
              </w:rPr>
              <w:t>of</w:t>
            </w:r>
            <w:r w:rsidRPr="0065218B">
              <w:rPr>
                <w:color w:val="0D0D0D"/>
                <w:spacing w:val="-7"/>
              </w:rPr>
              <w:t xml:space="preserve"> </w:t>
            </w:r>
            <w:r w:rsidRPr="0065218B">
              <w:rPr>
                <w:color w:val="0D0D0D"/>
              </w:rPr>
              <w:t>all</w:t>
            </w:r>
            <w:r w:rsidRPr="0065218B">
              <w:rPr>
                <w:color w:val="0D0D0D"/>
                <w:spacing w:val="-9"/>
              </w:rPr>
              <w:t xml:space="preserve"> </w:t>
            </w:r>
            <w:r w:rsidRPr="0065218B">
              <w:rPr>
                <w:color w:val="0D0D0D"/>
              </w:rPr>
              <w:t>pupils</w:t>
            </w:r>
            <w:r w:rsidRPr="0065218B">
              <w:rPr>
                <w:color w:val="0D0D0D"/>
                <w:spacing w:val="-3"/>
              </w:rPr>
              <w:t xml:space="preserve"> </w:t>
            </w:r>
            <w:r w:rsidRPr="0065218B">
              <w:rPr>
                <w:color w:val="0D0D0D"/>
              </w:rPr>
              <w:t>who</w:t>
            </w:r>
            <w:r w:rsidRPr="0065218B">
              <w:rPr>
                <w:color w:val="0D0D0D"/>
                <w:spacing w:val="-6"/>
              </w:rPr>
              <w:t xml:space="preserve"> </w:t>
            </w:r>
            <w:r w:rsidRPr="0065218B">
              <w:rPr>
                <w:color w:val="0D0D0D"/>
              </w:rPr>
              <w:t>are</w:t>
            </w:r>
            <w:r w:rsidRPr="0065218B">
              <w:rPr>
                <w:color w:val="0D0D0D"/>
                <w:spacing w:val="-6"/>
              </w:rPr>
              <w:t xml:space="preserve"> </w:t>
            </w:r>
            <w:r w:rsidRPr="0065218B">
              <w:rPr>
                <w:color w:val="0D0D0D"/>
              </w:rPr>
              <w:t xml:space="preserve">persistently absent being below </w:t>
            </w:r>
            <w:r w:rsidR="0065218B" w:rsidRPr="0065218B">
              <w:rPr>
                <w:color w:val="0D0D0D"/>
              </w:rPr>
              <w:t>10</w:t>
            </w:r>
            <w:r w:rsidRPr="0065218B">
              <w:rPr>
                <w:color w:val="0D0D0D"/>
              </w:rPr>
              <w:t>% and the figure among disadvantaged pupils being no</w:t>
            </w:r>
          </w:p>
          <w:p w14:paraId="25A1E511" w14:textId="77777777" w:rsidR="004C5397" w:rsidRDefault="001A2A70">
            <w:pPr>
              <w:pStyle w:val="TableParagraph"/>
              <w:spacing w:line="234" w:lineRule="exact"/>
              <w:ind w:left="1210"/>
            </w:pPr>
            <w:r w:rsidRPr="0065218B">
              <w:rPr>
                <w:color w:val="0D0D0D"/>
              </w:rPr>
              <w:t>more</w:t>
            </w:r>
            <w:r w:rsidRPr="0065218B">
              <w:rPr>
                <w:color w:val="0D0D0D"/>
                <w:spacing w:val="-3"/>
              </w:rPr>
              <w:t xml:space="preserve"> </w:t>
            </w:r>
            <w:r w:rsidRPr="0065218B">
              <w:rPr>
                <w:color w:val="0D0D0D"/>
              </w:rPr>
              <w:t>than</w:t>
            </w:r>
            <w:r w:rsidRPr="0065218B">
              <w:rPr>
                <w:color w:val="0D0D0D"/>
                <w:spacing w:val="-2"/>
              </w:rPr>
              <w:t xml:space="preserve"> </w:t>
            </w:r>
            <w:r w:rsidR="0065218B" w:rsidRPr="0065218B">
              <w:rPr>
                <w:color w:val="0D0D0D"/>
              </w:rPr>
              <w:t>10</w:t>
            </w:r>
            <w:r w:rsidRPr="0065218B">
              <w:rPr>
                <w:color w:val="0D0D0D"/>
              </w:rPr>
              <w:t>%</w:t>
            </w:r>
            <w:r w:rsidRPr="0065218B">
              <w:rPr>
                <w:color w:val="0D0D0D"/>
                <w:spacing w:val="-3"/>
              </w:rPr>
              <w:t xml:space="preserve"> </w:t>
            </w:r>
            <w:r w:rsidRPr="0065218B">
              <w:rPr>
                <w:color w:val="0D0D0D"/>
              </w:rPr>
              <w:t>lower</w:t>
            </w:r>
            <w:r w:rsidRPr="0065218B">
              <w:rPr>
                <w:color w:val="0D0D0D"/>
                <w:spacing w:val="-5"/>
              </w:rPr>
              <w:t xml:space="preserve"> </w:t>
            </w:r>
            <w:r w:rsidRPr="0065218B">
              <w:rPr>
                <w:color w:val="0D0D0D"/>
              </w:rPr>
              <w:t>than</w:t>
            </w:r>
            <w:r w:rsidRPr="0065218B">
              <w:rPr>
                <w:color w:val="0D0D0D"/>
                <w:spacing w:val="-6"/>
              </w:rPr>
              <w:t xml:space="preserve"> </w:t>
            </w:r>
            <w:r w:rsidRPr="0065218B">
              <w:rPr>
                <w:color w:val="0D0D0D"/>
              </w:rPr>
              <w:t>their</w:t>
            </w:r>
            <w:r w:rsidRPr="0065218B">
              <w:rPr>
                <w:color w:val="0D0D0D"/>
                <w:spacing w:val="-5"/>
              </w:rPr>
              <w:t xml:space="preserve"> </w:t>
            </w:r>
            <w:r w:rsidRPr="0065218B">
              <w:rPr>
                <w:color w:val="0D0D0D"/>
                <w:spacing w:val="-2"/>
              </w:rPr>
              <w:t>peers.</w:t>
            </w:r>
          </w:p>
        </w:tc>
      </w:tr>
    </w:tbl>
    <w:p w14:paraId="22B88B81" w14:textId="77777777" w:rsidR="004C5397" w:rsidRDefault="004C5397">
      <w:pPr>
        <w:spacing w:line="234" w:lineRule="exact"/>
        <w:sectPr w:rsidR="004C5397">
          <w:type w:val="continuous"/>
          <w:pgSz w:w="11910" w:h="16840"/>
          <w:pgMar w:top="960" w:right="1160" w:bottom="960" w:left="940" w:header="0" w:footer="771" w:gutter="0"/>
          <w:cols w:space="720"/>
        </w:sectPr>
      </w:pPr>
    </w:p>
    <w:p w14:paraId="1CCC889E" w14:textId="77777777" w:rsidR="004C5397" w:rsidRDefault="001A2A70">
      <w:pPr>
        <w:pStyle w:val="Heading1"/>
        <w:spacing w:before="77"/>
      </w:pPr>
      <w:r w:rsidRPr="00A77543">
        <w:rPr>
          <w:color w:val="0F4F75"/>
        </w:rPr>
        <w:lastRenderedPageBreak/>
        <w:t>Activity</w:t>
      </w:r>
      <w:r w:rsidRPr="00A77543">
        <w:rPr>
          <w:color w:val="0F4F75"/>
          <w:spacing w:val="-8"/>
        </w:rPr>
        <w:t xml:space="preserve"> </w:t>
      </w:r>
      <w:r w:rsidRPr="00A77543">
        <w:rPr>
          <w:color w:val="0F4F75"/>
        </w:rPr>
        <w:t>in</w:t>
      </w:r>
      <w:r w:rsidRPr="00A77543">
        <w:rPr>
          <w:color w:val="0F4F75"/>
          <w:spacing w:val="-9"/>
        </w:rPr>
        <w:t xml:space="preserve"> </w:t>
      </w:r>
      <w:r w:rsidRPr="00A77543">
        <w:rPr>
          <w:color w:val="0F4F75"/>
        </w:rPr>
        <w:t>this</w:t>
      </w:r>
      <w:r w:rsidRPr="00A77543">
        <w:rPr>
          <w:color w:val="0F4F75"/>
          <w:spacing w:val="-5"/>
        </w:rPr>
        <w:t xml:space="preserve"> </w:t>
      </w:r>
      <w:r w:rsidRPr="00A77543">
        <w:rPr>
          <w:color w:val="0F4F75"/>
        </w:rPr>
        <w:t>academic</w:t>
      </w:r>
      <w:r w:rsidRPr="00A77543">
        <w:rPr>
          <w:color w:val="0F4F75"/>
          <w:spacing w:val="-8"/>
        </w:rPr>
        <w:t xml:space="preserve"> </w:t>
      </w:r>
      <w:r w:rsidRPr="00A77543">
        <w:rPr>
          <w:color w:val="0F4F75"/>
          <w:spacing w:val="-4"/>
        </w:rPr>
        <w:t>year</w:t>
      </w:r>
    </w:p>
    <w:p w14:paraId="6DA1C414" w14:textId="4F676197" w:rsidR="004C5397" w:rsidRDefault="001A2A70">
      <w:pPr>
        <w:pStyle w:val="BodyText"/>
        <w:spacing w:before="238" w:line="288" w:lineRule="auto"/>
        <w:ind w:left="193"/>
      </w:pPr>
      <w:r>
        <w:rPr>
          <w:color w:val="0D0D0D"/>
        </w:rPr>
        <w:t>This</w:t>
      </w:r>
      <w:r>
        <w:rPr>
          <w:color w:val="0D0D0D"/>
          <w:spacing w:val="-3"/>
        </w:rPr>
        <w:t xml:space="preserve"> </w:t>
      </w:r>
      <w:r>
        <w:rPr>
          <w:color w:val="0D0D0D"/>
        </w:rPr>
        <w:t>details</w:t>
      </w:r>
      <w:r>
        <w:rPr>
          <w:color w:val="0D0D0D"/>
          <w:spacing w:val="-3"/>
        </w:rPr>
        <w:t xml:space="preserve"> </w:t>
      </w:r>
      <w:r>
        <w:rPr>
          <w:color w:val="0D0D0D"/>
        </w:rPr>
        <w:t>how</w:t>
      </w:r>
      <w:r>
        <w:rPr>
          <w:color w:val="0D0D0D"/>
          <w:spacing w:val="-4"/>
        </w:rPr>
        <w:t xml:space="preserve"> </w:t>
      </w:r>
      <w:r>
        <w:rPr>
          <w:color w:val="0D0D0D"/>
        </w:rPr>
        <w:t>we</w:t>
      </w:r>
      <w:r>
        <w:rPr>
          <w:color w:val="0D0D0D"/>
          <w:spacing w:val="-2"/>
        </w:rPr>
        <w:t xml:space="preserve"> </w:t>
      </w:r>
      <w:r>
        <w:rPr>
          <w:color w:val="0D0D0D"/>
        </w:rPr>
        <w:t>intend</w:t>
      </w:r>
      <w:r>
        <w:rPr>
          <w:color w:val="0D0D0D"/>
          <w:spacing w:val="-2"/>
        </w:rPr>
        <w:t xml:space="preserve"> </w:t>
      </w:r>
      <w:r>
        <w:rPr>
          <w:color w:val="0D0D0D"/>
        </w:rPr>
        <w:t>to</w:t>
      </w:r>
      <w:r>
        <w:rPr>
          <w:color w:val="0D0D0D"/>
          <w:spacing w:val="-2"/>
        </w:rPr>
        <w:t xml:space="preserve"> </w:t>
      </w:r>
      <w:r>
        <w:rPr>
          <w:color w:val="0D0D0D"/>
        </w:rPr>
        <w:t>spend</w:t>
      </w:r>
      <w:r>
        <w:rPr>
          <w:color w:val="0D0D0D"/>
          <w:spacing w:val="-6"/>
        </w:rPr>
        <w:t xml:space="preserve"> </w:t>
      </w:r>
      <w:r>
        <w:rPr>
          <w:color w:val="0D0D0D"/>
        </w:rPr>
        <w:t>our</w:t>
      </w:r>
      <w:r>
        <w:rPr>
          <w:color w:val="0D0D0D"/>
          <w:spacing w:val="-9"/>
        </w:rPr>
        <w:t xml:space="preserve"> </w:t>
      </w:r>
      <w:r>
        <w:rPr>
          <w:color w:val="0D0D0D"/>
        </w:rPr>
        <w:t>pupil</w:t>
      </w:r>
      <w:r>
        <w:rPr>
          <w:color w:val="0D0D0D"/>
          <w:spacing w:val="-4"/>
        </w:rPr>
        <w:t xml:space="preserve"> </w:t>
      </w:r>
      <w:r>
        <w:rPr>
          <w:color w:val="0D0D0D"/>
        </w:rPr>
        <w:t>premium (and</w:t>
      </w:r>
      <w:r>
        <w:rPr>
          <w:color w:val="0D0D0D"/>
          <w:spacing w:val="-2"/>
        </w:rPr>
        <w:t xml:space="preserve"> </w:t>
      </w:r>
      <w:r>
        <w:rPr>
          <w:color w:val="0D0D0D"/>
        </w:rPr>
        <w:t>recovery</w:t>
      </w:r>
      <w:r>
        <w:rPr>
          <w:color w:val="0D0D0D"/>
          <w:spacing w:val="-7"/>
        </w:rPr>
        <w:t xml:space="preserve"> </w:t>
      </w:r>
      <w:r>
        <w:rPr>
          <w:color w:val="0D0D0D"/>
        </w:rPr>
        <w:t>premium</w:t>
      </w:r>
      <w:r>
        <w:rPr>
          <w:color w:val="0D0D0D"/>
          <w:spacing w:val="-5"/>
        </w:rPr>
        <w:t xml:space="preserve"> </w:t>
      </w:r>
      <w:r>
        <w:rPr>
          <w:color w:val="0D0D0D"/>
        </w:rPr>
        <w:t xml:space="preserve">funding) </w:t>
      </w:r>
      <w:r>
        <w:rPr>
          <w:b/>
          <w:color w:val="0D0D0D"/>
        </w:rPr>
        <w:t>this academic year</w:t>
      </w:r>
      <w:r w:rsidR="00FD0DA6">
        <w:rPr>
          <w:b/>
          <w:color w:val="0D0D0D"/>
        </w:rPr>
        <w:t xml:space="preserve"> (2</w:t>
      </w:r>
      <w:r w:rsidR="005811B6">
        <w:rPr>
          <w:b/>
          <w:color w:val="0D0D0D"/>
        </w:rPr>
        <w:t>4-25</w:t>
      </w:r>
      <w:r w:rsidR="00FD0DA6">
        <w:rPr>
          <w:b/>
          <w:color w:val="0D0D0D"/>
        </w:rPr>
        <w:t>)</w:t>
      </w:r>
      <w:r>
        <w:rPr>
          <w:b/>
          <w:color w:val="0D0D0D"/>
        </w:rPr>
        <w:t xml:space="preserve"> </w:t>
      </w:r>
      <w:r>
        <w:rPr>
          <w:color w:val="0D0D0D"/>
        </w:rPr>
        <w:t>to address the challenges listed above.</w:t>
      </w:r>
    </w:p>
    <w:p w14:paraId="71EC1352" w14:textId="77777777" w:rsidR="004C5397" w:rsidRDefault="004C5397">
      <w:pPr>
        <w:pStyle w:val="BodyText"/>
        <w:rPr>
          <w:sz w:val="24"/>
        </w:rPr>
      </w:pPr>
    </w:p>
    <w:p w14:paraId="1CD6DAD1" w14:textId="0537FA2C" w:rsidR="004C5397" w:rsidRDefault="001A2A70" w:rsidP="00F87651">
      <w:pPr>
        <w:pStyle w:val="Heading2"/>
        <w:spacing w:line="288" w:lineRule="auto"/>
        <w:ind w:right="85"/>
        <w:rPr>
          <w:color w:val="0F4F75"/>
          <w:spacing w:val="-2"/>
        </w:rPr>
      </w:pPr>
      <w:r>
        <w:rPr>
          <w:color w:val="0F4F75"/>
        </w:rPr>
        <w:t>Teaching</w:t>
      </w:r>
      <w:r>
        <w:rPr>
          <w:color w:val="0F4F75"/>
          <w:spacing w:val="-3"/>
        </w:rPr>
        <w:t xml:space="preserve"> </w:t>
      </w:r>
      <w:r w:rsidR="00F87651">
        <w:rPr>
          <w:color w:val="0F4F75"/>
          <w:spacing w:val="-3"/>
        </w:rPr>
        <w:t xml:space="preserve">and </w:t>
      </w:r>
      <w:r w:rsidR="00F87651">
        <w:rPr>
          <w:color w:val="0F4F75"/>
        </w:rPr>
        <w:t>Targeted</w:t>
      </w:r>
      <w:r w:rsidR="00F87651">
        <w:rPr>
          <w:color w:val="0F4F75"/>
          <w:spacing w:val="-2"/>
        </w:rPr>
        <w:t xml:space="preserve"> </w:t>
      </w:r>
      <w:r w:rsidR="00F87651">
        <w:rPr>
          <w:color w:val="0F4F75"/>
        </w:rPr>
        <w:t>academic</w:t>
      </w:r>
      <w:r w:rsidR="00F87651">
        <w:rPr>
          <w:color w:val="0F4F75"/>
          <w:spacing w:val="-3"/>
        </w:rPr>
        <w:t xml:space="preserve"> </w:t>
      </w:r>
      <w:r w:rsidR="00F87651">
        <w:rPr>
          <w:color w:val="0F4F75"/>
        </w:rPr>
        <w:t>support</w:t>
      </w:r>
      <w:r w:rsidR="00F87651">
        <w:rPr>
          <w:color w:val="0F4F75"/>
          <w:spacing w:val="-7"/>
        </w:rPr>
        <w:t xml:space="preserve"> </w:t>
      </w:r>
      <w:r w:rsidR="00F87651">
        <w:rPr>
          <w:color w:val="0F4F75"/>
        </w:rPr>
        <w:t>(for</w:t>
      </w:r>
      <w:r w:rsidR="00F87651">
        <w:rPr>
          <w:color w:val="0F4F75"/>
          <w:spacing w:val="-7"/>
        </w:rPr>
        <w:t xml:space="preserve"> </w:t>
      </w:r>
      <w:r w:rsidR="00F87651">
        <w:rPr>
          <w:color w:val="0F4F75"/>
        </w:rPr>
        <w:t>example,</w:t>
      </w:r>
      <w:r w:rsidR="00F87651">
        <w:rPr>
          <w:color w:val="0F4F75"/>
          <w:spacing w:val="-1"/>
        </w:rPr>
        <w:t xml:space="preserve"> </w:t>
      </w:r>
      <w:r w:rsidR="00F87651">
        <w:rPr>
          <w:color w:val="0F4F75"/>
        </w:rPr>
        <w:t>tutoring,</w:t>
      </w:r>
      <w:r w:rsidR="00F87651">
        <w:rPr>
          <w:color w:val="0F4F75"/>
          <w:spacing w:val="-8"/>
        </w:rPr>
        <w:t xml:space="preserve"> </w:t>
      </w:r>
      <w:r w:rsidR="00F87651">
        <w:rPr>
          <w:color w:val="0F4F75"/>
        </w:rPr>
        <w:t>one-to-one</w:t>
      </w:r>
      <w:r w:rsidR="00F87651">
        <w:rPr>
          <w:color w:val="0F4F75"/>
          <w:spacing w:val="-4"/>
        </w:rPr>
        <w:t xml:space="preserve"> </w:t>
      </w:r>
      <w:r w:rsidR="00F87651">
        <w:rPr>
          <w:color w:val="0F4F75"/>
        </w:rPr>
        <w:t>support</w:t>
      </w:r>
      <w:r w:rsidR="00F87651">
        <w:rPr>
          <w:color w:val="0F4F75"/>
          <w:spacing w:val="-1"/>
        </w:rPr>
        <w:t xml:space="preserve"> </w:t>
      </w:r>
      <w:r w:rsidR="00F87651">
        <w:rPr>
          <w:color w:val="0F4F75"/>
        </w:rPr>
        <w:t xml:space="preserve">structured </w:t>
      </w:r>
      <w:r w:rsidR="00F87651">
        <w:rPr>
          <w:color w:val="0F4F75"/>
          <w:spacing w:val="-2"/>
        </w:rPr>
        <w:t>interventions</w:t>
      </w:r>
      <w:r w:rsidR="00F87651" w:rsidRPr="00F87651">
        <w:rPr>
          <w:color w:val="0F4F75"/>
        </w:rPr>
        <w:t xml:space="preserve"> </w:t>
      </w:r>
      <w:r w:rsidR="00F87651">
        <w:rPr>
          <w:color w:val="0F4F75"/>
        </w:rPr>
        <w:t>,CPD,</w:t>
      </w:r>
      <w:r w:rsidR="00F87651">
        <w:rPr>
          <w:color w:val="0F4F75"/>
          <w:spacing w:val="-4"/>
        </w:rPr>
        <w:t xml:space="preserve"> </w:t>
      </w:r>
      <w:r w:rsidR="00F87651">
        <w:rPr>
          <w:color w:val="0F4F75"/>
        </w:rPr>
        <w:t>recruitment</w:t>
      </w:r>
      <w:r w:rsidR="00F87651">
        <w:rPr>
          <w:color w:val="0F4F75"/>
          <w:spacing w:val="-7"/>
        </w:rPr>
        <w:t xml:space="preserve"> </w:t>
      </w:r>
      <w:r w:rsidR="00F87651">
        <w:rPr>
          <w:color w:val="0F4F75"/>
        </w:rPr>
        <w:t>and</w:t>
      </w:r>
      <w:r w:rsidR="00F87651">
        <w:rPr>
          <w:color w:val="0F4F75"/>
          <w:spacing w:val="-3"/>
        </w:rPr>
        <w:t xml:space="preserve"> </w:t>
      </w:r>
      <w:r w:rsidR="00F87651">
        <w:rPr>
          <w:color w:val="0F4F75"/>
          <w:spacing w:val="-2"/>
        </w:rPr>
        <w:t>retention)</w:t>
      </w:r>
    </w:p>
    <w:p w14:paraId="4F8526C0" w14:textId="77777777" w:rsidR="00F87651" w:rsidRPr="00F87651" w:rsidRDefault="00F87651" w:rsidP="00F87651">
      <w:pPr>
        <w:pStyle w:val="Heading2"/>
        <w:spacing w:line="288" w:lineRule="auto"/>
        <w:ind w:right="85"/>
      </w:pPr>
    </w:p>
    <w:p w14:paraId="7995499B" w14:textId="7CBCE1D5" w:rsidR="004C5397" w:rsidRDefault="001A2A70">
      <w:pPr>
        <w:pStyle w:val="BodyText"/>
        <w:ind w:left="193"/>
      </w:pPr>
      <w:r>
        <w:rPr>
          <w:color w:val="0D0D0D"/>
        </w:rPr>
        <w:t>Budgeted</w:t>
      </w:r>
      <w:r>
        <w:rPr>
          <w:color w:val="0D0D0D"/>
          <w:spacing w:val="-4"/>
        </w:rPr>
        <w:t xml:space="preserve"> </w:t>
      </w:r>
      <w:r>
        <w:rPr>
          <w:color w:val="0D0D0D"/>
        </w:rPr>
        <w:t>cost:</w:t>
      </w:r>
      <w:r>
        <w:rPr>
          <w:color w:val="0D0D0D"/>
          <w:spacing w:val="-7"/>
        </w:rPr>
        <w:t xml:space="preserve"> </w:t>
      </w:r>
      <w:r w:rsidRPr="00621FAB">
        <w:rPr>
          <w:color w:val="0D0D0D"/>
          <w:spacing w:val="-2"/>
        </w:rPr>
        <w:t>£</w:t>
      </w:r>
      <w:r w:rsidR="00C26020">
        <w:rPr>
          <w:color w:val="0D0D0D"/>
          <w:spacing w:val="-2"/>
        </w:rPr>
        <w:t>55418</w:t>
      </w:r>
    </w:p>
    <w:p w14:paraId="6F35BCA9" w14:textId="77777777" w:rsidR="004C5397" w:rsidRDefault="004C5397">
      <w:pPr>
        <w:pStyle w:val="BodyText"/>
        <w:spacing w:before="2"/>
        <w:rPr>
          <w:sz w:val="25"/>
        </w:rPr>
      </w:pPr>
    </w:p>
    <w:tbl>
      <w:tblPr>
        <w:tblW w:w="10522"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
        <w:gridCol w:w="3934"/>
        <w:gridCol w:w="35"/>
        <w:gridCol w:w="3792"/>
        <w:gridCol w:w="35"/>
        <w:gridCol w:w="1276"/>
        <w:gridCol w:w="44"/>
        <w:gridCol w:w="1355"/>
        <w:gridCol w:w="19"/>
      </w:tblGrid>
      <w:tr w:rsidR="00E12779" w14:paraId="7AD8FF96" w14:textId="7C06A2F0" w:rsidTr="00CC487F">
        <w:trPr>
          <w:gridBefore w:val="1"/>
          <w:wBefore w:w="32" w:type="dxa"/>
          <w:trHeight w:val="878"/>
        </w:trPr>
        <w:tc>
          <w:tcPr>
            <w:tcW w:w="3969" w:type="dxa"/>
            <w:gridSpan w:val="2"/>
            <w:shd w:val="clear" w:color="auto" w:fill="D7E1E9"/>
          </w:tcPr>
          <w:p w14:paraId="7B939B3F" w14:textId="77777777" w:rsidR="00E12779" w:rsidRDefault="00E12779">
            <w:pPr>
              <w:pStyle w:val="TableParagraph"/>
              <w:spacing w:before="62"/>
              <w:rPr>
                <w:b/>
              </w:rPr>
            </w:pPr>
            <w:r>
              <w:rPr>
                <w:b/>
                <w:color w:val="0D0D0D"/>
                <w:spacing w:val="-2"/>
              </w:rPr>
              <w:t>Activity</w:t>
            </w:r>
          </w:p>
        </w:tc>
        <w:tc>
          <w:tcPr>
            <w:tcW w:w="3827" w:type="dxa"/>
            <w:gridSpan w:val="2"/>
            <w:shd w:val="clear" w:color="auto" w:fill="D7E1E9"/>
          </w:tcPr>
          <w:p w14:paraId="68B7C9D4" w14:textId="77777777" w:rsidR="00E12779" w:rsidRDefault="00E12779">
            <w:pPr>
              <w:pStyle w:val="TableParagraph"/>
              <w:spacing w:before="57"/>
              <w:ind w:left="168" w:right="180"/>
              <w:rPr>
                <w:b/>
              </w:rPr>
            </w:pPr>
            <w:r>
              <w:rPr>
                <w:b/>
                <w:color w:val="0D0D0D"/>
              </w:rPr>
              <w:t>Evidence</w:t>
            </w:r>
            <w:r>
              <w:rPr>
                <w:b/>
                <w:color w:val="0D0D0D"/>
                <w:spacing w:val="-9"/>
              </w:rPr>
              <w:t xml:space="preserve"> </w:t>
            </w:r>
            <w:r>
              <w:rPr>
                <w:b/>
                <w:color w:val="0D0D0D"/>
              </w:rPr>
              <w:t>that</w:t>
            </w:r>
            <w:r>
              <w:rPr>
                <w:b/>
                <w:color w:val="0D0D0D"/>
                <w:spacing w:val="-16"/>
              </w:rPr>
              <w:t xml:space="preserve"> </w:t>
            </w:r>
            <w:r>
              <w:rPr>
                <w:b/>
                <w:color w:val="0D0D0D"/>
              </w:rPr>
              <w:t>supports</w:t>
            </w:r>
            <w:r>
              <w:rPr>
                <w:b/>
                <w:color w:val="0D0D0D"/>
                <w:spacing w:val="-12"/>
              </w:rPr>
              <w:t xml:space="preserve"> </w:t>
            </w:r>
            <w:r>
              <w:rPr>
                <w:b/>
                <w:color w:val="0D0D0D"/>
              </w:rPr>
              <w:t xml:space="preserve">this </w:t>
            </w:r>
            <w:r>
              <w:rPr>
                <w:b/>
                <w:color w:val="0D0D0D"/>
                <w:spacing w:val="-2"/>
              </w:rPr>
              <w:t>approach</w:t>
            </w:r>
          </w:p>
        </w:tc>
        <w:tc>
          <w:tcPr>
            <w:tcW w:w="1276" w:type="dxa"/>
            <w:shd w:val="clear" w:color="auto" w:fill="D7E1E9"/>
          </w:tcPr>
          <w:p w14:paraId="6DC6B34A" w14:textId="77777777" w:rsidR="00E12779" w:rsidRDefault="00E12779" w:rsidP="00CC487F">
            <w:pPr>
              <w:pStyle w:val="TableParagraph"/>
              <w:spacing w:before="57"/>
              <w:ind w:left="0" w:right="410"/>
              <w:jc w:val="center"/>
              <w:rPr>
                <w:b/>
              </w:rPr>
            </w:pPr>
            <w:r w:rsidRPr="00CC487F">
              <w:rPr>
                <w:b/>
                <w:color w:val="0D0D0D"/>
                <w:spacing w:val="-2"/>
                <w:sz w:val="16"/>
              </w:rPr>
              <w:t>Challenge number(s) addressed</w:t>
            </w:r>
          </w:p>
        </w:tc>
        <w:tc>
          <w:tcPr>
            <w:tcW w:w="1418" w:type="dxa"/>
            <w:gridSpan w:val="3"/>
            <w:shd w:val="clear" w:color="auto" w:fill="D7E1E9"/>
          </w:tcPr>
          <w:p w14:paraId="25A5D25E" w14:textId="550B4205" w:rsidR="00E12779" w:rsidRDefault="00CC487F">
            <w:pPr>
              <w:pStyle w:val="TableParagraph"/>
              <w:spacing w:before="57"/>
              <w:ind w:left="168" w:right="410"/>
              <w:jc w:val="both"/>
              <w:rPr>
                <w:b/>
                <w:color w:val="0D0D0D"/>
                <w:spacing w:val="-2"/>
              </w:rPr>
            </w:pPr>
            <w:proofErr w:type="spellStart"/>
            <w:r w:rsidRPr="00CC487F">
              <w:rPr>
                <w:b/>
                <w:color w:val="0D0D0D"/>
                <w:spacing w:val="-2"/>
                <w:sz w:val="18"/>
              </w:rPr>
              <w:t>Itemised</w:t>
            </w:r>
            <w:proofErr w:type="spellEnd"/>
            <w:r w:rsidRPr="00CC487F">
              <w:rPr>
                <w:b/>
                <w:color w:val="0D0D0D"/>
                <w:spacing w:val="-2"/>
                <w:sz w:val="18"/>
              </w:rPr>
              <w:t xml:space="preserve"> Costings</w:t>
            </w:r>
          </w:p>
        </w:tc>
      </w:tr>
      <w:tr w:rsidR="00E12779" w14:paraId="10018C03" w14:textId="65841951" w:rsidTr="00CC487F">
        <w:trPr>
          <w:gridAfter w:val="1"/>
          <w:wAfter w:w="19" w:type="dxa"/>
          <w:trHeight w:val="1516"/>
        </w:trPr>
        <w:tc>
          <w:tcPr>
            <w:tcW w:w="3966" w:type="dxa"/>
            <w:gridSpan w:val="2"/>
          </w:tcPr>
          <w:p w14:paraId="71D2184C" w14:textId="77777777" w:rsidR="00E12779" w:rsidRDefault="00E12779" w:rsidP="00BB667A">
            <w:pPr>
              <w:pStyle w:val="TableParagraph"/>
              <w:ind w:left="110"/>
            </w:pPr>
            <w:r>
              <w:t xml:space="preserve">Targeted phonics and spelling teach- </w:t>
            </w:r>
            <w:proofErr w:type="spellStart"/>
            <w:r>
              <w:t>ing</w:t>
            </w:r>
            <w:proofErr w:type="spellEnd"/>
            <w:r>
              <w:t xml:space="preserve"> across KS1 and KS2, including additional</w:t>
            </w:r>
            <w:r>
              <w:rPr>
                <w:spacing w:val="-9"/>
              </w:rPr>
              <w:t xml:space="preserve"> </w:t>
            </w:r>
            <w:r>
              <w:t>staff</w:t>
            </w:r>
            <w:r>
              <w:rPr>
                <w:spacing w:val="-11"/>
              </w:rPr>
              <w:t xml:space="preserve"> </w:t>
            </w:r>
            <w:r>
              <w:t>providing</w:t>
            </w:r>
            <w:r>
              <w:rPr>
                <w:spacing w:val="-7"/>
              </w:rPr>
              <w:t xml:space="preserve"> </w:t>
            </w:r>
            <w:r>
              <w:t>keep</w:t>
            </w:r>
            <w:r>
              <w:rPr>
                <w:spacing w:val="-7"/>
              </w:rPr>
              <w:t xml:space="preserve"> </w:t>
            </w:r>
            <w:r>
              <w:t>up</w:t>
            </w:r>
            <w:r>
              <w:rPr>
                <w:spacing w:val="-7"/>
              </w:rPr>
              <w:t xml:space="preserve"> </w:t>
            </w:r>
            <w:proofErr w:type="spellStart"/>
            <w:r>
              <w:t>ses</w:t>
            </w:r>
            <w:proofErr w:type="spellEnd"/>
            <w:r>
              <w:t xml:space="preserve">- </w:t>
            </w:r>
            <w:proofErr w:type="spellStart"/>
            <w:r>
              <w:t>sions</w:t>
            </w:r>
            <w:proofErr w:type="spellEnd"/>
            <w:r>
              <w:t>. Reading materials that support these to be accessible at home for</w:t>
            </w:r>
          </w:p>
          <w:p w14:paraId="4643B261" w14:textId="77777777" w:rsidR="00E12779" w:rsidRDefault="00E12779" w:rsidP="00BB667A">
            <w:pPr>
              <w:pStyle w:val="TableParagraph"/>
              <w:spacing w:line="232" w:lineRule="exact"/>
              <w:ind w:left="110"/>
              <w:rPr>
                <w:spacing w:val="-2"/>
              </w:rPr>
            </w:pPr>
            <w:r>
              <w:t>parents</w:t>
            </w:r>
            <w:r>
              <w:rPr>
                <w:spacing w:val="-9"/>
              </w:rPr>
              <w:t xml:space="preserve"> </w:t>
            </w:r>
            <w:r>
              <w:t>to</w:t>
            </w:r>
            <w:r>
              <w:rPr>
                <w:spacing w:val="-2"/>
              </w:rPr>
              <w:t xml:space="preserve"> </w:t>
            </w:r>
            <w:r>
              <w:t>read</w:t>
            </w:r>
            <w:r>
              <w:rPr>
                <w:spacing w:val="-3"/>
              </w:rPr>
              <w:t xml:space="preserve"> </w:t>
            </w:r>
            <w:r>
              <w:t>with</w:t>
            </w:r>
            <w:r>
              <w:rPr>
                <w:spacing w:val="-2"/>
              </w:rPr>
              <w:t xml:space="preserve"> </w:t>
            </w:r>
            <w:r>
              <w:t>the</w:t>
            </w:r>
            <w:r>
              <w:rPr>
                <w:spacing w:val="-2"/>
              </w:rPr>
              <w:t xml:space="preserve"> children.</w:t>
            </w:r>
          </w:p>
          <w:p w14:paraId="23FB10B9" w14:textId="1E5C64B3" w:rsidR="00CC487F" w:rsidRDefault="00CC487F" w:rsidP="00BB667A">
            <w:pPr>
              <w:pStyle w:val="TableParagraph"/>
              <w:spacing w:line="232" w:lineRule="exact"/>
              <w:ind w:left="110"/>
            </w:pPr>
            <w:r>
              <w:t>Year 1 / EYFS additional staffing to ensure small phonics groupings &amp; target teaching.</w:t>
            </w:r>
          </w:p>
        </w:tc>
        <w:tc>
          <w:tcPr>
            <w:tcW w:w="3827" w:type="dxa"/>
            <w:gridSpan w:val="2"/>
          </w:tcPr>
          <w:p w14:paraId="71BD5F72" w14:textId="77777777" w:rsidR="00E12779" w:rsidRDefault="00E12779">
            <w:pPr>
              <w:pStyle w:val="TableParagraph"/>
              <w:ind w:left="168" w:right="180"/>
              <w:rPr>
                <w:sz w:val="18"/>
              </w:rPr>
            </w:pPr>
            <w:r>
              <w:rPr>
                <w:color w:val="0D0D0D"/>
                <w:sz w:val="18"/>
              </w:rPr>
              <w:t>+5</w:t>
            </w:r>
            <w:r>
              <w:rPr>
                <w:color w:val="0D0D0D"/>
                <w:spacing w:val="-1"/>
                <w:sz w:val="18"/>
              </w:rPr>
              <w:t xml:space="preserve"> </w:t>
            </w:r>
            <w:r>
              <w:rPr>
                <w:color w:val="0D0D0D"/>
                <w:sz w:val="18"/>
              </w:rPr>
              <w:t>–</w:t>
            </w:r>
            <w:r>
              <w:rPr>
                <w:color w:val="0D0D0D"/>
                <w:spacing w:val="-6"/>
                <w:sz w:val="18"/>
              </w:rPr>
              <w:t xml:space="preserve"> </w:t>
            </w:r>
            <w:r>
              <w:rPr>
                <w:color w:val="0D0D0D"/>
                <w:sz w:val="18"/>
              </w:rPr>
              <w:t>Phonics</w:t>
            </w:r>
            <w:r>
              <w:rPr>
                <w:color w:val="0D0D0D"/>
                <w:spacing w:val="-6"/>
                <w:sz w:val="18"/>
              </w:rPr>
              <w:t xml:space="preserve"> </w:t>
            </w:r>
            <w:r>
              <w:rPr>
                <w:color w:val="0D0D0D"/>
                <w:sz w:val="18"/>
              </w:rPr>
              <w:t>-</w:t>
            </w:r>
            <w:r>
              <w:rPr>
                <w:color w:val="0D0D0D"/>
                <w:spacing w:val="-3"/>
                <w:sz w:val="18"/>
              </w:rPr>
              <w:t xml:space="preserve"> </w:t>
            </w:r>
            <w:r>
              <w:rPr>
                <w:color w:val="0D0D0D"/>
                <w:sz w:val="18"/>
              </w:rPr>
              <w:t>EEF</w:t>
            </w:r>
            <w:r>
              <w:rPr>
                <w:color w:val="0D0D0D"/>
                <w:spacing w:val="-7"/>
                <w:sz w:val="18"/>
              </w:rPr>
              <w:t xml:space="preserve"> </w:t>
            </w:r>
            <w:r>
              <w:rPr>
                <w:color w:val="0D0D0D"/>
                <w:sz w:val="18"/>
              </w:rPr>
              <w:t>Teaching</w:t>
            </w:r>
            <w:r>
              <w:rPr>
                <w:color w:val="0D0D0D"/>
                <w:spacing w:val="-6"/>
                <w:sz w:val="18"/>
              </w:rPr>
              <w:t xml:space="preserve"> </w:t>
            </w:r>
            <w:r>
              <w:rPr>
                <w:color w:val="0D0D0D"/>
                <w:sz w:val="18"/>
              </w:rPr>
              <w:t>and</w:t>
            </w:r>
            <w:r>
              <w:rPr>
                <w:color w:val="0D0D0D"/>
                <w:spacing w:val="-6"/>
                <w:sz w:val="18"/>
              </w:rPr>
              <w:t xml:space="preserve"> </w:t>
            </w:r>
            <w:r>
              <w:rPr>
                <w:color w:val="0D0D0D"/>
                <w:sz w:val="18"/>
              </w:rPr>
              <w:t xml:space="preserve">Learning </w:t>
            </w:r>
            <w:r>
              <w:rPr>
                <w:color w:val="0D0D0D"/>
                <w:spacing w:val="-2"/>
                <w:sz w:val="18"/>
              </w:rPr>
              <w:t>Toolkit</w:t>
            </w:r>
          </w:p>
          <w:p w14:paraId="09039B3E" w14:textId="77777777" w:rsidR="00E12779" w:rsidRDefault="00E12779">
            <w:pPr>
              <w:pStyle w:val="TableParagraph"/>
              <w:ind w:left="168"/>
              <w:rPr>
                <w:sz w:val="18"/>
              </w:rPr>
            </w:pPr>
            <w:r>
              <w:rPr>
                <w:color w:val="0D0D0D"/>
                <w:sz w:val="18"/>
              </w:rPr>
              <w:t>+4</w:t>
            </w:r>
            <w:r>
              <w:rPr>
                <w:color w:val="0D0D0D"/>
                <w:spacing w:val="-3"/>
                <w:sz w:val="18"/>
              </w:rPr>
              <w:t xml:space="preserve"> </w:t>
            </w:r>
            <w:r>
              <w:rPr>
                <w:color w:val="0D0D0D"/>
                <w:sz w:val="18"/>
              </w:rPr>
              <w:t>–</w:t>
            </w:r>
            <w:r>
              <w:rPr>
                <w:color w:val="0D0D0D"/>
                <w:spacing w:val="-7"/>
                <w:sz w:val="18"/>
              </w:rPr>
              <w:t xml:space="preserve"> </w:t>
            </w:r>
            <w:r>
              <w:rPr>
                <w:color w:val="0D0D0D"/>
                <w:sz w:val="18"/>
              </w:rPr>
              <w:t>Early</w:t>
            </w:r>
            <w:r>
              <w:rPr>
                <w:color w:val="0D0D0D"/>
                <w:spacing w:val="-7"/>
                <w:sz w:val="18"/>
              </w:rPr>
              <w:t xml:space="preserve"> </w:t>
            </w:r>
            <w:r>
              <w:rPr>
                <w:color w:val="0D0D0D"/>
                <w:sz w:val="18"/>
              </w:rPr>
              <w:t>Literacy</w:t>
            </w:r>
            <w:r>
              <w:rPr>
                <w:color w:val="0D0D0D"/>
                <w:spacing w:val="-7"/>
                <w:sz w:val="18"/>
              </w:rPr>
              <w:t xml:space="preserve"> </w:t>
            </w:r>
            <w:r>
              <w:rPr>
                <w:color w:val="0D0D0D"/>
                <w:sz w:val="18"/>
              </w:rPr>
              <w:t>approaches</w:t>
            </w:r>
            <w:r>
              <w:rPr>
                <w:color w:val="0D0D0D"/>
                <w:spacing w:val="-5"/>
                <w:sz w:val="18"/>
              </w:rPr>
              <w:t xml:space="preserve"> </w:t>
            </w:r>
            <w:r>
              <w:rPr>
                <w:color w:val="0D0D0D"/>
                <w:sz w:val="18"/>
              </w:rPr>
              <w:t>-</w:t>
            </w:r>
            <w:r>
              <w:rPr>
                <w:color w:val="0D0D0D"/>
                <w:spacing w:val="-5"/>
                <w:sz w:val="18"/>
              </w:rPr>
              <w:t xml:space="preserve"> </w:t>
            </w:r>
            <w:r>
              <w:rPr>
                <w:color w:val="0D0D0D"/>
                <w:sz w:val="18"/>
              </w:rPr>
              <w:t>EEF Teaching and Learning Toolkit</w:t>
            </w:r>
          </w:p>
          <w:p w14:paraId="6A6752B1" w14:textId="77777777" w:rsidR="00E12779" w:rsidRDefault="00E12779">
            <w:pPr>
              <w:pStyle w:val="TableParagraph"/>
              <w:spacing w:line="244" w:lineRule="auto"/>
              <w:ind w:left="168" w:right="180"/>
              <w:rPr>
                <w:sz w:val="18"/>
              </w:rPr>
            </w:pPr>
            <w:r>
              <w:rPr>
                <w:color w:val="0D0D0D"/>
                <w:sz w:val="18"/>
              </w:rPr>
              <w:t>NFER</w:t>
            </w:r>
            <w:r>
              <w:rPr>
                <w:color w:val="0D0D0D"/>
                <w:spacing w:val="-6"/>
                <w:sz w:val="18"/>
              </w:rPr>
              <w:t xml:space="preserve"> </w:t>
            </w:r>
            <w:r>
              <w:rPr>
                <w:color w:val="0D0D0D"/>
                <w:sz w:val="18"/>
              </w:rPr>
              <w:t>4</w:t>
            </w:r>
            <w:r>
              <w:rPr>
                <w:color w:val="0D0D0D"/>
                <w:spacing w:val="-4"/>
                <w:sz w:val="18"/>
              </w:rPr>
              <w:t xml:space="preserve"> </w:t>
            </w:r>
            <w:r>
              <w:rPr>
                <w:color w:val="0D0D0D"/>
                <w:sz w:val="18"/>
              </w:rPr>
              <w:t>–</w:t>
            </w:r>
            <w:r>
              <w:rPr>
                <w:color w:val="0D0D0D"/>
                <w:spacing w:val="-13"/>
                <w:sz w:val="18"/>
              </w:rPr>
              <w:t xml:space="preserve"> </w:t>
            </w:r>
            <w:r>
              <w:rPr>
                <w:color w:val="0D0D0D"/>
                <w:sz w:val="18"/>
              </w:rPr>
              <w:t>Meeting</w:t>
            </w:r>
            <w:r>
              <w:rPr>
                <w:color w:val="0D0D0D"/>
                <w:spacing w:val="-5"/>
                <w:sz w:val="18"/>
              </w:rPr>
              <w:t xml:space="preserve"> </w:t>
            </w:r>
            <w:r>
              <w:rPr>
                <w:color w:val="0D0D0D"/>
                <w:sz w:val="18"/>
              </w:rPr>
              <w:t>individual</w:t>
            </w:r>
            <w:r>
              <w:rPr>
                <w:color w:val="0D0D0D"/>
                <w:spacing w:val="-6"/>
                <w:sz w:val="18"/>
              </w:rPr>
              <w:t xml:space="preserve"> </w:t>
            </w:r>
            <w:r>
              <w:rPr>
                <w:color w:val="0D0D0D"/>
                <w:sz w:val="18"/>
              </w:rPr>
              <w:t xml:space="preserve">learners’ </w:t>
            </w:r>
            <w:r>
              <w:rPr>
                <w:color w:val="0D0D0D"/>
                <w:spacing w:val="-2"/>
                <w:sz w:val="18"/>
              </w:rPr>
              <w:t>needs.</w:t>
            </w:r>
          </w:p>
          <w:p w14:paraId="18DC40D9" w14:textId="77777777" w:rsidR="00E12779" w:rsidRDefault="00E12779">
            <w:pPr>
              <w:pStyle w:val="TableParagraph"/>
              <w:spacing w:line="202" w:lineRule="exact"/>
              <w:ind w:left="168"/>
              <w:rPr>
                <w:sz w:val="18"/>
              </w:rPr>
            </w:pPr>
            <w:r>
              <w:rPr>
                <w:color w:val="0D0D0D"/>
                <w:sz w:val="18"/>
              </w:rPr>
              <w:t>NFER</w:t>
            </w:r>
            <w:r>
              <w:rPr>
                <w:color w:val="0D0D0D"/>
                <w:spacing w:val="-2"/>
                <w:sz w:val="18"/>
              </w:rPr>
              <w:t xml:space="preserve"> </w:t>
            </w:r>
            <w:r>
              <w:rPr>
                <w:color w:val="0D0D0D"/>
                <w:sz w:val="18"/>
              </w:rPr>
              <w:t>5</w:t>
            </w:r>
            <w:r>
              <w:rPr>
                <w:color w:val="0D0D0D"/>
                <w:spacing w:val="1"/>
                <w:sz w:val="18"/>
              </w:rPr>
              <w:t xml:space="preserve"> </w:t>
            </w:r>
            <w:r>
              <w:rPr>
                <w:color w:val="0D0D0D"/>
                <w:sz w:val="18"/>
              </w:rPr>
              <w:t>–</w:t>
            </w:r>
            <w:r>
              <w:rPr>
                <w:color w:val="0D0D0D"/>
                <w:spacing w:val="-5"/>
                <w:sz w:val="18"/>
              </w:rPr>
              <w:t xml:space="preserve"> </w:t>
            </w:r>
            <w:r>
              <w:rPr>
                <w:color w:val="0D0D0D"/>
                <w:sz w:val="18"/>
              </w:rPr>
              <w:t>Deploying</w:t>
            </w:r>
            <w:r>
              <w:rPr>
                <w:color w:val="0D0D0D"/>
                <w:spacing w:val="-4"/>
                <w:sz w:val="18"/>
              </w:rPr>
              <w:t xml:space="preserve"> </w:t>
            </w:r>
            <w:r>
              <w:rPr>
                <w:color w:val="0D0D0D"/>
                <w:sz w:val="18"/>
              </w:rPr>
              <w:t>staff</w:t>
            </w:r>
            <w:r>
              <w:rPr>
                <w:color w:val="0D0D0D"/>
                <w:spacing w:val="-2"/>
                <w:sz w:val="18"/>
              </w:rPr>
              <w:t xml:space="preserve"> effectively.</w:t>
            </w:r>
          </w:p>
        </w:tc>
        <w:tc>
          <w:tcPr>
            <w:tcW w:w="1355" w:type="dxa"/>
            <w:gridSpan w:val="3"/>
          </w:tcPr>
          <w:p w14:paraId="54B07190" w14:textId="77777777" w:rsidR="00E12779" w:rsidRDefault="00E12779">
            <w:pPr>
              <w:pStyle w:val="TableParagraph"/>
              <w:spacing w:line="206" w:lineRule="exact"/>
              <w:ind w:left="168"/>
              <w:rPr>
                <w:sz w:val="18"/>
              </w:rPr>
            </w:pPr>
            <w:r>
              <w:rPr>
                <w:color w:val="0D0D0D"/>
                <w:sz w:val="18"/>
              </w:rPr>
              <w:t>2,4,9</w:t>
            </w:r>
          </w:p>
        </w:tc>
        <w:tc>
          <w:tcPr>
            <w:tcW w:w="1355" w:type="dxa"/>
          </w:tcPr>
          <w:p w14:paraId="01115DC5" w14:textId="77777777" w:rsidR="00E12779" w:rsidRDefault="00E12779">
            <w:pPr>
              <w:pStyle w:val="TableParagraph"/>
              <w:spacing w:line="206" w:lineRule="exact"/>
              <w:ind w:left="168"/>
              <w:rPr>
                <w:color w:val="0D0D0D"/>
                <w:sz w:val="18"/>
              </w:rPr>
            </w:pPr>
          </w:p>
          <w:p w14:paraId="6B5EAE38" w14:textId="77777777" w:rsidR="00CC487F" w:rsidRDefault="00CC487F" w:rsidP="00CC487F">
            <w:pPr>
              <w:pStyle w:val="TableParagraph"/>
              <w:spacing w:line="206" w:lineRule="exact"/>
              <w:ind w:left="0"/>
              <w:rPr>
                <w:color w:val="0D0D0D"/>
                <w:sz w:val="18"/>
              </w:rPr>
            </w:pPr>
            <w:r>
              <w:rPr>
                <w:color w:val="0D0D0D"/>
                <w:sz w:val="18"/>
              </w:rPr>
              <w:t xml:space="preserve">10 hours p/w </w:t>
            </w:r>
          </w:p>
          <w:p w14:paraId="24C81BD1" w14:textId="77777777" w:rsidR="00CC487F" w:rsidRDefault="00CC487F">
            <w:pPr>
              <w:pStyle w:val="TableParagraph"/>
              <w:spacing w:line="206" w:lineRule="exact"/>
              <w:ind w:left="168"/>
              <w:rPr>
                <w:color w:val="0D0D0D"/>
                <w:sz w:val="18"/>
              </w:rPr>
            </w:pPr>
          </w:p>
          <w:p w14:paraId="4FEA94D0" w14:textId="023E6171" w:rsidR="00CC487F" w:rsidRDefault="00CC487F">
            <w:pPr>
              <w:pStyle w:val="TableParagraph"/>
              <w:spacing w:line="206" w:lineRule="exact"/>
              <w:ind w:left="168"/>
              <w:rPr>
                <w:color w:val="0D0D0D"/>
                <w:sz w:val="18"/>
              </w:rPr>
            </w:pPr>
            <w:r>
              <w:rPr>
                <w:color w:val="0D0D0D"/>
                <w:sz w:val="18"/>
              </w:rPr>
              <w:t>£</w:t>
            </w:r>
            <w:r w:rsidR="004B703A">
              <w:rPr>
                <w:color w:val="0D0D0D"/>
                <w:sz w:val="18"/>
              </w:rPr>
              <w:t>230 p/w = £8970 p/a</w:t>
            </w:r>
          </w:p>
          <w:p w14:paraId="5ED13480" w14:textId="77777777" w:rsidR="004B703A" w:rsidRDefault="004B703A">
            <w:pPr>
              <w:pStyle w:val="TableParagraph"/>
              <w:spacing w:line="206" w:lineRule="exact"/>
              <w:ind w:left="168"/>
              <w:rPr>
                <w:color w:val="0D0D0D"/>
                <w:sz w:val="18"/>
              </w:rPr>
            </w:pPr>
          </w:p>
          <w:p w14:paraId="17CC28F9" w14:textId="587DB525" w:rsidR="004B703A" w:rsidRDefault="004B703A" w:rsidP="004B703A">
            <w:pPr>
              <w:pStyle w:val="TableParagraph"/>
              <w:spacing w:line="206" w:lineRule="exact"/>
              <w:ind w:left="0"/>
              <w:rPr>
                <w:color w:val="0D0D0D"/>
                <w:sz w:val="18"/>
              </w:rPr>
            </w:pPr>
          </w:p>
        </w:tc>
      </w:tr>
      <w:tr w:rsidR="00E12779" w14:paraId="028E6A10" w14:textId="0E4C8531" w:rsidTr="00CC487F">
        <w:trPr>
          <w:gridAfter w:val="1"/>
          <w:wAfter w:w="19" w:type="dxa"/>
          <w:trHeight w:val="1833"/>
        </w:trPr>
        <w:tc>
          <w:tcPr>
            <w:tcW w:w="3966" w:type="dxa"/>
            <w:gridSpan w:val="2"/>
          </w:tcPr>
          <w:p w14:paraId="26651BBE" w14:textId="77777777" w:rsidR="00E12779" w:rsidRDefault="00E12779" w:rsidP="00BB667A">
            <w:pPr>
              <w:pStyle w:val="TableParagraph"/>
              <w:spacing w:before="57"/>
              <w:ind w:left="110" w:right="147"/>
            </w:pPr>
            <w:r>
              <w:rPr>
                <w:color w:val="0D0D0D"/>
              </w:rPr>
              <w:t>The foundation curriculum will be planned with increasing detail and consideration for how prerequisite knowledge will be taught alongside new</w:t>
            </w:r>
            <w:r>
              <w:rPr>
                <w:color w:val="0D0D0D"/>
                <w:spacing w:val="-7"/>
              </w:rPr>
              <w:t xml:space="preserve"> </w:t>
            </w:r>
            <w:r>
              <w:rPr>
                <w:color w:val="0D0D0D"/>
              </w:rPr>
              <w:t>learning</w:t>
            </w:r>
            <w:r>
              <w:rPr>
                <w:color w:val="0D0D0D"/>
                <w:spacing w:val="-9"/>
              </w:rPr>
              <w:t xml:space="preserve"> </w:t>
            </w:r>
            <w:r>
              <w:rPr>
                <w:color w:val="0D0D0D"/>
              </w:rPr>
              <w:t>so</w:t>
            </w:r>
            <w:r>
              <w:rPr>
                <w:color w:val="0D0D0D"/>
                <w:spacing w:val="-9"/>
              </w:rPr>
              <w:t xml:space="preserve"> </w:t>
            </w:r>
            <w:r>
              <w:rPr>
                <w:color w:val="0D0D0D"/>
              </w:rPr>
              <w:t>that</w:t>
            </w:r>
            <w:r>
              <w:rPr>
                <w:color w:val="0D0D0D"/>
                <w:spacing w:val="-6"/>
              </w:rPr>
              <w:t xml:space="preserve"> </w:t>
            </w:r>
            <w:r>
              <w:rPr>
                <w:color w:val="0D0D0D"/>
              </w:rPr>
              <w:t>knowledge</w:t>
            </w:r>
            <w:r>
              <w:rPr>
                <w:color w:val="0D0D0D"/>
                <w:spacing w:val="-9"/>
              </w:rPr>
              <w:t xml:space="preserve"> </w:t>
            </w:r>
            <w:r>
              <w:rPr>
                <w:color w:val="0D0D0D"/>
              </w:rPr>
              <w:t>gaps can be reduced. Cornerstones</w:t>
            </w:r>
          </w:p>
          <w:p w14:paraId="0FE61AE6" w14:textId="77777777" w:rsidR="00E12779" w:rsidRDefault="00E12779" w:rsidP="00BB667A">
            <w:pPr>
              <w:pStyle w:val="TableParagraph"/>
              <w:spacing w:before="4" w:line="234" w:lineRule="exact"/>
              <w:ind w:left="110"/>
            </w:pPr>
            <w:r>
              <w:rPr>
                <w:color w:val="0D0D0D"/>
              </w:rPr>
              <w:t>Curriculum</w:t>
            </w:r>
            <w:r>
              <w:rPr>
                <w:color w:val="0D0D0D"/>
                <w:spacing w:val="-8"/>
              </w:rPr>
              <w:t xml:space="preserve"> </w:t>
            </w:r>
            <w:r>
              <w:rPr>
                <w:color w:val="0D0D0D"/>
                <w:spacing w:val="-2"/>
              </w:rPr>
              <w:t>Maestro</w:t>
            </w:r>
          </w:p>
        </w:tc>
        <w:tc>
          <w:tcPr>
            <w:tcW w:w="3827" w:type="dxa"/>
            <w:gridSpan w:val="2"/>
          </w:tcPr>
          <w:p w14:paraId="09A298FD" w14:textId="77777777" w:rsidR="00E12779" w:rsidRDefault="00E12779">
            <w:pPr>
              <w:pStyle w:val="TableParagraph"/>
              <w:ind w:left="168" w:right="180"/>
              <w:rPr>
                <w:sz w:val="18"/>
              </w:rPr>
            </w:pPr>
            <w:r>
              <w:rPr>
                <w:color w:val="0D0D0D"/>
                <w:sz w:val="18"/>
              </w:rPr>
              <w:t>+5</w:t>
            </w:r>
            <w:r>
              <w:rPr>
                <w:color w:val="0D0D0D"/>
                <w:spacing w:val="-7"/>
                <w:sz w:val="18"/>
              </w:rPr>
              <w:t xml:space="preserve"> </w:t>
            </w:r>
            <w:r>
              <w:rPr>
                <w:color w:val="0D0D0D"/>
                <w:sz w:val="18"/>
              </w:rPr>
              <w:t>Mastery</w:t>
            </w:r>
            <w:r>
              <w:rPr>
                <w:color w:val="0D0D0D"/>
                <w:spacing w:val="-7"/>
                <w:sz w:val="18"/>
              </w:rPr>
              <w:t xml:space="preserve"> </w:t>
            </w:r>
            <w:r>
              <w:rPr>
                <w:color w:val="0D0D0D"/>
                <w:sz w:val="18"/>
              </w:rPr>
              <w:t>Learning</w:t>
            </w:r>
            <w:r>
              <w:rPr>
                <w:color w:val="0D0D0D"/>
                <w:spacing w:val="-6"/>
                <w:sz w:val="18"/>
              </w:rPr>
              <w:t xml:space="preserve"> </w:t>
            </w:r>
            <w:r>
              <w:rPr>
                <w:color w:val="0D0D0D"/>
                <w:sz w:val="18"/>
              </w:rPr>
              <w:t>–</w:t>
            </w:r>
            <w:r>
              <w:rPr>
                <w:color w:val="0D0D0D"/>
                <w:spacing w:val="-3"/>
                <w:sz w:val="18"/>
              </w:rPr>
              <w:t xml:space="preserve"> </w:t>
            </w:r>
            <w:r>
              <w:rPr>
                <w:color w:val="0D0D0D"/>
                <w:sz w:val="18"/>
              </w:rPr>
              <w:t>EEF</w:t>
            </w:r>
            <w:r>
              <w:rPr>
                <w:color w:val="0D0D0D"/>
                <w:spacing w:val="-4"/>
                <w:sz w:val="18"/>
              </w:rPr>
              <w:t xml:space="preserve"> </w:t>
            </w:r>
            <w:r>
              <w:rPr>
                <w:color w:val="0D0D0D"/>
                <w:sz w:val="18"/>
              </w:rPr>
              <w:t>Teaching</w:t>
            </w:r>
            <w:r>
              <w:rPr>
                <w:color w:val="0D0D0D"/>
                <w:spacing w:val="-7"/>
                <w:sz w:val="18"/>
              </w:rPr>
              <w:t xml:space="preserve"> </w:t>
            </w:r>
            <w:r>
              <w:rPr>
                <w:color w:val="0D0D0D"/>
                <w:sz w:val="18"/>
              </w:rPr>
              <w:t>and Learning Toolkit</w:t>
            </w:r>
          </w:p>
        </w:tc>
        <w:tc>
          <w:tcPr>
            <w:tcW w:w="1355" w:type="dxa"/>
            <w:gridSpan w:val="3"/>
          </w:tcPr>
          <w:p w14:paraId="3DD3D490" w14:textId="77777777" w:rsidR="00E12779" w:rsidRDefault="00E12779">
            <w:pPr>
              <w:pStyle w:val="TableParagraph"/>
              <w:spacing w:line="206" w:lineRule="exact"/>
              <w:ind w:left="168"/>
              <w:rPr>
                <w:sz w:val="18"/>
              </w:rPr>
            </w:pPr>
            <w:r>
              <w:rPr>
                <w:color w:val="0D0D0D"/>
                <w:spacing w:val="-5"/>
                <w:sz w:val="18"/>
              </w:rPr>
              <w:t>9</w:t>
            </w:r>
          </w:p>
        </w:tc>
        <w:tc>
          <w:tcPr>
            <w:tcW w:w="1355" w:type="dxa"/>
          </w:tcPr>
          <w:p w14:paraId="287C7586" w14:textId="4B512EDE" w:rsidR="00E12779" w:rsidRDefault="00CC487F" w:rsidP="00CC487F">
            <w:pPr>
              <w:pStyle w:val="TableParagraph"/>
              <w:spacing w:line="206" w:lineRule="exact"/>
              <w:ind w:left="0"/>
              <w:rPr>
                <w:color w:val="0D0D0D"/>
                <w:spacing w:val="-5"/>
                <w:sz w:val="18"/>
              </w:rPr>
            </w:pPr>
            <w:r>
              <w:rPr>
                <w:color w:val="0D0D0D"/>
                <w:spacing w:val="-5"/>
                <w:sz w:val="18"/>
              </w:rPr>
              <w:t>Resources purchased</w:t>
            </w:r>
          </w:p>
          <w:p w14:paraId="35724351" w14:textId="0AA79130" w:rsidR="00CC487F" w:rsidRDefault="00CC487F" w:rsidP="00CC487F">
            <w:pPr>
              <w:pStyle w:val="TableParagraph"/>
              <w:spacing w:line="206" w:lineRule="exact"/>
              <w:ind w:left="0"/>
              <w:rPr>
                <w:color w:val="0D0D0D"/>
                <w:spacing w:val="-5"/>
                <w:sz w:val="18"/>
              </w:rPr>
            </w:pPr>
            <w:r>
              <w:rPr>
                <w:color w:val="0D0D0D"/>
                <w:spacing w:val="-5"/>
                <w:sz w:val="18"/>
              </w:rPr>
              <w:t xml:space="preserve">i.e. </w:t>
            </w:r>
          </w:p>
          <w:p w14:paraId="1AB874CC" w14:textId="53AA0CF3" w:rsidR="00CC487F" w:rsidRDefault="00CC487F" w:rsidP="00CC487F">
            <w:pPr>
              <w:pStyle w:val="TableParagraph"/>
              <w:spacing w:line="206" w:lineRule="exact"/>
              <w:ind w:left="0"/>
              <w:rPr>
                <w:color w:val="0D0D0D"/>
                <w:spacing w:val="-5"/>
                <w:sz w:val="18"/>
              </w:rPr>
            </w:pPr>
            <w:r>
              <w:rPr>
                <w:color w:val="0D0D0D"/>
                <w:spacing w:val="-5"/>
                <w:sz w:val="18"/>
              </w:rPr>
              <w:t>Compass £</w:t>
            </w:r>
            <w:r w:rsidR="004B703A">
              <w:rPr>
                <w:color w:val="0D0D0D"/>
                <w:spacing w:val="-5"/>
                <w:sz w:val="18"/>
              </w:rPr>
              <w:t>50</w:t>
            </w:r>
          </w:p>
          <w:p w14:paraId="7EB9A685" w14:textId="7A99BA23" w:rsidR="00CC487F" w:rsidRDefault="00CC487F" w:rsidP="00CC487F">
            <w:pPr>
              <w:pStyle w:val="TableParagraph"/>
              <w:spacing w:line="206" w:lineRule="exact"/>
              <w:ind w:left="0"/>
              <w:rPr>
                <w:color w:val="0D0D0D"/>
                <w:spacing w:val="-5"/>
                <w:sz w:val="18"/>
              </w:rPr>
            </w:pPr>
            <w:r>
              <w:rPr>
                <w:color w:val="0D0D0D"/>
                <w:spacing w:val="-5"/>
                <w:sz w:val="18"/>
              </w:rPr>
              <w:t>Heart Monitors £</w:t>
            </w:r>
            <w:r w:rsidR="004B703A">
              <w:rPr>
                <w:color w:val="0D0D0D"/>
                <w:spacing w:val="-5"/>
                <w:sz w:val="18"/>
              </w:rPr>
              <w:t>50</w:t>
            </w:r>
          </w:p>
          <w:p w14:paraId="24B5F385" w14:textId="1B76B7D5" w:rsidR="00CC487F" w:rsidRDefault="00CC487F" w:rsidP="00CC487F">
            <w:pPr>
              <w:pStyle w:val="TableParagraph"/>
              <w:spacing w:line="206" w:lineRule="exact"/>
              <w:ind w:left="0"/>
              <w:rPr>
                <w:color w:val="0D0D0D"/>
                <w:spacing w:val="-5"/>
                <w:sz w:val="18"/>
              </w:rPr>
            </w:pPr>
            <w:r>
              <w:rPr>
                <w:color w:val="0D0D0D"/>
                <w:spacing w:val="-5"/>
                <w:sz w:val="18"/>
              </w:rPr>
              <w:t>Headphones £</w:t>
            </w:r>
            <w:r w:rsidR="004B703A">
              <w:rPr>
                <w:color w:val="0D0D0D"/>
                <w:spacing w:val="-5"/>
                <w:sz w:val="18"/>
              </w:rPr>
              <w:t>100</w:t>
            </w:r>
          </w:p>
          <w:p w14:paraId="50E940AF" w14:textId="03427488" w:rsidR="00CC487F" w:rsidRDefault="00CC487F" w:rsidP="00CC487F">
            <w:pPr>
              <w:pStyle w:val="TableParagraph"/>
              <w:spacing w:line="206" w:lineRule="exact"/>
              <w:ind w:left="0"/>
              <w:rPr>
                <w:color w:val="0D0D0D"/>
                <w:spacing w:val="-5"/>
                <w:sz w:val="18"/>
              </w:rPr>
            </w:pPr>
            <w:r>
              <w:rPr>
                <w:color w:val="0D0D0D"/>
                <w:spacing w:val="-5"/>
                <w:sz w:val="18"/>
              </w:rPr>
              <w:t>Now Press Play £</w:t>
            </w:r>
            <w:r w:rsidR="004B703A">
              <w:rPr>
                <w:color w:val="0D0D0D"/>
                <w:spacing w:val="-5"/>
                <w:sz w:val="18"/>
              </w:rPr>
              <w:t>1992</w:t>
            </w:r>
            <w:r>
              <w:rPr>
                <w:color w:val="0D0D0D"/>
                <w:spacing w:val="-5"/>
                <w:sz w:val="18"/>
              </w:rPr>
              <w:t xml:space="preserve"> </w:t>
            </w:r>
          </w:p>
          <w:p w14:paraId="1DC0CC70" w14:textId="77777777" w:rsidR="00CC487F" w:rsidRDefault="00CC487F" w:rsidP="00CC487F">
            <w:pPr>
              <w:pStyle w:val="TableParagraph"/>
              <w:spacing w:line="206" w:lineRule="exact"/>
              <w:ind w:left="168"/>
              <w:rPr>
                <w:color w:val="0D0D0D"/>
                <w:spacing w:val="-5"/>
                <w:sz w:val="18"/>
              </w:rPr>
            </w:pPr>
          </w:p>
          <w:p w14:paraId="289E6D23" w14:textId="36972CC6" w:rsidR="00CC487F" w:rsidRDefault="004B703A" w:rsidP="00CC487F">
            <w:pPr>
              <w:pStyle w:val="TableParagraph"/>
              <w:spacing w:line="206" w:lineRule="exact"/>
              <w:ind w:left="0"/>
              <w:rPr>
                <w:color w:val="0D0D0D"/>
                <w:spacing w:val="-5"/>
                <w:sz w:val="18"/>
              </w:rPr>
            </w:pPr>
            <w:r>
              <w:rPr>
                <w:color w:val="0D0D0D"/>
                <w:spacing w:val="-5"/>
                <w:sz w:val="18"/>
              </w:rPr>
              <w:t xml:space="preserve">Additional </w:t>
            </w:r>
            <w:r w:rsidR="00CC487F">
              <w:rPr>
                <w:color w:val="0D0D0D"/>
                <w:spacing w:val="-5"/>
                <w:sz w:val="18"/>
              </w:rPr>
              <w:t xml:space="preserve">Budget </w:t>
            </w:r>
            <w:r w:rsidR="00CC487F" w:rsidRPr="00C26020">
              <w:rPr>
                <w:color w:val="0D0D0D"/>
                <w:spacing w:val="-5"/>
                <w:sz w:val="18"/>
              </w:rPr>
              <w:t>allocated £</w:t>
            </w:r>
            <w:r w:rsidRPr="00C26020">
              <w:rPr>
                <w:color w:val="0D0D0D"/>
                <w:spacing w:val="-5"/>
                <w:sz w:val="18"/>
              </w:rPr>
              <w:t>500</w:t>
            </w:r>
          </w:p>
        </w:tc>
      </w:tr>
      <w:tr w:rsidR="00E12779" w14:paraId="07DF09A7" w14:textId="60CDA45D" w:rsidTr="00CC487F">
        <w:trPr>
          <w:gridAfter w:val="1"/>
          <w:wAfter w:w="19" w:type="dxa"/>
          <w:trHeight w:val="3288"/>
        </w:trPr>
        <w:tc>
          <w:tcPr>
            <w:tcW w:w="3966" w:type="dxa"/>
            <w:gridSpan w:val="2"/>
          </w:tcPr>
          <w:p w14:paraId="2C87A1CF" w14:textId="77777777" w:rsidR="00E12779" w:rsidRDefault="00E12779" w:rsidP="00BB667A">
            <w:pPr>
              <w:pStyle w:val="TableParagraph"/>
              <w:ind w:left="138" w:right="147"/>
              <w:rPr>
                <w:color w:val="0D0D0D"/>
              </w:rPr>
            </w:pPr>
            <w:r>
              <w:rPr>
                <w:color w:val="0D0D0D"/>
              </w:rPr>
              <w:t xml:space="preserve">Quality first teaching ensures all children are challenged and reach their potential. White Rose </w:t>
            </w:r>
            <w:proofErr w:type="spellStart"/>
            <w:r>
              <w:rPr>
                <w:color w:val="0D0D0D"/>
              </w:rPr>
              <w:t>Maths</w:t>
            </w:r>
            <w:proofErr w:type="spellEnd"/>
            <w:r>
              <w:rPr>
                <w:color w:val="0D0D0D"/>
              </w:rPr>
              <w:t xml:space="preserve"> curriculum purchased and  revised small steps planning White Rose</w:t>
            </w:r>
            <w:r>
              <w:rPr>
                <w:color w:val="0D0D0D"/>
                <w:spacing w:val="-15"/>
              </w:rPr>
              <w:t xml:space="preserve"> </w:t>
            </w:r>
            <w:r>
              <w:rPr>
                <w:color w:val="0D0D0D"/>
              </w:rPr>
              <w:t>Premium</w:t>
            </w:r>
            <w:r>
              <w:rPr>
                <w:color w:val="0D0D0D"/>
                <w:spacing w:val="-10"/>
              </w:rPr>
              <w:t xml:space="preserve"> </w:t>
            </w:r>
            <w:r>
              <w:rPr>
                <w:color w:val="0D0D0D"/>
              </w:rPr>
              <w:t>resources</w:t>
            </w:r>
            <w:r>
              <w:rPr>
                <w:color w:val="0D0D0D"/>
                <w:spacing w:val="-16"/>
              </w:rPr>
              <w:t xml:space="preserve"> </w:t>
            </w:r>
            <w:r>
              <w:rPr>
                <w:color w:val="0D0D0D"/>
              </w:rPr>
              <w:t xml:space="preserve">purchased. Quality resources (including manipulatives in </w:t>
            </w:r>
            <w:proofErr w:type="spellStart"/>
            <w:r>
              <w:rPr>
                <w:color w:val="0D0D0D"/>
              </w:rPr>
              <w:t>maths</w:t>
            </w:r>
            <w:proofErr w:type="spellEnd"/>
            <w:r>
              <w:rPr>
                <w:color w:val="0D0D0D"/>
              </w:rPr>
              <w:t xml:space="preserve">) are used to support quality first teaching / small group interventions. </w:t>
            </w:r>
          </w:p>
          <w:p w14:paraId="6A574C4E" w14:textId="6520B619" w:rsidR="00E12779" w:rsidRDefault="00E12779" w:rsidP="00BB667A">
            <w:pPr>
              <w:pStyle w:val="TableParagraph"/>
              <w:ind w:left="138" w:right="147"/>
            </w:pPr>
            <w:r>
              <w:t xml:space="preserve">2023-24 </w:t>
            </w:r>
            <w:r w:rsidR="00CC487F">
              <w:t xml:space="preserve">and 2024-25 </w:t>
            </w:r>
            <w:r>
              <w:t xml:space="preserve">All children to be taught in pure year group </w:t>
            </w:r>
            <w:proofErr w:type="spellStart"/>
            <w:r>
              <w:t>maths</w:t>
            </w:r>
            <w:proofErr w:type="spellEnd"/>
            <w:r>
              <w:t xml:space="preserve"> by qualified teacher or HLTA.</w:t>
            </w:r>
          </w:p>
        </w:tc>
        <w:tc>
          <w:tcPr>
            <w:tcW w:w="3827" w:type="dxa"/>
            <w:gridSpan w:val="2"/>
          </w:tcPr>
          <w:p w14:paraId="32172F78" w14:textId="77777777" w:rsidR="00E12779" w:rsidRDefault="00E12779">
            <w:pPr>
              <w:pStyle w:val="TableParagraph"/>
              <w:ind w:left="168" w:right="180"/>
              <w:rPr>
                <w:sz w:val="18"/>
              </w:rPr>
            </w:pPr>
            <w:r>
              <w:rPr>
                <w:color w:val="0D0D0D"/>
                <w:sz w:val="18"/>
              </w:rPr>
              <w:t>+5</w:t>
            </w:r>
            <w:r>
              <w:rPr>
                <w:color w:val="0D0D0D"/>
                <w:spacing w:val="-7"/>
                <w:sz w:val="18"/>
              </w:rPr>
              <w:t xml:space="preserve"> </w:t>
            </w:r>
            <w:r>
              <w:rPr>
                <w:color w:val="0D0D0D"/>
                <w:sz w:val="18"/>
              </w:rPr>
              <w:t>Mastery</w:t>
            </w:r>
            <w:r>
              <w:rPr>
                <w:color w:val="0D0D0D"/>
                <w:spacing w:val="-7"/>
                <w:sz w:val="18"/>
              </w:rPr>
              <w:t xml:space="preserve"> </w:t>
            </w:r>
            <w:r>
              <w:rPr>
                <w:color w:val="0D0D0D"/>
                <w:sz w:val="18"/>
              </w:rPr>
              <w:t>Learning</w:t>
            </w:r>
            <w:r>
              <w:rPr>
                <w:color w:val="0D0D0D"/>
                <w:spacing w:val="-6"/>
                <w:sz w:val="18"/>
              </w:rPr>
              <w:t xml:space="preserve"> </w:t>
            </w:r>
            <w:r>
              <w:rPr>
                <w:color w:val="0D0D0D"/>
                <w:sz w:val="18"/>
              </w:rPr>
              <w:t>–</w:t>
            </w:r>
            <w:r>
              <w:rPr>
                <w:color w:val="0D0D0D"/>
                <w:spacing w:val="-3"/>
                <w:sz w:val="18"/>
              </w:rPr>
              <w:t xml:space="preserve"> </w:t>
            </w:r>
            <w:r>
              <w:rPr>
                <w:color w:val="0D0D0D"/>
                <w:sz w:val="18"/>
              </w:rPr>
              <w:t>EEF</w:t>
            </w:r>
            <w:r>
              <w:rPr>
                <w:color w:val="0D0D0D"/>
                <w:spacing w:val="-4"/>
                <w:sz w:val="18"/>
              </w:rPr>
              <w:t xml:space="preserve"> </w:t>
            </w:r>
            <w:r>
              <w:rPr>
                <w:color w:val="0D0D0D"/>
                <w:sz w:val="18"/>
              </w:rPr>
              <w:t>Teaching</w:t>
            </w:r>
            <w:r>
              <w:rPr>
                <w:color w:val="0D0D0D"/>
                <w:spacing w:val="-7"/>
                <w:sz w:val="18"/>
              </w:rPr>
              <w:t xml:space="preserve"> </w:t>
            </w:r>
            <w:r>
              <w:rPr>
                <w:color w:val="0D0D0D"/>
                <w:sz w:val="18"/>
              </w:rPr>
              <w:t>and Learning Toolkit</w:t>
            </w:r>
          </w:p>
        </w:tc>
        <w:tc>
          <w:tcPr>
            <w:tcW w:w="1355" w:type="dxa"/>
            <w:gridSpan w:val="3"/>
          </w:tcPr>
          <w:p w14:paraId="3E84CDFC" w14:textId="77777777" w:rsidR="00E12779" w:rsidRDefault="00E12779">
            <w:pPr>
              <w:pStyle w:val="TableParagraph"/>
              <w:spacing w:line="206" w:lineRule="exact"/>
              <w:ind w:left="168"/>
              <w:rPr>
                <w:sz w:val="18"/>
              </w:rPr>
            </w:pPr>
            <w:r>
              <w:rPr>
                <w:color w:val="0D0D0D"/>
                <w:sz w:val="18"/>
              </w:rPr>
              <w:t>4,5</w:t>
            </w:r>
          </w:p>
        </w:tc>
        <w:tc>
          <w:tcPr>
            <w:tcW w:w="1355" w:type="dxa"/>
          </w:tcPr>
          <w:p w14:paraId="3CAFEB36" w14:textId="77777777" w:rsidR="00E12779" w:rsidRDefault="00E12779">
            <w:pPr>
              <w:pStyle w:val="TableParagraph"/>
              <w:spacing w:line="206" w:lineRule="exact"/>
              <w:ind w:left="168"/>
              <w:rPr>
                <w:color w:val="0D0D0D"/>
                <w:sz w:val="18"/>
              </w:rPr>
            </w:pPr>
          </w:p>
          <w:p w14:paraId="37D2C41A" w14:textId="4586D613" w:rsidR="00CC487F" w:rsidRDefault="00CC487F" w:rsidP="00CC487F">
            <w:pPr>
              <w:pStyle w:val="TableParagraph"/>
              <w:spacing w:line="206" w:lineRule="exact"/>
              <w:ind w:left="0"/>
              <w:rPr>
                <w:color w:val="0D0D0D"/>
                <w:sz w:val="18"/>
              </w:rPr>
            </w:pPr>
            <w:r>
              <w:rPr>
                <w:color w:val="0D0D0D"/>
                <w:sz w:val="18"/>
              </w:rPr>
              <w:t xml:space="preserve">Ongoing WRM training – SL release time </w:t>
            </w:r>
            <w:r w:rsidR="00C26020">
              <w:rPr>
                <w:color w:val="0D0D0D"/>
                <w:sz w:val="18"/>
              </w:rPr>
              <w:t xml:space="preserve">7 </w:t>
            </w:r>
            <w:proofErr w:type="spellStart"/>
            <w:r>
              <w:rPr>
                <w:color w:val="0D0D0D"/>
                <w:sz w:val="18"/>
              </w:rPr>
              <w:t>hrs</w:t>
            </w:r>
            <w:proofErr w:type="spellEnd"/>
            <w:r>
              <w:rPr>
                <w:color w:val="0D0D0D"/>
                <w:sz w:val="18"/>
              </w:rPr>
              <w:t xml:space="preserve"> per half term </w:t>
            </w:r>
          </w:p>
          <w:p w14:paraId="660D9477" w14:textId="33B0A5F5" w:rsidR="00CC487F" w:rsidRDefault="00CC487F" w:rsidP="00D8210F">
            <w:pPr>
              <w:pStyle w:val="TableParagraph"/>
              <w:spacing w:line="206" w:lineRule="exact"/>
              <w:ind w:left="0"/>
              <w:rPr>
                <w:color w:val="0D0D0D"/>
                <w:sz w:val="18"/>
              </w:rPr>
            </w:pPr>
            <w:r>
              <w:rPr>
                <w:color w:val="0D0D0D"/>
                <w:sz w:val="18"/>
              </w:rPr>
              <w:t>£</w:t>
            </w:r>
            <w:r w:rsidR="004B703A">
              <w:rPr>
                <w:color w:val="0D0D0D"/>
                <w:sz w:val="18"/>
              </w:rPr>
              <w:t>2</w:t>
            </w:r>
            <w:r w:rsidR="00C26020">
              <w:rPr>
                <w:color w:val="0D0D0D"/>
                <w:sz w:val="18"/>
              </w:rPr>
              <w:t>6</w:t>
            </w:r>
            <w:r w:rsidR="004B703A">
              <w:rPr>
                <w:color w:val="0D0D0D"/>
                <w:sz w:val="18"/>
              </w:rPr>
              <w:t>3</w:t>
            </w:r>
            <w:r w:rsidR="00C26020">
              <w:rPr>
                <w:color w:val="0D0D0D"/>
                <w:sz w:val="18"/>
              </w:rPr>
              <w:t>.5</w:t>
            </w:r>
            <w:r w:rsidR="004B703A">
              <w:rPr>
                <w:color w:val="0D0D0D"/>
                <w:sz w:val="18"/>
              </w:rPr>
              <w:t xml:space="preserve"> = £1</w:t>
            </w:r>
            <w:r w:rsidR="00C26020">
              <w:rPr>
                <w:color w:val="0D0D0D"/>
                <w:sz w:val="18"/>
              </w:rPr>
              <w:t>581</w:t>
            </w:r>
            <w:r w:rsidR="004B703A">
              <w:rPr>
                <w:color w:val="0D0D0D"/>
                <w:sz w:val="18"/>
              </w:rPr>
              <w:t xml:space="preserve"> p/a</w:t>
            </w:r>
          </w:p>
          <w:p w14:paraId="1A97379D" w14:textId="77777777" w:rsidR="00CC487F" w:rsidRDefault="00CC487F">
            <w:pPr>
              <w:pStyle w:val="TableParagraph"/>
              <w:spacing w:line="206" w:lineRule="exact"/>
              <w:ind w:left="168"/>
              <w:rPr>
                <w:color w:val="0D0D0D"/>
                <w:sz w:val="18"/>
              </w:rPr>
            </w:pPr>
          </w:p>
          <w:p w14:paraId="1885EADA" w14:textId="6DBD7ED4" w:rsidR="00CC487F" w:rsidRDefault="00CC487F" w:rsidP="00CC487F">
            <w:pPr>
              <w:pStyle w:val="TableParagraph"/>
              <w:spacing w:line="206" w:lineRule="exact"/>
              <w:ind w:left="0"/>
              <w:rPr>
                <w:color w:val="0D0D0D"/>
                <w:sz w:val="18"/>
              </w:rPr>
            </w:pPr>
            <w:r>
              <w:rPr>
                <w:color w:val="0D0D0D"/>
                <w:sz w:val="18"/>
              </w:rPr>
              <w:t xml:space="preserve">Purchase of additional </w:t>
            </w:r>
            <w:proofErr w:type="spellStart"/>
            <w:r>
              <w:rPr>
                <w:color w:val="0D0D0D"/>
                <w:sz w:val="18"/>
              </w:rPr>
              <w:t>maths</w:t>
            </w:r>
            <w:proofErr w:type="spellEnd"/>
            <w:r>
              <w:rPr>
                <w:color w:val="0D0D0D"/>
                <w:sz w:val="18"/>
              </w:rPr>
              <w:t xml:space="preserve"> learning resources £</w:t>
            </w:r>
            <w:r w:rsidR="004B703A">
              <w:rPr>
                <w:color w:val="0D0D0D"/>
                <w:sz w:val="18"/>
              </w:rPr>
              <w:t>500</w:t>
            </w:r>
          </w:p>
          <w:p w14:paraId="6E8A54FA" w14:textId="77777777" w:rsidR="00CC487F" w:rsidRDefault="00CC487F" w:rsidP="00CC487F">
            <w:pPr>
              <w:pStyle w:val="TableParagraph"/>
              <w:spacing w:line="206" w:lineRule="exact"/>
              <w:ind w:left="0"/>
              <w:rPr>
                <w:color w:val="0D0D0D"/>
                <w:sz w:val="18"/>
              </w:rPr>
            </w:pPr>
          </w:p>
          <w:p w14:paraId="4C277D05" w14:textId="790E056A" w:rsidR="00CC487F" w:rsidRDefault="00CC487F" w:rsidP="00CC487F">
            <w:pPr>
              <w:pStyle w:val="TableParagraph"/>
              <w:spacing w:line="206" w:lineRule="exact"/>
              <w:ind w:left="0"/>
              <w:rPr>
                <w:color w:val="0D0D0D"/>
                <w:sz w:val="18"/>
              </w:rPr>
            </w:pPr>
            <w:r>
              <w:rPr>
                <w:color w:val="0D0D0D"/>
                <w:sz w:val="18"/>
              </w:rPr>
              <w:t>HLTA 1hr per day £</w:t>
            </w:r>
            <w:r w:rsidR="004B703A">
              <w:rPr>
                <w:color w:val="0D0D0D"/>
                <w:sz w:val="18"/>
              </w:rPr>
              <w:t>112 p/w = £4368 p/a</w:t>
            </w:r>
          </w:p>
        </w:tc>
      </w:tr>
      <w:tr w:rsidR="00E12779" w14:paraId="33F5C735" w14:textId="21F3FE9D" w:rsidTr="00CC487F">
        <w:trPr>
          <w:gridAfter w:val="1"/>
          <w:wAfter w:w="19" w:type="dxa"/>
          <w:trHeight w:val="1771"/>
        </w:trPr>
        <w:tc>
          <w:tcPr>
            <w:tcW w:w="3966" w:type="dxa"/>
            <w:gridSpan w:val="2"/>
          </w:tcPr>
          <w:p w14:paraId="1281FBA0" w14:textId="77777777" w:rsidR="00E12779" w:rsidRDefault="00E12779" w:rsidP="00BB667A">
            <w:pPr>
              <w:pStyle w:val="TableParagraph"/>
              <w:spacing w:before="2" w:line="237" w:lineRule="auto"/>
              <w:ind w:left="110" w:right="489"/>
            </w:pPr>
            <w:r>
              <w:rPr>
                <w:color w:val="0D0D0D"/>
              </w:rPr>
              <w:t>To</w:t>
            </w:r>
            <w:r>
              <w:rPr>
                <w:color w:val="0D0D0D"/>
                <w:spacing w:val="-10"/>
              </w:rPr>
              <w:t xml:space="preserve"> </w:t>
            </w:r>
            <w:r>
              <w:rPr>
                <w:color w:val="0D0D0D"/>
              </w:rPr>
              <w:t>provide</w:t>
            </w:r>
            <w:r>
              <w:rPr>
                <w:color w:val="0D0D0D"/>
                <w:spacing w:val="-14"/>
              </w:rPr>
              <w:t xml:space="preserve"> </w:t>
            </w:r>
            <w:proofErr w:type="spellStart"/>
            <w:r>
              <w:rPr>
                <w:color w:val="0D0D0D"/>
              </w:rPr>
              <w:t>subsidised</w:t>
            </w:r>
            <w:proofErr w:type="spellEnd"/>
            <w:r>
              <w:rPr>
                <w:color w:val="0D0D0D"/>
                <w:spacing w:val="-11"/>
              </w:rPr>
              <w:t xml:space="preserve"> </w:t>
            </w:r>
            <w:r>
              <w:rPr>
                <w:color w:val="0D0D0D"/>
              </w:rPr>
              <w:t>– Residential visits</w:t>
            </w:r>
          </w:p>
          <w:p w14:paraId="1F9EE632" w14:textId="77777777" w:rsidR="00E12779" w:rsidRDefault="00E12779" w:rsidP="00BB667A">
            <w:pPr>
              <w:pStyle w:val="TableParagraph"/>
              <w:spacing w:before="1"/>
              <w:ind w:left="110" w:right="1546"/>
            </w:pPr>
            <w:r>
              <w:rPr>
                <w:color w:val="0D0D0D"/>
              </w:rPr>
              <w:t>Music lessons Educational</w:t>
            </w:r>
            <w:r>
              <w:rPr>
                <w:color w:val="0D0D0D"/>
                <w:spacing w:val="-16"/>
              </w:rPr>
              <w:t xml:space="preserve"> </w:t>
            </w:r>
            <w:r>
              <w:rPr>
                <w:color w:val="0D0D0D"/>
              </w:rPr>
              <w:t>visits Sports clubs</w:t>
            </w:r>
          </w:p>
          <w:p w14:paraId="2DF1C111" w14:textId="77777777" w:rsidR="00E12779" w:rsidRDefault="00E12779" w:rsidP="00BB667A">
            <w:pPr>
              <w:pStyle w:val="TableParagraph"/>
              <w:spacing w:line="254" w:lineRule="exact"/>
              <w:ind w:left="110"/>
            </w:pPr>
            <w:r>
              <w:rPr>
                <w:color w:val="0D0D0D"/>
              </w:rPr>
              <w:t>PP children to be invited to after school clubs</w:t>
            </w:r>
          </w:p>
        </w:tc>
        <w:tc>
          <w:tcPr>
            <w:tcW w:w="3827" w:type="dxa"/>
            <w:gridSpan w:val="2"/>
          </w:tcPr>
          <w:p w14:paraId="2E8865CB" w14:textId="77777777" w:rsidR="00E12779" w:rsidRDefault="00E12779">
            <w:pPr>
              <w:pStyle w:val="TableParagraph"/>
              <w:ind w:left="168" w:right="180"/>
              <w:rPr>
                <w:sz w:val="18"/>
              </w:rPr>
            </w:pPr>
            <w:r>
              <w:rPr>
                <w:color w:val="0D0D0D"/>
                <w:sz w:val="18"/>
              </w:rPr>
              <w:t>+3</w:t>
            </w:r>
            <w:r>
              <w:rPr>
                <w:color w:val="0D0D0D"/>
                <w:spacing w:val="-1"/>
                <w:sz w:val="18"/>
              </w:rPr>
              <w:t xml:space="preserve"> </w:t>
            </w:r>
            <w:r>
              <w:rPr>
                <w:color w:val="0D0D0D"/>
                <w:sz w:val="18"/>
              </w:rPr>
              <w:t>–</w:t>
            </w:r>
            <w:r>
              <w:rPr>
                <w:color w:val="0D0D0D"/>
                <w:spacing w:val="-6"/>
                <w:sz w:val="18"/>
              </w:rPr>
              <w:t xml:space="preserve"> </w:t>
            </w:r>
            <w:r>
              <w:rPr>
                <w:color w:val="0D0D0D"/>
                <w:sz w:val="18"/>
              </w:rPr>
              <w:t>Arts</w:t>
            </w:r>
            <w:r>
              <w:rPr>
                <w:color w:val="0D0D0D"/>
                <w:spacing w:val="-6"/>
                <w:sz w:val="18"/>
              </w:rPr>
              <w:t xml:space="preserve"> </w:t>
            </w:r>
            <w:r>
              <w:rPr>
                <w:color w:val="0D0D0D"/>
                <w:sz w:val="18"/>
              </w:rPr>
              <w:t>participation</w:t>
            </w:r>
            <w:r>
              <w:rPr>
                <w:color w:val="0D0D0D"/>
                <w:spacing w:val="-6"/>
                <w:sz w:val="18"/>
              </w:rPr>
              <w:t xml:space="preserve"> </w:t>
            </w:r>
            <w:r>
              <w:rPr>
                <w:color w:val="0D0D0D"/>
                <w:sz w:val="18"/>
              </w:rPr>
              <w:t>-</w:t>
            </w:r>
            <w:r>
              <w:rPr>
                <w:color w:val="0D0D0D"/>
                <w:spacing w:val="-4"/>
                <w:sz w:val="18"/>
              </w:rPr>
              <w:t xml:space="preserve"> </w:t>
            </w:r>
            <w:r>
              <w:rPr>
                <w:color w:val="0D0D0D"/>
                <w:sz w:val="18"/>
              </w:rPr>
              <w:t>EEF</w:t>
            </w:r>
            <w:r>
              <w:rPr>
                <w:color w:val="0D0D0D"/>
                <w:spacing w:val="-7"/>
                <w:sz w:val="18"/>
              </w:rPr>
              <w:t xml:space="preserve"> </w:t>
            </w:r>
            <w:r>
              <w:rPr>
                <w:color w:val="0D0D0D"/>
                <w:sz w:val="18"/>
              </w:rPr>
              <w:t>Teaching</w:t>
            </w:r>
            <w:r>
              <w:rPr>
                <w:color w:val="0D0D0D"/>
                <w:spacing w:val="-6"/>
                <w:sz w:val="18"/>
              </w:rPr>
              <w:t xml:space="preserve"> </w:t>
            </w:r>
            <w:r>
              <w:rPr>
                <w:color w:val="0D0D0D"/>
                <w:sz w:val="18"/>
              </w:rPr>
              <w:t>and Learning Toolkit</w:t>
            </w:r>
          </w:p>
          <w:p w14:paraId="41B5F490" w14:textId="77777777" w:rsidR="00E12779" w:rsidRDefault="00E12779">
            <w:pPr>
              <w:pStyle w:val="TableParagraph"/>
              <w:ind w:left="168" w:right="180"/>
              <w:rPr>
                <w:sz w:val="18"/>
              </w:rPr>
            </w:pPr>
            <w:r>
              <w:rPr>
                <w:color w:val="0D0D0D"/>
                <w:sz w:val="18"/>
              </w:rPr>
              <w:t>+1</w:t>
            </w:r>
            <w:r>
              <w:rPr>
                <w:color w:val="0D0D0D"/>
                <w:spacing w:val="-2"/>
                <w:sz w:val="18"/>
              </w:rPr>
              <w:t xml:space="preserve"> </w:t>
            </w:r>
            <w:r>
              <w:rPr>
                <w:color w:val="0D0D0D"/>
                <w:sz w:val="18"/>
              </w:rPr>
              <w:t>–</w:t>
            </w:r>
            <w:r>
              <w:rPr>
                <w:color w:val="0D0D0D"/>
                <w:spacing w:val="-6"/>
                <w:sz w:val="18"/>
              </w:rPr>
              <w:t xml:space="preserve"> </w:t>
            </w:r>
            <w:r>
              <w:rPr>
                <w:color w:val="0D0D0D"/>
                <w:sz w:val="18"/>
              </w:rPr>
              <w:t>Physical</w:t>
            </w:r>
            <w:r>
              <w:rPr>
                <w:color w:val="0D0D0D"/>
                <w:spacing w:val="-8"/>
                <w:sz w:val="18"/>
              </w:rPr>
              <w:t xml:space="preserve"> </w:t>
            </w:r>
            <w:r>
              <w:rPr>
                <w:color w:val="0D0D0D"/>
                <w:sz w:val="18"/>
              </w:rPr>
              <w:t>activity</w:t>
            </w:r>
            <w:r>
              <w:rPr>
                <w:color w:val="0D0D0D"/>
                <w:spacing w:val="-5"/>
                <w:sz w:val="18"/>
              </w:rPr>
              <w:t xml:space="preserve"> </w:t>
            </w:r>
            <w:r>
              <w:rPr>
                <w:color w:val="0D0D0D"/>
                <w:sz w:val="18"/>
              </w:rPr>
              <w:t>-</w:t>
            </w:r>
            <w:r>
              <w:rPr>
                <w:color w:val="0D0D0D"/>
                <w:spacing w:val="-4"/>
                <w:sz w:val="18"/>
              </w:rPr>
              <w:t xml:space="preserve"> </w:t>
            </w:r>
            <w:r>
              <w:rPr>
                <w:color w:val="0D0D0D"/>
                <w:sz w:val="18"/>
              </w:rPr>
              <w:t>EEF</w:t>
            </w:r>
            <w:r>
              <w:rPr>
                <w:color w:val="0D0D0D"/>
                <w:spacing w:val="-3"/>
                <w:sz w:val="18"/>
              </w:rPr>
              <w:t xml:space="preserve"> </w:t>
            </w:r>
            <w:r>
              <w:rPr>
                <w:color w:val="0D0D0D"/>
                <w:sz w:val="18"/>
              </w:rPr>
              <w:t>Teaching</w:t>
            </w:r>
            <w:r>
              <w:rPr>
                <w:color w:val="0D0D0D"/>
                <w:spacing w:val="-6"/>
                <w:sz w:val="18"/>
              </w:rPr>
              <w:t xml:space="preserve"> </w:t>
            </w:r>
            <w:r>
              <w:rPr>
                <w:color w:val="0D0D0D"/>
                <w:sz w:val="18"/>
              </w:rPr>
              <w:t>and Learning Toolkit</w:t>
            </w:r>
          </w:p>
          <w:p w14:paraId="7C740DA7" w14:textId="77777777" w:rsidR="00E12779" w:rsidRDefault="00E12779">
            <w:pPr>
              <w:pStyle w:val="TableParagraph"/>
              <w:spacing w:line="244" w:lineRule="auto"/>
              <w:ind w:left="168" w:right="180"/>
              <w:rPr>
                <w:sz w:val="18"/>
              </w:rPr>
            </w:pPr>
            <w:r>
              <w:rPr>
                <w:color w:val="0D0D0D"/>
                <w:sz w:val="18"/>
              </w:rPr>
              <w:t>NFER</w:t>
            </w:r>
            <w:r>
              <w:rPr>
                <w:color w:val="0D0D0D"/>
                <w:spacing w:val="-4"/>
                <w:sz w:val="18"/>
              </w:rPr>
              <w:t xml:space="preserve"> </w:t>
            </w:r>
            <w:r>
              <w:rPr>
                <w:color w:val="0D0D0D"/>
                <w:sz w:val="18"/>
              </w:rPr>
              <w:t>2</w:t>
            </w:r>
            <w:r>
              <w:rPr>
                <w:color w:val="0D0D0D"/>
                <w:spacing w:val="-3"/>
                <w:sz w:val="18"/>
              </w:rPr>
              <w:t xml:space="preserve"> </w:t>
            </w:r>
            <w:r>
              <w:rPr>
                <w:color w:val="0D0D0D"/>
                <w:sz w:val="18"/>
              </w:rPr>
              <w:t>–</w:t>
            </w:r>
            <w:r>
              <w:rPr>
                <w:color w:val="0D0D0D"/>
                <w:spacing w:val="-7"/>
                <w:sz w:val="18"/>
              </w:rPr>
              <w:t xml:space="preserve"> </w:t>
            </w:r>
            <w:r>
              <w:rPr>
                <w:color w:val="0D0D0D"/>
                <w:sz w:val="18"/>
              </w:rPr>
              <w:t>providing</w:t>
            </w:r>
            <w:r>
              <w:rPr>
                <w:color w:val="0D0D0D"/>
                <w:spacing w:val="-7"/>
                <w:sz w:val="18"/>
              </w:rPr>
              <w:t xml:space="preserve"> </w:t>
            </w:r>
            <w:r>
              <w:rPr>
                <w:color w:val="0D0D0D"/>
                <w:sz w:val="18"/>
              </w:rPr>
              <w:t>financial,</w:t>
            </w:r>
            <w:r>
              <w:rPr>
                <w:color w:val="0D0D0D"/>
                <w:spacing w:val="-5"/>
                <w:sz w:val="18"/>
              </w:rPr>
              <w:t xml:space="preserve"> </w:t>
            </w:r>
            <w:r>
              <w:rPr>
                <w:color w:val="0D0D0D"/>
                <w:sz w:val="18"/>
              </w:rPr>
              <w:t>plus</w:t>
            </w:r>
            <w:r>
              <w:rPr>
                <w:color w:val="0D0D0D"/>
                <w:spacing w:val="-7"/>
                <w:sz w:val="18"/>
              </w:rPr>
              <w:t xml:space="preserve"> </w:t>
            </w:r>
            <w:r>
              <w:rPr>
                <w:color w:val="0D0D0D"/>
                <w:sz w:val="18"/>
              </w:rPr>
              <w:t>social and emotional support for families</w:t>
            </w:r>
          </w:p>
        </w:tc>
        <w:tc>
          <w:tcPr>
            <w:tcW w:w="1355" w:type="dxa"/>
            <w:gridSpan w:val="3"/>
          </w:tcPr>
          <w:p w14:paraId="0B3CBB9A" w14:textId="77777777" w:rsidR="00E12779" w:rsidRDefault="00E12779">
            <w:pPr>
              <w:pStyle w:val="TableParagraph"/>
              <w:spacing w:line="206" w:lineRule="exact"/>
              <w:ind w:left="168"/>
              <w:rPr>
                <w:sz w:val="18"/>
              </w:rPr>
            </w:pPr>
            <w:r>
              <w:rPr>
                <w:color w:val="0D0D0D"/>
                <w:sz w:val="18"/>
              </w:rPr>
              <w:t>3,6,7,8</w:t>
            </w:r>
          </w:p>
        </w:tc>
        <w:tc>
          <w:tcPr>
            <w:tcW w:w="1355" w:type="dxa"/>
          </w:tcPr>
          <w:p w14:paraId="0FC74524" w14:textId="77777777" w:rsidR="00CC487F" w:rsidRDefault="00CC487F" w:rsidP="00CC487F">
            <w:pPr>
              <w:pStyle w:val="TableParagraph"/>
              <w:spacing w:line="206" w:lineRule="exact"/>
              <w:ind w:left="0"/>
              <w:rPr>
                <w:color w:val="0D0D0D"/>
                <w:sz w:val="18"/>
              </w:rPr>
            </w:pPr>
            <w:r>
              <w:rPr>
                <w:color w:val="0D0D0D"/>
                <w:sz w:val="18"/>
              </w:rPr>
              <w:t xml:space="preserve">Laches Wood </w:t>
            </w:r>
          </w:p>
          <w:p w14:paraId="1AC2543F" w14:textId="507FD802" w:rsidR="00CC487F" w:rsidRDefault="00CC487F" w:rsidP="00CC487F">
            <w:pPr>
              <w:pStyle w:val="TableParagraph"/>
              <w:spacing w:line="206" w:lineRule="exact"/>
              <w:ind w:left="0"/>
              <w:rPr>
                <w:color w:val="0D0D0D"/>
                <w:sz w:val="18"/>
              </w:rPr>
            </w:pPr>
            <w:r>
              <w:rPr>
                <w:color w:val="0D0D0D"/>
                <w:sz w:val="18"/>
              </w:rPr>
              <w:t>£</w:t>
            </w:r>
            <w:r w:rsidR="004B703A">
              <w:rPr>
                <w:color w:val="0D0D0D"/>
                <w:sz w:val="18"/>
              </w:rPr>
              <w:t>7121</w:t>
            </w:r>
          </w:p>
          <w:p w14:paraId="75F2C5B0" w14:textId="77777777" w:rsidR="00CC487F" w:rsidRDefault="00CC487F" w:rsidP="00CC487F">
            <w:pPr>
              <w:pStyle w:val="TableParagraph"/>
              <w:spacing w:line="206" w:lineRule="exact"/>
              <w:ind w:left="0"/>
              <w:rPr>
                <w:color w:val="0D0D0D"/>
                <w:sz w:val="18"/>
              </w:rPr>
            </w:pPr>
            <w:r>
              <w:rPr>
                <w:color w:val="0D0D0D"/>
                <w:sz w:val="18"/>
              </w:rPr>
              <w:t>Music Lessons</w:t>
            </w:r>
          </w:p>
          <w:p w14:paraId="3A3EE1B6" w14:textId="6250F2E6" w:rsidR="00CC487F" w:rsidRDefault="00CC487F" w:rsidP="00CC487F">
            <w:pPr>
              <w:pStyle w:val="TableParagraph"/>
              <w:spacing w:line="206" w:lineRule="exact"/>
              <w:ind w:left="0"/>
              <w:rPr>
                <w:color w:val="0D0D0D"/>
                <w:sz w:val="18"/>
              </w:rPr>
            </w:pPr>
            <w:r>
              <w:rPr>
                <w:color w:val="0D0D0D"/>
                <w:sz w:val="18"/>
              </w:rPr>
              <w:t>£</w:t>
            </w:r>
            <w:r w:rsidR="001A57D1">
              <w:rPr>
                <w:color w:val="0D0D0D"/>
                <w:sz w:val="18"/>
              </w:rPr>
              <w:t>listed below</w:t>
            </w:r>
          </w:p>
          <w:p w14:paraId="2220721E" w14:textId="23272874" w:rsidR="00CC487F" w:rsidRDefault="00CC487F" w:rsidP="00CC487F">
            <w:pPr>
              <w:pStyle w:val="TableParagraph"/>
              <w:spacing w:line="206" w:lineRule="exact"/>
              <w:ind w:left="0"/>
              <w:rPr>
                <w:color w:val="0D0D0D"/>
                <w:sz w:val="18"/>
              </w:rPr>
            </w:pPr>
            <w:r>
              <w:rPr>
                <w:color w:val="0D0D0D"/>
                <w:sz w:val="18"/>
              </w:rPr>
              <w:t xml:space="preserve">Educational Visits £ </w:t>
            </w:r>
            <w:r w:rsidR="004B703A">
              <w:rPr>
                <w:color w:val="0D0D0D"/>
                <w:sz w:val="18"/>
              </w:rPr>
              <w:t xml:space="preserve">2000 </w:t>
            </w:r>
            <w:r w:rsidRPr="004B703A">
              <w:rPr>
                <w:color w:val="0D0D0D"/>
                <w:sz w:val="12"/>
              </w:rPr>
              <w:t>(based on 23/24)</w:t>
            </w:r>
          </w:p>
          <w:p w14:paraId="156F0BE8" w14:textId="7AAF0419" w:rsidR="00CC487F" w:rsidRDefault="00CC487F" w:rsidP="00CC487F">
            <w:pPr>
              <w:pStyle w:val="TableParagraph"/>
              <w:spacing w:line="206" w:lineRule="exact"/>
              <w:ind w:left="0"/>
              <w:rPr>
                <w:color w:val="0D0D0D"/>
                <w:sz w:val="18"/>
              </w:rPr>
            </w:pPr>
            <w:r>
              <w:rPr>
                <w:color w:val="0D0D0D"/>
                <w:sz w:val="18"/>
              </w:rPr>
              <w:t>Sports Club Paid Places £</w:t>
            </w:r>
            <w:r w:rsidR="004B703A">
              <w:rPr>
                <w:color w:val="0D0D0D"/>
                <w:sz w:val="18"/>
              </w:rPr>
              <w:t>250</w:t>
            </w:r>
          </w:p>
          <w:p w14:paraId="287B7FB0" w14:textId="1DB56E0D" w:rsidR="00CC487F" w:rsidRDefault="00CC487F" w:rsidP="00CC487F">
            <w:pPr>
              <w:pStyle w:val="TableParagraph"/>
              <w:spacing w:line="206" w:lineRule="exact"/>
              <w:ind w:left="0"/>
              <w:rPr>
                <w:color w:val="0D0D0D"/>
                <w:sz w:val="18"/>
              </w:rPr>
            </w:pPr>
            <w:r>
              <w:rPr>
                <w:color w:val="0D0D0D"/>
                <w:sz w:val="18"/>
              </w:rPr>
              <w:t xml:space="preserve">Breakfast club paid places </w:t>
            </w:r>
            <w:r>
              <w:rPr>
                <w:color w:val="0D0D0D"/>
                <w:sz w:val="18"/>
              </w:rPr>
              <w:lastRenderedPageBreak/>
              <w:t>£</w:t>
            </w:r>
            <w:r w:rsidR="004B703A">
              <w:rPr>
                <w:color w:val="0D0D0D"/>
                <w:sz w:val="18"/>
              </w:rPr>
              <w:t xml:space="preserve">2340 </w:t>
            </w:r>
            <w:r w:rsidR="004B703A" w:rsidRPr="004B703A">
              <w:rPr>
                <w:color w:val="0D0D0D"/>
                <w:sz w:val="12"/>
              </w:rPr>
              <w:t xml:space="preserve">based on 4 </w:t>
            </w:r>
            <w:proofErr w:type="spellStart"/>
            <w:r w:rsidR="004B703A" w:rsidRPr="004B703A">
              <w:rPr>
                <w:color w:val="0D0D0D"/>
                <w:sz w:val="12"/>
              </w:rPr>
              <w:t>chn</w:t>
            </w:r>
            <w:proofErr w:type="spellEnd"/>
            <w:r w:rsidR="004B703A" w:rsidRPr="004B703A">
              <w:rPr>
                <w:color w:val="0D0D0D"/>
                <w:sz w:val="12"/>
              </w:rPr>
              <w:t xml:space="preserve"> </w:t>
            </w:r>
            <w:proofErr w:type="spellStart"/>
            <w:r w:rsidR="004B703A" w:rsidRPr="004B703A">
              <w:rPr>
                <w:color w:val="0D0D0D"/>
                <w:sz w:val="12"/>
              </w:rPr>
              <w:t>wkly</w:t>
            </w:r>
            <w:proofErr w:type="spellEnd"/>
          </w:p>
        </w:tc>
      </w:tr>
      <w:tr w:rsidR="005B0F19" w14:paraId="01307D95" w14:textId="77777777" w:rsidTr="00CC487F">
        <w:trPr>
          <w:gridAfter w:val="1"/>
          <w:wAfter w:w="19" w:type="dxa"/>
          <w:trHeight w:val="1771"/>
        </w:trPr>
        <w:tc>
          <w:tcPr>
            <w:tcW w:w="3966" w:type="dxa"/>
            <w:gridSpan w:val="2"/>
          </w:tcPr>
          <w:p w14:paraId="44E1F378" w14:textId="77777777" w:rsidR="005B0F19" w:rsidRDefault="005B0F19" w:rsidP="005B0F19">
            <w:pPr>
              <w:pStyle w:val="TableParagraph"/>
              <w:ind w:left="110" w:right="147"/>
            </w:pPr>
            <w:r>
              <w:rPr>
                <w:color w:val="0D0D0D"/>
              </w:rPr>
              <w:lastRenderedPageBreak/>
              <w:t>Teachers have a very clear understanding of what gaps in learning</w:t>
            </w:r>
            <w:r>
              <w:rPr>
                <w:color w:val="0D0D0D"/>
                <w:spacing w:val="-4"/>
              </w:rPr>
              <w:t xml:space="preserve"> </w:t>
            </w:r>
            <w:r>
              <w:rPr>
                <w:color w:val="0D0D0D"/>
              </w:rPr>
              <w:t>remain</w:t>
            </w:r>
            <w:r>
              <w:rPr>
                <w:color w:val="0D0D0D"/>
                <w:spacing w:val="-7"/>
              </w:rPr>
              <w:t xml:space="preserve"> </w:t>
            </w:r>
            <w:r>
              <w:rPr>
                <w:color w:val="0D0D0D"/>
              </w:rPr>
              <w:t>and</w:t>
            </w:r>
            <w:r>
              <w:rPr>
                <w:color w:val="0D0D0D"/>
                <w:spacing w:val="-7"/>
              </w:rPr>
              <w:t xml:space="preserve"> </w:t>
            </w:r>
            <w:r>
              <w:rPr>
                <w:color w:val="0D0D0D"/>
              </w:rPr>
              <w:t>use</w:t>
            </w:r>
            <w:r>
              <w:rPr>
                <w:color w:val="0D0D0D"/>
                <w:spacing w:val="-7"/>
              </w:rPr>
              <w:t xml:space="preserve"> </w:t>
            </w:r>
            <w:r>
              <w:rPr>
                <w:color w:val="0D0D0D"/>
              </w:rPr>
              <w:t>this</w:t>
            </w:r>
            <w:r>
              <w:rPr>
                <w:color w:val="0D0D0D"/>
                <w:spacing w:val="-9"/>
              </w:rPr>
              <w:t xml:space="preserve"> </w:t>
            </w:r>
            <w:r>
              <w:rPr>
                <w:color w:val="0D0D0D"/>
              </w:rPr>
              <w:t>to</w:t>
            </w:r>
            <w:r>
              <w:rPr>
                <w:color w:val="0D0D0D"/>
                <w:spacing w:val="-7"/>
              </w:rPr>
              <w:t xml:space="preserve"> </w:t>
            </w:r>
            <w:r>
              <w:rPr>
                <w:color w:val="0D0D0D"/>
              </w:rPr>
              <w:t>inform assessments of learning.</w:t>
            </w:r>
          </w:p>
          <w:p w14:paraId="55545ED9" w14:textId="2B461AA3" w:rsidR="005B0F19" w:rsidRDefault="005B0F19" w:rsidP="005B0F19">
            <w:pPr>
              <w:pStyle w:val="TableParagraph"/>
              <w:spacing w:before="2" w:line="237" w:lineRule="auto"/>
              <w:ind w:left="110" w:right="489"/>
              <w:rPr>
                <w:color w:val="0D0D0D"/>
              </w:rPr>
            </w:pPr>
            <w:r>
              <w:rPr>
                <w:color w:val="0D0D0D"/>
              </w:rPr>
              <w:t>Ongoing AFL and summative Cornerstones Assessments</w:t>
            </w:r>
            <w:r>
              <w:rPr>
                <w:color w:val="0D0D0D"/>
                <w:spacing w:val="-14"/>
              </w:rPr>
              <w:t xml:space="preserve"> </w:t>
            </w:r>
            <w:r>
              <w:rPr>
                <w:color w:val="0D0D0D"/>
              </w:rPr>
              <w:t>to</w:t>
            </w:r>
            <w:r>
              <w:rPr>
                <w:color w:val="0D0D0D"/>
                <w:spacing w:val="-12"/>
              </w:rPr>
              <w:t xml:space="preserve"> </w:t>
            </w:r>
            <w:r>
              <w:rPr>
                <w:color w:val="0D0D0D"/>
              </w:rPr>
              <w:t>be</w:t>
            </w:r>
            <w:r>
              <w:rPr>
                <w:color w:val="0D0D0D"/>
                <w:spacing w:val="-8"/>
              </w:rPr>
              <w:t xml:space="preserve"> </w:t>
            </w:r>
            <w:r>
              <w:rPr>
                <w:color w:val="0D0D0D"/>
              </w:rPr>
              <w:t>completed and gap analysis used</w:t>
            </w:r>
            <w:r>
              <w:rPr>
                <w:color w:val="0D0D0D"/>
                <w:spacing w:val="-5"/>
              </w:rPr>
              <w:t xml:space="preserve"> </w:t>
            </w:r>
            <w:r>
              <w:rPr>
                <w:color w:val="0D0D0D"/>
              </w:rPr>
              <w:t>to</w:t>
            </w:r>
            <w:r>
              <w:rPr>
                <w:color w:val="0D0D0D"/>
                <w:spacing w:val="-4"/>
              </w:rPr>
              <w:t xml:space="preserve"> </w:t>
            </w:r>
            <w:r>
              <w:rPr>
                <w:color w:val="0D0D0D"/>
              </w:rPr>
              <w:t>inform</w:t>
            </w:r>
            <w:r>
              <w:rPr>
                <w:color w:val="0D0D0D"/>
                <w:spacing w:val="-3"/>
              </w:rPr>
              <w:t xml:space="preserve"> </w:t>
            </w:r>
            <w:r>
              <w:rPr>
                <w:color w:val="0D0D0D"/>
              </w:rPr>
              <w:t>future</w:t>
            </w:r>
            <w:r>
              <w:rPr>
                <w:color w:val="0D0D0D"/>
                <w:spacing w:val="-4"/>
              </w:rPr>
              <w:t xml:space="preserve"> </w:t>
            </w:r>
            <w:r>
              <w:rPr>
                <w:color w:val="0D0D0D"/>
                <w:spacing w:val="-2"/>
              </w:rPr>
              <w:t>planning.</w:t>
            </w:r>
          </w:p>
        </w:tc>
        <w:tc>
          <w:tcPr>
            <w:tcW w:w="3827" w:type="dxa"/>
            <w:gridSpan w:val="2"/>
          </w:tcPr>
          <w:p w14:paraId="20C7A03F" w14:textId="3B78A31A" w:rsidR="005B0F19" w:rsidRDefault="005B0F19" w:rsidP="005B0F19">
            <w:pPr>
              <w:pStyle w:val="TableParagraph"/>
              <w:ind w:left="168" w:right="180"/>
              <w:rPr>
                <w:color w:val="0D0D0D"/>
                <w:sz w:val="18"/>
              </w:rPr>
            </w:pPr>
            <w:r>
              <w:rPr>
                <w:color w:val="0D0D0D"/>
                <w:sz w:val="18"/>
              </w:rPr>
              <w:t>+5</w:t>
            </w:r>
            <w:r>
              <w:rPr>
                <w:color w:val="0D0D0D"/>
                <w:spacing w:val="-7"/>
                <w:sz w:val="18"/>
              </w:rPr>
              <w:t xml:space="preserve"> </w:t>
            </w:r>
            <w:r>
              <w:rPr>
                <w:color w:val="0D0D0D"/>
                <w:sz w:val="18"/>
              </w:rPr>
              <w:t>Mastery</w:t>
            </w:r>
            <w:r>
              <w:rPr>
                <w:color w:val="0D0D0D"/>
                <w:spacing w:val="-7"/>
                <w:sz w:val="18"/>
              </w:rPr>
              <w:t xml:space="preserve"> </w:t>
            </w:r>
            <w:r>
              <w:rPr>
                <w:color w:val="0D0D0D"/>
                <w:sz w:val="18"/>
              </w:rPr>
              <w:t>Learning</w:t>
            </w:r>
            <w:r>
              <w:rPr>
                <w:color w:val="0D0D0D"/>
                <w:spacing w:val="-6"/>
                <w:sz w:val="18"/>
              </w:rPr>
              <w:t xml:space="preserve"> </w:t>
            </w:r>
            <w:r>
              <w:rPr>
                <w:color w:val="0D0D0D"/>
                <w:sz w:val="18"/>
              </w:rPr>
              <w:t>–</w:t>
            </w:r>
            <w:r>
              <w:rPr>
                <w:color w:val="0D0D0D"/>
                <w:spacing w:val="-3"/>
                <w:sz w:val="18"/>
              </w:rPr>
              <w:t xml:space="preserve"> </w:t>
            </w:r>
            <w:r>
              <w:rPr>
                <w:color w:val="0D0D0D"/>
                <w:sz w:val="18"/>
              </w:rPr>
              <w:t>EEF</w:t>
            </w:r>
            <w:r>
              <w:rPr>
                <w:color w:val="0D0D0D"/>
                <w:spacing w:val="-4"/>
                <w:sz w:val="18"/>
              </w:rPr>
              <w:t xml:space="preserve"> </w:t>
            </w:r>
            <w:r>
              <w:rPr>
                <w:color w:val="0D0D0D"/>
                <w:sz w:val="18"/>
              </w:rPr>
              <w:t>Teaching</w:t>
            </w:r>
            <w:r>
              <w:rPr>
                <w:color w:val="0D0D0D"/>
                <w:spacing w:val="-7"/>
                <w:sz w:val="18"/>
              </w:rPr>
              <w:t xml:space="preserve"> </w:t>
            </w:r>
            <w:r>
              <w:rPr>
                <w:color w:val="0D0D0D"/>
                <w:sz w:val="18"/>
              </w:rPr>
              <w:t>and Learning Toolkit</w:t>
            </w:r>
          </w:p>
        </w:tc>
        <w:tc>
          <w:tcPr>
            <w:tcW w:w="1355" w:type="dxa"/>
            <w:gridSpan w:val="3"/>
          </w:tcPr>
          <w:p w14:paraId="255B5C91" w14:textId="1E15E5A7" w:rsidR="005B0F19" w:rsidRDefault="005B0F19" w:rsidP="005B0F19">
            <w:pPr>
              <w:pStyle w:val="TableParagraph"/>
              <w:spacing w:line="206" w:lineRule="exact"/>
              <w:ind w:left="168"/>
              <w:rPr>
                <w:color w:val="0D0D0D"/>
                <w:sz w:val="18"/>
              </w:rPr>
            </w:pPr>
            <w:r>
              <w:rPr>
                <w:color w:val="0D0D0D"/>
                <w:sz w:val="18"/>
              </w:rPr>
              <w:t>2,</w:t>
            </w:r>
            <w:r>
              <w:rPr>
                <w:color w:val="0D0D0D"/>
                <w:spacing w:val="1"/>
                <w:sz w:val="18"/>
              </w:rPr>
              <w:t xml:space="preserve"> </w:t>
            </w:r>
            <w:r>
              <w:rPr>
                <w:color w:val="0D0D0D"/>
                <w:sz w:val="18"/>
              </w:rPr>
              <w:t>5,</w:t>
            </w:r>
            <w:r>
              <w:rPr>
                <w:color w:val="0D0D0D"/>
                <w:spacing w:val="-4"/>
                <w:sz w:val="18"/>
              </w:rPr>
              <w:t xml:space="preserve"> </w:t>
            </w:r>
            <w:r>
              <w:rPr>
                <w:color w:val="0D0D0D"/>
                <w:sz w:val="18"/>
              </w:rPr>
              <w:t>6,</w:t>
            </w:r>
            <w:r>
              <w:rPr>
                <w:color w:val="0D0D0D"/>
                <w:spacing w:val="-3"/>
                <w:sz w:val="18"/>
              </w:rPr>
              <w:t xml:space="preserve"> </w:t>
            </w:r>
            <w:r>
              <w:rPr>
                <w:color w:val="0D0D0D"/>
                <w:sz w:val="18"/>
              </w:rPr>
              <w:t>8,</w:t>
            </w:r>
            <w:r>
              <w:rPr>
                <w:color w:val="0D0D0D"/>
                <w:spacing w:val="1"/>
                <w:sz w:val="18"/>
              </w:rPr>
              <w:t xml:space="preserve"> </w:t>
            </w:r>
            <w:r>
              <w:rPr>
                <w:color w:val="0D0D0D"/>
                <w:sz w:val="18"/>
              </w:rPr>
              <w:t>9,</w:t>
            </w:r>
            <w:r>
              <w:rPr>
                <w:color w:val="0D0D0D"/>
                <w:spacing w:val="-3"/>
                <w:sz w:val="18"/>
              </w:rPr>
              <w:t xml:space="preserve"> </w:t>
            </w:r>
            <w:r>
              <w:rPr>
                <w:color w:val="0D0D0D"/>
                <w:spacing w:val="-5"/>
                <w:sz w:val="18"/>
              </w:rPr>
              <w:t>11</w:t>
            </w:r>
          </w:p>
        </w:tc>
        <w:tc>
          <w:tcPr>
            <w:tcW w:w="1355" w:type="dxa"/>
          </w:tcPr>
          <w:p w14:paraId="4917FCE7" w14:textId="77777777" w:rsidR="005B0F19" w:rsidRDefault="005B0F19" w:rsidP="005B0F19">
            <w:pPr>
              <w:pStyle w:val="TableParagraph"/>
              <w:spacing w:line="206" w:lineRule="exact"/>
              <w:ind w:left="0"/>
              <w:rPr>
                <w:color w:val="0D0D0D"/>
                <w:sz w:val="18"/>
              </w:rPr>
            </w:pPr>
            <w:r>
              <w:rPr>
                <w:color w:val="0D0D0D"/>
                <w:sz w:val="18"/>
              </w:rPr>
              <w:t>GL assessments online.</w:t>
            </w:r>
          </w:p>
          <w:p w14:paraId="384DFD77" w14:textId="77777777" w:rsidR="005B0F19" w:rsidRDefault="005B0F19" w:rsidP="005B0F19">
            <w:pPr>
              <w:pStyle w:val="TableParagraph"/>
              <w:spacing w:line="206" w:lineRule="exact"/>
              <w:ind w:left="0"/>
              <w:rPr>
                <w:color w:val="0D0D0D"/>
                <w:sz w:val="18"/>
              </w:rPr>
            </w:pPr>
            <w:r>
              <w:rPr>
                <w:color w:val="0D0D0D"/>
                <w:sz w:val="18"/>
              </w:rPr>
              <w:t>CAT Purchased £</w:t>
            </w:r>
          </w:p>
          <w:p w14:paraId="23018604" w14:textId="77777777" w:rsidR="005B0F19" w:rsidRDefault="005B0F19" w:rsidP="005B0F19">
            <w:pPr>
              <w:pStyle w:val="TableParagraph"/>
              <w:spacing w:line="206" w:lineRule="exact"/>
              <w:ind w:left="0"/>
              <w:rPr>
                <w:color w:val="0D0D0D"/>
                <w:sz w:val="18"/>
              </w:rPr>
            </w:pPr>
            <w:r>
              <w:rPr>
                <w:color w:val="0D0D0D"/>
                <w:sz w:val="18"/>
              </w:rPr>
              <w:t>Headphones £50</w:t>
            </w:r>
          </w:p>
          <w:p w14:paraId="3CFAEBAF" w14:textId="77777777" w:rsidR="005B0F19" w:rsidRDefault="005B0F19" w:rsidP="005B0F19">
            <w:pPr>
              <w:pStyle w:val="TableParagraph"/>
              <w:spacing w:line="206" w:lineRule="exact"/>
              <w:ind w:left="0"/>
              <w:rPr>
                <w:color w:val="0D0D0D"/>
                <w:sz w:val="18"/>
              </w:rPr>
            </w:pPr>
          </w:p>
        </w:tc>
      </w:tr>
    </w:tbl>
    <w:p w14:paraId="6E9A0B97" w14:textId="77777777" w:rsidR="004C5397" w:rsidRDefault="004C5397">
      <w:pPr>
        <w:spacing w:line="206" w:lineRule="exact"/>
        <w:rPr>
          <w:sz w:val="18"/>
        </w:rPr>
        <w:sectPr w:rsidR="004C5397">
          <w:pgSz w:w="11910" w:h="16840"/>
          <w:pgMar w:top="900" w:right="1160" w:bottom="960" w:left="940" w:header="0" w:footer="771" w:gutter="0"/>
          <w:cols w:space="720"/>
        </w:sectPr>
      </w:pPr>
    </w:p>
    <w:p w14:paraId="007711EE" w14:textId="3C3AAE8A" w:rsidR="004C5397" w:rsidRDefault="004C5397" w:rsidP="00F87651">
      <w:pPr>
        <w:rPr>
          <w:sz w:val="24"/>
        </w:rPr>
      </w:pPr>
    </w:p>
    <w:p w14:paraId="72F79952" w14:textId="77777777" w:rsidR="004C5397" w:rsidRDefault="004C5397">
      <w:pPr>
        <w:pStyle w:val="BodyText"/>
        <w:spacing w:before="7"/>
        <w:rPr>
          <w:sz w:val="25"/>
        </w:rPr>
      </w:pPr>
    </w:p>
    <w:tbl>
      <w:tblPr>
        <w:tblW w:w="10424"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3"/>
        <w:gridCol w:w="4047"/>
        <w:gridCol w:w="1276"/>
        <w:gridCol w:w="1418"/>
      </w:tblGrid>
      <w:tr w:rsidR="007A7EE1" w14:paraId="3A5086A5" w14:textId="11D6AF46" w:rsidTr="005B0F19">
        <w:trPr>
          <w:trHeight w:val="878"/>
        </w:trPr>
        <w:tc>
          <w:tcPr>
            <w:tcW w:w="3683" w:type="dxa"/>
            <w:shd w:val="clear" w:color="auto" w:fill="D7E1E9"/>
          </w:tcPr>
          <w:p w14:paraId="1FC1D208" w14:textId="77777777" w:rsidR="007A7EE1" w:rsidRDefault="007A7EE1">
            <w:pPr>
              <w:pStyle w:val="TableParagraph"/>
              <w:spacing w:before="63"/>
              <w:rPr>
                <w:b/>
              </w:rPr>
            </w:pPr>
            <w:r>
              <w:rPr>
                <w:b/>
                <w:color w:val="0D0D0D"/>
                <w:spacing w:val="-2"/>
              </w:rPr>
              <w:t>Activity</w:t>
            </w:r>
          </w:p>
        </w:tc>
        <w:tc>
          <w:tcPr>
            <w:tcW w:w="4047" w:type="dxa"/>
            <w:shd w:val="clear" w:color="auto" w:fill="D7E1E9"/>
          </w:tcPr>
          <w:p w14:paraId="69A349DB" w14:textId="77777777" w:rsidR="007A7EE1" w:rsidRDefault="007A7EE1">
            <w:pPr>
              <w:pStyle w:val="TableParagraph"/>
              <w:spacing w:before="58"/>
              <w:ind w:right="240"/>
              <w:rPr>
                <w:b/>
              </w:rPr>
            </w:pPr>
            <w:r>
              <w:rPr>
                <w:b/>
                <w:color w:val="0D0D0D"/>
              </w:rPr>
              <w:t>Evidence</w:t>
            </w:r>
            <w:r>
              <w:rPr>
                <w:b/>
                <w:color w:val="0D0D0D"/>
                <w:spacing w:val="-10"/>
              </w:rPr>
              <w:t xml:space="preserve"> </w:t>
            </w:r>
            <w:r>
              <w:rPr>
                <w:b/>
                <w:color w:val="0D0D0D"/>
              </w:rPr>
              <w:t>that</w:t>
            </w:r>
            <w:r>
              <w:rPr>
                <w:b/>
                <w:color w:val="0D0D0D"/>
                <w:spacing w:val="-16"/>
              </w:rPr>
              <w:t xml:space="preserve"> </w:t>
            </w:r>
            <w:r>
              <w:rPr>
                <w:b/>
                <w:color w:val="0D0D0D"/>
              </w:rPr>
              <w:t>supports</w:t>
            </w:r>
            <w:r>
              <w:rPr>
                <w:b/>
                <w:color w:val="0D0D0D"/>
                <w:spacing w:val="-12"/>
              </w:rPr>
              <w:t xml:space="preserve"> </w:t>
            </w:r>
            <w:r>
              <w:rPr>
                <w:b/>
                <w:color w:val="0D0D0D"/>
              </w:rPr>
              <w:t xml:space="preserve">this </w:t>
            </w:r>
            <w:r>
              <w:rPr>
                <w:b/>
                <w:color w:val="0D0D0D"/>
                <w:spacing w:val="-2"/>
              </w:rPr>
              <w:t>approach</w:t>
            </w:r>
          </w:p>
        </w:tc>
        <w:tc>
          <w:tcPr>
            <w:tcW w:w="1276" w:type="dxa"/>
            <w:shd w:val="clear" w:color="auto" w:fill="D7E1E9"/>
            <w:vAlign w:val="center"/>
          </w:tcPr>
          <w:p w14:paraId="3855454E" w14:textId="77777777" w:rsidR="007A7EE1" w:rsidRPr="007A7EE1" w:rsidRDefault="007A7EE1" w:rsidP="007A7EE1">
            <w:pPr>
              <w:pStyle w:val="TableParagraph"/>
              <w:spacing w:before="58"/>
              <w:ind w:left="0" w:right="409"/>
              <w:jc w:val="center"/>
              <w:rPr>
                <w:b/>
                <w:sz w:val="16"/>
                <w:szCs w:val="18"/>
              </w:rPr>
            </w:pPr>
            <w:r w:rsidRPr="007A7EE1">
              <w:rPr>
                <w:b/>
                <w:color w:val="0D0D0D"/>
                <w:spacing w:val="-2"/>
                <w:sz w:val="16"/>
                <w:szCs w:val="18"/>
              </w:rPr>
              <w:t>Challenge number(s) addressed</w:t>
            </w:r>
          </w:p>
        </w:tc>
        <w:tc>
          <w:tcPr>
            <w:tcW w:w="1418" w:type="dxa"/>
            <w:shd w:val="clear" w:color="auto" w:fill="D7E1E9"/>
            <w:vAlign w:val="center"/>
          </w:tcPr>
          <w:p w14:paraId="740EDB6E" w14:textId="7DD99C30" w:rsidR="007A7EE1" w:rsidRPr="007A7EE1" w:rsidRDefault="007A7EE1" w:rsidP="007A7EE1">
            <w:pPr>
              <w:pStyle w:val="TableParagraph"/>
              <w:spacing w:before="58"/>
              <w:ind w:left="0" w:right="409"/>
              <w:jc w:val="center"/>
              <w:rPr>
                <w:b/>
                <w:color w:val="0D0D0D"/>
                <w:spacing w:val="-2"/>
                <w:sz w:val="16"/>
                <w:szCs w:val="18"/>
              </w:rPr>
            </w:pPr>
            <w:proofErr w:type="spellStart"/>
            <w:r w:rsidRPr="007A7EE1">
              <w:rPr>
                <w:b/>
                <w:color w:val="0D0D0D"/>
                <w:spacing w:val="-2"/>
                <w:sz w:val="16"/>
                <w:szCs w:val="18"/>
              </w:rPr>
              <w:t>Itemised</w:t>
            </w:r>
            <w:proofErr w:type="spellEnd"/>
            <w:r w:rsidRPr="007A7EE1">
              <w:rPr>
                <w:b/>
                <w:color w:val="0D0D0D"/>
                <w:spacing w:val="-2"/>
                <w:sz w:val="16"/>
                <w:szCs w:val="18"/>
              </w:rPr>
              <w:t xml:space="preserve"> Costings</w:t>
            </w:r>
          </w:p>
        </w:tc>
      </w:tr>
      <w:tr w:rsidR="007A7EE1" w14:paraId="19F4F531" w14:textId="79050457" w:rsidTr="005B0F19">
        <w:trPr>
          <w:trHeight w:val="1243"/>
        </w:trPr>
        <w:tc>
          <w:tcPr>
            <w:tcW w:w="3683" w:type="dxa"/>
          </w:tcPr>
          <w:p w14:paraId="3E4A4275" w14:textId="77777777" w:rsidR="007A7EE1" w:rsidRDefault="007A7EE1">
            <w:pPr>
              <w:pStyle w:val="TableParagraph"/>
            </w:pPr>
            <w:r>
              <w:rPr>
                <w:color w:val="0D0D0D"/>
              </w:rPr>
              <w:t>To</w:t>
            </w:r>
            <w:r>
              <w:rPr>
                <w:color w:val="0D0D0D"/>
                <w:spacing w:val="-8"/>
              </w:rPr>
              <w:t xml:space="preserve"> </w:t>
            </w:r>
            <w:r>
              <w:rPr>
                <w:color w:val="0D0D0D"/>
              </w:rPr>
              <w:t>provide</w:t>
            </w:r>
            <w:r>
              <w:rPr>
                <w:color w:val="0D0D0D"/>
                <w:spacing w:val="-11"/>
              </w:rPr>
              <w:t xml:space="preserve"> </w:t>
            </w:r>
            <w:r>
              <w:rPr>
                <w:color w:val="0D0D0D"/>
              </w:rPr>
              <w:t>nurture and positive play</w:t>
            </w:r>
            <w:r>
              <w:rPr>
                <w:color w:val="0D0D0D"/>
                <w:spacing w:val="-8"/>
              </w:rPr>
              <w:t xml:space="preserve"> </w:t>
            </w:r>
            <w:r>
              <w:rPr>
                <w:color w:val="0D0D0D"/>
              </w:rPr>
              <w:t>small</w:t>
            </w:r>
            <w:r>
              <w:rPr>
                <w:color w:val="0D0D0D"/>
                <w:spacing w:val="-14"/>
              </w:rPr>
              <w:t xml:space="preserve"> </w:t>
            </w:r>
            <w:r>
              <w:rPr>
                <w:color w:val="0D0D0D"/>
              </w:rPr>
              <w:t>group provision for targeted pupils.</w:t>
            </w:r>
          </w:p>
        </w:tc>
        <w:tc>
          <w:tcPr>
            <w:tcW w:w="4047" w:type="dxa"/>
          </w:tcPr>
          <w:p w14:paraId="41E4462A" w14:textId="77777777" w:rsidR="007A7EE1" w:rsidRDefault="007A7EE1">
            <w:pPr>
              <w:pStyle w:val="TableParagraph"/>
              <w:ind w:right="240"/>
              <w:rPr>
                <w:sz w:val="18"/>
              </w:rPr>
            </w:pPr>
            <w:r>
              <w:rPr>
                <w:color w:val="0D0D0D"/>
                <w:sz w:val="18"/>
              </w:rPr>
              <w:t>+7</w:t>
            </w:r>
            <w:r>
              <w:rPr>
                <w:color w:val="0D0D0D"/>
                <w:spacing w:val="-9"/>
                <w:sz w:val="18"/>
              </w:rPr>
              <w:t xml:space="preserve"> </w:t>
            </w:r>
            <w:r>
              <w:rPr>
                <w:color w:val="0D0D0D"/>
                <w:sz w:val="18"/>
              </w:rPr>
              <w:t>Metacognition</w:t>
            </w:r>
            <w:r>
              <w:rPr>
                <w:color w:val="0D0D0D"/>
                <w:spacing w:val="-9"/>
                <w:sz w:val="18"/>
              </w:rPr>
              <w:t xml:space="preserve"> </w:t>
            </w:r>
            <w:r>
              <w:rPr>
                <w:color w:val="0D0D0D"/>
                <w:sz w:val="18"/>
              </w:rPr>
              <w:t>and</w:t>
            </w:r>
            <w:r>
              <w:rPr>
                <w:color w:val="0D0D0D"/>
                <w:spacing w:val="-9"/>
                <w:sz w:val="18"/>
              </w:rPr>
              <w:t xml:space="preserve"> </w:t>
            </w:r>
            <w:r>
              <w:rPr>
                <w:color w:val="0D0D0D"/>
                <w:sz w:val="18"/>
              </w:rPr>
              <w:t>self-regulation–</w:t>
            </w:r>
            <w:r>
              <w:rPr>
                <w:color w:val="0D0D0D"/>
                <w:spacing w:val="-4"/>
                <w:sz w:val="18"/>
              </w:rPr>
              <w:t xml:space="preserve"> </w:t>
            </w:r>
            <w:r>
              <w:rPr>
                <w:color w:val="0D0D0D"/>
                <w:sz w:val="18"/>
              </w:rPr>
              <w:t>EEF Teaching and Learning Toolkit</w:t>
            </w:r>
          </w:p>
          <w:p w14:paraId="6D6493EB" w14:textId="77777777" w:rsidR="007A7EE1" w:rsidRDefault="007A7EE1">
            <w:pPr>
              <w:pStyle w:val="TableParagraph"/>
              <w:ind w:right="240"/>
              <w:rPr>
                <w:sz w:val="18"/>
              </w:rPr>
            </w:pPr>
            <w:r>
              <w:rPr>
                <w:color w:val="0D0D0D"/>
                <w:sz w:val="18"/>
              </w:rPr>
              <w:t>NFER</w:t>
            </w:r>
            <w:r>
              <w:rPr>
                <w:color w:val="0D0D0D"/>
                <w:spacing w:val="-5"/>
                <w:sz w:val="18"/>
              </w:rPr>
              <w:t xml:space="preserve"> </w:t>
            </w:r>
            <w:r>
              <w:rPr>
                <w:color w:val="0D0D0D"/>
                <w:sz w:val="18"/>
              </w:rPr>
              <w:t>2</w:t>
            </w:r>
            <w:r>
              <w:rPr>
                <w:color w:val="0D0D0D"/>
                <w:spacing w:val="-3"/>
                <w:sz w:val="18"/>
              </w:rPr>
              <w:t xml:space="preserve"> </w:t>
            </w:r>
            <w:r>
              <w:rPr>
                <w:color w:val="0D0D0D"/>
                <w:sz w:val="18"/>
              </w:rPr>
              <w:t>–</w:t>
            </w:r>
            <w:r>
              <w:rPr>
                <w:color w:val="0D0D0D"/>
                <w:spacing w:val="-8"/>
                <w:sz w:val="18"/>
              </w:rPr>
              <w:t xml:space="preserve"> </w:t>
            </w:r>
            <w:r>
              <w:rPr>
                <w:color w:val="0D0D0D"/>
                <w:sz w:val="18"/>
              </w:rPr>
              <w:t>addressing</w:t>
            </w:r>
            <w:r>
              <w:rPr>
                <w:color w:val="0D0D0D"/>
                <w:spacing w:val="-4"/>
                <w:sz w:val="18"/>
              </w:rPr>
              <w:t xml:space="preserve"> </w:t>
            </w:r>
            <w:proofErr w:type="spellStart"/>
            <w:r>
              <w:rPr>
                <w:color w:val="0D0D0D"/>
                <w:sz w:val="18"/>
              </w:rPr>
              <w:t>behaviour</w:t>
            </w:r>
            <w:proofErr w:type="spellEnd"/>
            <w:r>
              <w:rPr>
                <w:color w:val="0D0D0D"/>
                <w:spacing w:val="-6"/>
                <w:sz w:val="18"/>
              </w:rPr>
              <w:t xml:space="preserve"> </w:t>
            </w:r>
            <w:r>
              <w:rPr>
                <w:color w:val="0D0D0D"/>
                <w:sz w:val="18"/>
              </w:rPr>
              <w:t>–</w:t>
            </w:r>
            <w:r>
              <w:rPr>
                <w:color w:val="0D0D0D"/>
                <w:spacing w:val="-8"/>
                <w:sz w:val="18"/>
              </w:rPr>
              <w:t xml:space="preserve"> </w:t>
            </w:r>
            <w:r>
              <w:rPr>
                <w:color w:val="0D0D0D"/>
                <w:sz w:val="18"/>
              </w:rPr>
              <w:t xml:space="preserve">effective </w:t>
            </w:r>
            <w:proofErr w:type="spellStart"/>
            <w:r>
              <w:rPr>
                <w:color w:val="0D0D0D"/>
                <w:sz w:val="18"/>
              </w:rPr>
              <w:t>behaviour</w:t>
            </w:r>
            <w:proofErr w:type="spellEnd"/>
            <w:r>
              <w:rPr>
                <w:color w:val="0D0D0D"/>
                <w:sz w:val="18"/>
              </w:rPr>
              <w:t xml:space="preserve"> strategies are in place</w:t>
            </w:r>
          </w:p>
          <w:p w14:paraId="468B9655" w14:textId="77777777" w:rsidR="007A7EE1" w:rsidRDefault="007A7EE1">
            <w:pPr>
              <w:pStyle w:val="TableParagraph"/>
              <w:spacing w:line="206" w:lineRule="exact"/>
              <w:ind w:right="240"/>
              <w:rPr>
                <w:sz w:val="18"/>
              </w:rPr>
            </w:pPr>
            <w:r>
              <w:rPr>
                <w:color w:val="0D0D0D"/>
                <w:sz w:val="18"/>
              </w:rPr>
              <w:t>+4 – EEF Social and Emotional Learning Toolkit –</w:t>
            </w:r>
            <w:r>
              <w:rPr>
                <w:color w:val="0D0D0D"/>
                <w:spacing w:val="-8"/>
                <w:sz w:val="18"/>
              </w:rPr>
              <w:t xml:space="preserve"> </w:t>
            </w:r>
            <w:r>
              <w:rPr>
                <w:color w:val="0D0D0D"/>
                <w:sz w:val="18"/>
              </w:rPr>
              <w:t>effective</w:t>
            </w:r>
            <w:r>
              <w:rPr>
                <w:color w:val="0D0D0D"/>
                <w:spacing w:val="-8"/>
                <w:sz w:val="18"/>
              </w:rPr>
              <w:t xml:space="preserve"> </w:t>
            </w:r>
            <w:r>
              <w:rPr>
                <w:color w:val="0D0D0D"/>
                <w:sz w:val="18"/>
              </w:rPr>
              <w:t>SEMH</w:t>
            </w:r>
            <w:r>
              <w:rPr>
                <w:color w:val="0D0D0D"/>
                <w:spacing w:val="-5"/>
                <w:sz w:val="18"/>
              </w:rPr>
              <w:t xml:space="preserve"> </w:t>
            </w:r>
            <w:r>
              <w:rPr>
                <w:color w:val="0D0D0D"/>
                <w:sz w:val="18"/>
              </w:rPr>
              <w:t>support</w:t>
            </w:r>
            <w:r>
              <w:rPr>
                <w:color w:val="0D0D0D"/>
                <w:spacing w:val="-6"/>
                <w:sz w:val="18"/>
              </w:rPr>
              <w:t xml:space="preserve"> </w:t>
            </w:r>
            <w:r>
              <w:rPr>
                <w:color w:val="0D0D0D"/>
                <w:sz w:val="18"/>
              </w:rPr>
              <w:t>is</w:t>
            </w:r>
            <w:r>
              <w:rPr>
                <w:color w:val="0D0D0D"/>
                <w:spacing w:val="-3"/>
                <w:sz w:val="18"/>
              </w:rPr>
              <w:t xml:space="preserve"> </w:t>
            </w:r>
            <w:r>
              <w:rPr>
                <w:color w:val="0D0D0D"/>
                <w:sz w:val="18"/>
              </w:rPr>
              <w:t>in</w:t>
            </w:r>
            <w:r>
              <w:rPr>
                <w:color w:val="0D0D0D"/>
                <w:spacing w:val="-8"/>
                <w:sz w:val="18"/>
              </w:rPr>
              <w:t xml:space="preserve"> </w:t>
            </w:r>
            <w:r>
              <w:rPr>
                <w:color w:val="0D0D0D"/>
                <w:sz w:val="18"/>
              </w:rPr>
              <w:t>place.</w:t>
            </w:r>
          </w:p>
        </w:tc>
        <w:tc>
          <w:tcPr>
            <w:tcW w:w="1276" w:type="dxa"/>
          </w:tcPr>
          <w:p w14:paraId="74130D5F" w14:textId="77777777" w:rsidR="007A7EE1" w:rsidRDefault="007A7EE1">
            <w:pPr>
              <w:pStyle w:val="TableParagraph"/>
              <w:spacing w:line="206" w:lineRule="exact"/>
              <w:ind w:left="168"/>
              <w:rPr>
                <w:sz w:val="18"/>
              </w:rPr>
            </w:pPr>
            <w:r>
              <w:rPr>
                <w:color w:val="0D0D0D"/>
                <w:sz w:val="18"/>
              </w:rPr>
              <w:t>1,2,3,9</w:t>
            </w:r>
          </w:p>
        </w:tc>
        <w:tc>
          <w:tcPr>
            <w:tcW w:w="1418" w:type="dxa"/>
          </w:tcPr>
          <w:p w14:paraId="1F2F0EBD" w14:textId="77777777" w:rsidR="007A7EE1" w:rsidRDefault="007A7EE1" w:rsidP="007A7EE1">
            <w:pPr>
              <w:pStyle w:val="TableParagraph"/>
              <w:spacing w:line="206" w:lineRule="exact"/>
              <w:ind w:left="0"/>
              <w:rPr>
                <w:color w:val="0D0D0D"/>
                <w:sz w:val="18"/>
              </w:rPr>
            </w:pPr>
            <w:r>
              <w:rPr>
                <w:color w:val="0D0D0D"/>
                <w:sz w:val="18"/>
              </w:rPr>
              <w:t xml:space="preserve">TA Hours to lead groups </w:t>
            </w:r>
          </w:p>
          <w:p w14:paraId="508487B3" w14:textId="57ABF021" w:rsidR="007A7EE1" w:rsidRDefault="007A7EE1" w:rsidP="007A7EE1">
            <w:pPr>
              <w:pStyle w:val="TableParagraph"/>
              <w:spacing w:line="206" w:lineRule="exact"/>
              <w:ind w:left="0"/>
              <w:rPr>
                <w:color w:val="0D0D0D"/>
                <w:sz w:val="18"/>
              </w:rPr>
            </w:pPr>
            <w:r>
              <w:rPr>
                <w:color w:val="0D0D0D"/>
                <w:sz w:val="18"/>
              </w:rPr>
              <w:t xml:space="preserve">2 </w:t>
            </w:r>
            <w:proofErr w:type="spellStart"/>
            <w:r>
              <w:rPr>
                <w:color w:val="0D0D0D"/>
                <w:sz w:val="18"/>
              </w:rPr>
              <w:t>hrs</w:t>
            </w:r>
            <w:proofErr w:type="spellEnd"/>
            <w:r>
              <w:rPr>
                <w:color w:val="0D0D0D"/>
                <w:sz w:val="18"/>
              </w:rPr>
              <w:t xml:space="preserve"> p/w £</w:t>
            </w:r>
            <w:r w:rsidR="004B703A">
              <w:rPr>
                <w:color w:val="0D0D0D"/>
                <w:sz w:val="18"/>
              </w:rPr>
              <w:t>1739</w:t>
            </w:r>
          </w:p>
        </w:tc>
      </w:tr>
      <w:tr w:rsidR="007A7EE1" w14:paraId="482EDEF3" w14:textId="0756AEE1" w:rsidTr="005B0F19">
        <w:trPr>
          <w:trHeight w:val="618"/>
        </w:trPr>
        <w:tc>
          <w:tcPr>
            <w:tcW w:w="3683" w:type="dxa"/>
          </w:tcPr>
          <w:p w14:paraId="656F200E" w14:textId="77777777" w:rsidR="007A7EE1" w:rsidRDefault="007A7EE1" w:rsidP="008878F9">
            <w:pPr>
              <w:pStyle w:val="TableParagraph"/>
              <w:spacing w:before="2" w:line="237" w:lineRule="auto"/>
              <w:ind w:right="310"/>
            </w:pPr>
            <w:r>
              <w:rPr>
                <w:color w:val="0D0D0D"/>
              </w:rPr>
              <w:t>SAL</w:t>
            </w:r>
            <w:r>
              <w:rPr>
                <w:color w:val="0D0D0D"/>
                <w:spacing w:val="-13"/>
              </w:rPr>
              <w:t xml:space="preserve"> </w:t>
            </w:r>
            <w:r>
              <w:rPr>
                <w:color w:val="0D0D0D"/>
              </w:rPr>
              <w:t>support</w:t>
            </w:r>
            <w:r>
              <w:rPr>
                <w:color w:val="0D0D0D"/>
                <w:spacing w:val="-13"/>
              </w:rPr>
              <w:t xml:space="preserve"> </w:t>
            </w:r>
            <w:r>
              <w:rPr>
                <w:color w:val="0D0D0D"/>
              </w:rPr>
              <w:t>in Reception</w:t>
            </w:r>
          </w:p>
        </w:tc>
        <w:tc>
          <w:tcPr>
            <w:tcW w:w="4047" w:type="dxa"/>
          </w:tcPr>
          <w:p w14:paraId="732DAF52" w14:textId="77777777" w:rsidR="007A7EE1" w:rsidRDefault="007A7EE1">
            <w:pPr>
              <w:pStyle w:val="TableParagraph"/>
              <w:ind w:right="240"/>
              <w:rPr>
                <w:sz w:val="18"/>
              </w:rPr>
            </w:pPr>
            <w:r>
              <w:rPr>
                <w:color w:val="0D0D0D"/>
                <w:sz w:val="18"/>
              </w:rPr>
              <w:t>+6</w:t>
            </w:r>
            <w:r>
              <w:rPr>
                <w:color w:val="0D0D0D"/>
                <w:spacing w:val="-7"/>
                <w:sz w:val="18"/>
              </w:rPr>
              <w:t xml:space="preserve"> </w:t>
            </w:r>
            <w:r>
              <w:rPr>
                <w:color w:val="0D0D0D"/>
                <w:sz w:val="18"/>
              </w:rPr>
              <w:t>Oral</w:t>
            </w:r>
            <w:r>
              <w:rPr>
                <w:color w:val="0D0D0D"/>
                <w:spacing w:val="-9"/>
                <w:sz w:val="18"/>
              </w:rPr>
              <w:t xml:space="preserve"> </w:t>
            </w:r>
            <w:r>
              <w:rPr>
                <w:color w:val="0D0D0D"/>
                <w:sz w:val="18"/>
              </w:rPr>
              <w:t>language</w:t>
            </w:r>
            <w:r>
              <w:rPr>
                <w:color w:val="0D0D0D"/>
                <w:spacing w:val="-7"/>
                <w:sz w:val="18"/>
              </w:rPr>
              <w:t xml:space="preserve"> </w:t>
            </w:r>
            <w:r>
              <w:rPr>
                <w:color w:val="0D0D0D"/>
                <w:sz w:val="18"/>
              </w:rPr>
              <w:t>interventions</w:t>
            </w:r>
            <w:r>
              <w:rPr>
                <w:color w:val="0D0D0D"/>
                <w:spacing w:val="-5"/>
                <w:sz w:val="18"/>
              </w:rPr>
              <w:t xml:space="preserve"> </w:t>
            </w:r>
            <w:r>
              <w:rPr>
                <w:color w:val="0D0D0D"/>
                <w:sz w:val="18"/>
              </w:rPr>
              <w:t>–</w:t>
            </w:r>
            <w:r>
              <w:rPr>
                <w:color w:val="0D0D0D"/>
                <w:spacing w:val="-7"/>
                <w:sz w:val="18"/>
              </w:rPr>
              <w:t xml:space="preserve"> </w:t>
            </w:r>
            <w:r>
              <w:rPr>
                <w:color w:val="0D0D0D"/>
                <w:sz w:val="18"/>
              </w:rPr>
              <w:t>EEF Teaching and Learning Toolkit</w:t>
            </w:r>
          </w:p>
          <w:p w14:paraId="3AABCEC1" w14:textId="77777777" w:rsidR="007A7EE1" w:rsidRDefault="007A7EE1">
            <w:pPr>
              <w:pStyle w:val="TableParagraph"/>
              <w:spacing w:line="186" w:lineRule="exact"/>
              <w:rPr>
                <w:sz w:val="18"/>
              </w:rPr>
            </w:pPr>
            <w:r>
              <w:rPr>
                <w:color w:val="0D0D0D"/>
                <w:sz w:val="18"/>
              </w:rPr>
              <w:t>+6</w:t>
            </w:r>
            <w:r>
              <w:rPr>
                <w:color w:val="0D0D0D"/>
                <w:spacing w:val="-2"/>
                <w:sz w:val="18"/>
              </w:rPr>
              <w:t xml:space="preserve"> </w:t>
            </w:r>
            <w:r>
              <w:rPr>
                <w:color w:val="0D0D0D"/>
                <w:sz w:val="18"/>
              </w:rPr>
              <w:t>Communication</w:t>
            </w:r>
            <w:r>
              <w:rPr>
                <w:color w:val="0D0D0D"/>
                <w:spacing w:val="-5"/>
                <w:sz w:val="18"/>
              </w:rPr>
              <w:t xml:space="preserve"> </w:t>
            </w:r>
            <w:r>
              <w:rPr>
                <w:color w:val="0D0D0D"/>
                <w:sz w:val="18"/>
              </w:rPr>
              <w:t>and</w:t>
            </w:r>
            <w:r>
              <w:rPr>
                <w:color w:val="0D0D0D"/>
                <w:spacing w:val="-6"/>
                <w:sz w:val="18"/>
              </w:rPr>
              <w:t xml:space="preserve"> </w:t>
            </w:r>
            <w:r>
              <w:rPr>
                <w:color w:val="0D0D0D"/>
                <w:sz w:val="18"/>
              </w:rPr>
              <w:t>Language</w:t>
            </w:r>
            <w:r>
              <w:rPr>
                <w:color w:val="0D0D0D"/>
                <w:spacing w:val="-5"/>
                <w:sz w:val="18"/>
              </w:rPr>
              <w:t xml:space="preserve"> </w:t>
            </w:r>
            <w:r>
              <w:rPr>
                <w:color w:val="0D0D0D"/>
                <w:spacing w:val="-2"/>
                <w:sz w:val="18"/>
              </w:rPr>
              <w:t>approaches</w:t>
            </w:r>
          </w:p>
        </w:tc>
        <w:tc>
          <w:tcPr>
            <w:tcW w:w="1276" w:type="dxa"/>
          </w:tcPr>
          <w:p w14:paraId="6C27A697" w14:textId="77777777" w:rsidR="007A7EE1" w:rsidRDefault="007A7EE1">
            <w:pPr>
              <w:pStyle w:val="TableParagraph"/>
              <w:spacing w:line="206" w:lineRule="exact"/>
              <w:ind w:left="168"/>
              <w:rPr>
                <w:sz w:val="18"/>
              </w:rPr>
            </w:pPr>
            <w:r>
              <w:rPr>
                <w:color w:val="0D0D0D"/>
                <w:sz w:val="18"/>
              </w:rPr>
              <w:t>1,2,3,9</w:t>
            </w:r>
          </w:p>
        </w:tc>
        <w:tc>
          <w:tcPr>
            <w:tcW w:w="1418" w:type="dxa"/>
          </w:tcPr>
          <w:p w14:paraId="2FCB8086" w14:textId="77777777" w:rsidR="007A7EE1" w:rsidRDefault="007A7EE1" w:rsidP="007A7EE1">
            <w:pPr>
              <w:pStyle w:val="TableParagraph"/>
              <w:spacing w:line="206" w:lineRule="exact"/>
              <w:ind w:left="0"/>
              <w:rPr>
                <w:color w:val="0D0D0D"/>
                <w:sz w:val="18"/>
              </w:rPr>
            </w:pPr>
            <w:r>
              <w:rPr>
                <w:color w:val="0D0D0D"/>
                <w:sz w:val="18"/>
              </w:rPr>
              <w:t>TA time allocated to SAL activities</w:t>
            </w:r>
          </w:p>
          <w:p w14:paraId="73B1F309" w14:textId="77777777" w:rsidR="007A7EE1" w:rsidRDefault="007A7EE1" w:rsidP="007A7EE1">
            <w:pPr>
              <w:pStyle w:val="TableParagraph"/>
              <w:spacing w:line="206" w:lineRule="exact"/>
              <w:ind w:left="0"/>
              <w:rPr>
                <w:color w:val="0D0D0D"/>
                <w:sz w:val="18"/>
              </w:rPr>
            </w:pPr>
            <w:r>
              <w:rPr>
                <w:color w:val="0D0D0D"/>
                <w:sz w:val="18"/>
              </w:rPr>
              <w:t xml:space="preserve">1 </w:t>
            </w:r>
            <w:proofErr w:type="spellStart"/>
            <w:r>
              <w:rPr>
                <w:color w:val="0D0D0D"/>
                <w:sz w:val="18"/>
              </w:rPr>
              <w:t>hr</w:t>
            </w:r>
            <w:proofErr w:type="spellEnd"/>
            <w:r>
              <w:rPr>
                <w:color w:val="0D0D0D"/>
                <w:sz w:val="18"/>
              </w:rPr>
              <w:t xml:space="preserve"> p/w</w:t>
            </w:r>
          </w:p>
          <w:p w14:paraId="237FA0D7" w14:textId="6A8A4F78" w:rsidR="007A7EE1" w:rsidRDefault="007A7EE1" w:rsidP="007A7EE1">
            <w:pPr>
              <w:pStyle w:val="TableParagraph"/>
              <w:spacing w:line="206" w:lineRule="exact"/>
              <w:ind w:left="0"/>
              <w:rPr>
                <w:color w:val="0D0D0D"/>
                <w:sz w:val="18"/>
              </w:rPr>
            </w:pPr>
            <w:r>
              <w:rPr>
                <w:color w:val="0D0D0D"/>
                <w:sz w:val="18"/>
              </w:rPr>
              <w:t>£</w:t>
            </w:r>
            <w:r w:rsidR="00571DA5">
              <w:rPr>
                <w:color w:val="0D0D0D"/>
                <w:sz w:val="18"/>
              </w:rPr>
              <w:t>870</w:t>
            </w:r>
          </w:p>
        </w:tc>
      </w:tr>
      <w:tr w:rsidR="007A7EE1" w14:paraId="25AE1902" w14:textId="724A2D4C" w:rsidTr="005B0F19">
        <w:trPr>
          <w:trHeight w:val="618"/>
        </w:trPr>
        <w:tc>
          <w:tcPr>
            <w:tcW w:w="3683" w:type="dxa"/>
          </w:tcPr>
          <w:p w14:paraId="492BDFED" w14:textId="77777777" w:rsidR="007A7EE1" w:rsidRDefault="007A7EE1" w:rsidP="007D2FCA">
            <w:pPr>
              <w:pStyle w:val="TableParagraph"/>
              <w:spacing w:before="2" w:line="237" w:lineRule="auto"/>
              <w:ind w:right="310"/>
              <w:rPr>
                <w:color w:val="0D0D0D"/>
              </w:rPr>
            </w:pPr>
            <w:r>
              <w:rPr>
                <w:color w:val="0D0D0D"/>
              </w:rPr>
              <w:t>Precision teaching and direct instruction for identified pupils 1:1 with class teacher or TA</w:t>
            </w:r>
          </w:p>
        </w:tc>
        <w:tc>
          <w:tcPr>
            <w:tcW w:w="4047" w:type="dxa"/>
          </w:tcPr>
          <w:p w14:paraId="333A6429" w14:textId="77777777" w:rsidR="007A7EE1" w:rsidRDefault="007A7EE1" w:rsidP="007D2FCA">
            <w:pPr>
              <w:pStyle w:val="TableParagraph"/>
              <w:ind w:right="240"/>
              <w:rPr>
                <w:sz w:val="18"/>
              </w:rPr>
            </w:pPr>
            <w:r>
              <w:rPr>
                <w:color w:val="0D0D0D"/>
                <w:sz w:val="18"/>
              </w:rPr>
              <w:t>6</w:t>
            </w:r>
            <w:r>
              <w:rPr>
                <w:color w:val="0D0D0D"/>
                <w:spacing w:val="-7"/>
                <w:sz w:val="18"/>
              </w:rPr>
              <w:t xml:space="preserve"> </w:t>
            </w:r>
            <w:r>
              <w:rPr>
                <w:color w:val="0D0D0D"/>
                <w:sz w:val="18"/>
              </w:rPr>
              <w:t>Oral</w:t>
            </w:r>
            <w:r>
              <w:rPr>
                <w:color w:val="0D0D0D"/>
                <w:spacing w:val="-9"/>
                <w:sz w:val="18"/>
              </w:rPr>
              <w:t xml:space="preserve"> </w:t>
            </w:r>
            <w:r>
              <w:rPr>
                <w:color w:val="0D0D0D"/>
                <w:sz w:val="18"/>
              </w:rPr>
              <w:t>language</w:t>
            </w:r>
            <w:r>
              <w:rPr>
                <w:color w:val="0D0D0D"/>
                <w:spacing w:val="-7"/>
                <w:sz w:val="18"/>
              </w:rPr>
              <w:t xml:space="preserve"> </w:t>
            </w:r>
            <w:r>
              <w:rPr>
                <w:color w:val="0D0D0D"/>
                <w:sz w:val="18"/>
              </w:rPr>
              <w:t>interventions</w:t>
            </w:r>
            <w:r>
              <w:rPr>
                <w:color w:val="0D0D0D"/>
                <w:spacing w:val="-5"/>
                <w:sz w:val="18"/>
              </w:rPr>
              <w:t xml:space="preserve"> </w:t>
            </w:r>
            <w:r>
              <w:rPr>
                <w:color w:val="0D0D0D"/>
                <w:sz w:val="18"/>
              </w:rPr>
              <w:t>–</w:t>
            </w:r>
            <w:r>
              <w:rPr>
                <w:color w:val="0D0D0D"/>
                <w:spacing w:val="-7"/>
                <w:sz w:val="18"/>
              </w:rPr>
              <w:t xml:space="preserve"> </w:t>
            </w:r>
            <w:r>
              <w:rPr>
                <w:color w:val="0D0D0D"/>
                <w:sz w:val="18"/>
              </w:rPr>
              <w:t>EEF Teaching and Learning Toolkit</w:t>
            </w:r>
          </w:p>
          <w:p w14:paraId="6221434C" w14:textId="77777777" w:rsidR="007A7EE1" w:rsidRDefault="007A7EE1" w:rsidP="007D2FCA">
            <w:pPr>
              <w:pStyle w:val="TableParagraph"/>
              <w:ind w:right="240"/>
              <w:rPr>
                <w:color w:val="0D0D0D"/>
                <w:sz w:val="18"/>
              </w:rPr>
            </w:pPr>
            <w:r>
              <w:rPr>
                <w:color w:val="0D0D0D"/>
                <w:sz w:val="18"/>
              </w:rPr>
              <w:t>+6</w:t>
            </w:r>
            <w:r>
              <w:rPr>
                <w:color w:val="0D0D0D"/>
                <w:spacing w:val="-2"/>
                <w:sz w:val="18"/>
              </w:rPr>
              <w:t xml:space="preserve"> </w:t>
            </w:r>
            <w:r>
              <w:rPr>
                <w:color w:val="0D0D0D"/>
                <w:sz w:val="18"/>
              </w:rPr>
              <w:t>Communication</w:t>
            </w:r>
            <w:r>
              <w:rPr>
                <w:color w:val="0D0D0D"/>
                <w:spacing w:val="-5"/>
                <w:sz w:val="18"/>
              </w:rPr>
              <w:t xml:space="preserve"> </w:t>
            </w:r>
            <w:r>
              <w:rPr>
                <w:color w:val="0D0D0D"/>
                <w:sz w:val="18"/>
              </w:rPr>
              <w:t>and</w:t>
            </w:r>
            <w:r>
              <w:rPr>
                <w:color w:val="0D0D0D"/>
                <w:spacing w:val="-6"/>
                <w:sz w:val="18"/>
              </w:rPr>
              <w:t xml:space="preserve"> </w:t>
            </w:r>
            <w:r>
              <w:rPr>
                <w:color w:val="0D0D0D"/>
                <w:sz w:val="18"/>
              </w:rPr>
              <w:t>Language</w:t>
            </w:r>
            <w:r>
              <w:rPr>
                <w:color w:val="0D0D0D"/>
                <w:spacing w:val="-5"/>
                <w:sz w:val="18"/>
              </w:rPr>
              <w:t xml:space="preserve"> </w:t>
            </w:r>
            <w:r>
              <w:rPr>
                <w:color w:val="0D0D0D"/>
                <w:spacing w:val="-2"/>
                <w:sz w:val="18"/>
              </w:rPr>
              <w:t>approaches</w:t>
            </w:r>
          </w:p>
        </w:tc>
        <w:tc>
          <w:tcPr>
            <w:tcW w:w="1276" w:type="dxa"/>
          </w:tcPr>
          <w:p w14:paraId="311FA29C" w14:textId="77777777" w:rsidR="007A7EE1" w:rsidRDefault="007A7EE1">
            <w:pPr>
              <w:pStyle w:val="TableParagraph"/>
              <w:spacing w:line="206" w:lineRule="exact"/>
              <w:ind w:left="168"/>
              <w:rPr>
                <w:color w:val="0D0D0D"/>
                <w:sz w:val="18"/>
              </w:rPr>
            </w:pPr>
            <w:r>
              <w:rPr>
                <w:color w:val="0D0D0D"/>
                <w:sz w:val="18"/>
              </w:rPr>
              <w:t>1,2,3,9</w:t>
            </w:r>
          </w:p>
        </w:tc>
        <w:tc>
          <w:tcPr>
            <w:tcW w:w="1418" w:type="dxa"/>
          </w:tcPr>
          <w:p w14:paraId="71672A0F" w14:textId="5C71BC2F" w:rsidR="007A7EE1" w:rsidRDefault="007A7EE1" w:rsidP="007A7EE1">
            <w:pPr>
              <w:pStyle w:val="TableParagraph"/>
              <w:spacing w:line="206" w:lineRule="exact"/>
              <w:ind w:left="0"/>
              <w:rPr>
                <w:color w:val="0D0D0D"/>
                <w:sz w:val="18"/>
              </w:rPr>
            </w:pPr>
            <w:r>
              <w:rPr>
                <w:color w:val="0D0D0D"/>
                <w:sz w:val="18"/>
              </w:rPr>
              <w:t>EP Approach to reading (</w:t>
            </w:r>
            <w:r w:rsidR="002F299D">
              <w:rPr>
                <w:color w:val="0D0D0D"/>
                <w:sz w:val="18"/>
              </w:rPr>
              <w:t>6</w:t>
            </w:r>
            <w:r w:rsidR="00EC711E">
              <w:rPr>
                <w:color w:val="0D0D0D"/>
                <w:sz w:val="18"/>
              </w:rPr>
              <w:t xml:space="preserve"> </w:t>
            </w:r>
            <w:r>
              <w:rPr>
                <w:color w:val="0D0D0D"/>
                <w:sz w:val="18"/>
              </w:rPr>
              <w:t>PP/VG pupils)</w:t>
            </w:r>
          </w:p>
          <w:p w14:paraId="22B8AA9B" w14:textId="59635610" w:rsidR="007A7EE1" w:rsidRDefault="00EC711E" w:rsidP="007A7EE1">
            <w:pPr>
              <w:pStyle w:val="TableParagraph"/>
              <w:spacing w:line="206" w:lineRule="exact"/>
              <w:ind w:left="0"/>
              <w:rPr>
                <w:color w:val="0D0D0D"/>
                <w:sz w:val="18"/>
              </w:rPr>
            </w:pPr>
            <w:r>
              <w:rPr>
                <w:color w:val="0D0D0D"/>
                <w:sz w:val="18"/>
              </w:rPr>
              <w:t>18</w:t>
            </w:r>
            <w:r w:rsidR="007A7EE1">
              <w:rPr>
                <w:color w:val="0D0D0D"/>
                <w:sz w:val="18"/>
              </w:rPr>
              <w:t xml:space="preserve"> x 45mins p/w = £</w:t>
            </w:r>
            <w:r>
              <w:rPr>
                <w:color w:val="0D0D0D"/>
                <w:sz w:val="18"/>
              </w:rPr>
              <w:t xml:space="preserve"> 8514</w:t>
            </w:r>
          </w:p>
        </w:tc>
      </w:tr>
      <w:tr w:rsidR="007A7EE1" w14:paraId="2F69824F" w14:textId="2175C8AA" w:rsidTr="005B0F19">
        <w:trPr>
          <w:trHeight w:val="1012"/>
        </w:trPr>
        <w:tc>
          <w:tcPr>
            <w:tcW w:w="3683" w:type="dxa"/>
          </w:tcPr>
          <w:p w14:paraId="23022F81" w14:textId="77777777" w:rsidR="007A7EE1" w:rsidRDefault="007A7EE1">
            <w:pPr>
              <w:pStyle w:val="TableParagraph"/>
              <w:ind w:right="163"/>
            </w:pPr>
            <w:r>
              <w:rPr>
                <w:color w:val="0D0D0D"/>
              </w:rPr>
              <w:t>Pupils will have access to resources</w:t>
            </w:r>
            <w:r>
              <w:rPr>
                <w:color w:val="0D0D0D"/>
                <w:spacing w:val="-5"/>
              </w:rPr>
              <w:t xml:space="preserve"> </w:t>
            </w:r>
            <w:r>
              <w:rPr>
                <w:color w:val="0D0D0D"/>
              </w:rPr>
              <w:t>that</w:t>
            </w:r>
            <w:r>
              <w:rPr>
                <w:color w:val="0D0D0D"/>
                <w:spacing w:val="-3"/>
              </w:rPr>
              <w:t xml:space="preserve"> </w:t>
            </w:r>
            <w:r>
              <w:rPr>
                <w:color w:val="0D0D0D"/>
              </w:rPr>
              <w:t>will</w:t>
            </w:r>
            <w:r>
              <w:rPr>
                <w:color w:val="0D0D0D"/>
                <w:spacing w:val="-5"/>
              </w:rPr>
              <w:t xml:space="preserve"> </w:t>
            </w:r>
            <w:r>
              <w:rPr>
                <w:color w:val="0D0D0D"/>
              </w:rPr>
              <w:t>support</w:t>
            </w:r>
            <w:r>
              <w:rPr>
                <w:color w:val="0D0D0D"/>
                <w:spacing w:val="-4"/>
              </w:rPr>
              <w:t xml:space="preserve"> </w:t>
            </w:r>
            <w:r>
              <w:rPr>
                <w:color w:val="0D0D0D"/>
              </w:rPr>
              <w:t>work</w:t>
            </w:r>
            <w:r>
              <w:rPr>
                <w:color w:val="0D0D0D"/>
                <w:spacing w:val="-8"/>
              </w:rPr>
              <w:t xml:space="preserve"> </w:t>
            </w:r>
            <w:r>
              <w:rPr>
                <w:color w:val="0D0D0D"/>
                <w:spacing w:val="-5"/>
              </w:rPr>
              <w:t>at</w:t>
            </w:r>
          </w:p>
          <w:p w14:paraId="25E5302C" w14:textId="77777777" w:rsidR="007A7EE1" w:rsidRDefault="007A7EE1">
            <w:pPr>
              <w:pStyle w:val="TableParagraph"/>
              <w:spacing w:line="250" w:lineRule="exact"/>
            </w:pPr>
            <w:r>
              <w:rPr>
                <w:color w:val="0D0D0D"/>
              </w:rPr>
              <w:t>home</w:t>
            </w:r>
            <w:r>
              <w:rPr>
                <w:color w:val="0D0D0D"/>
                <w:spacing w:val="-6"/>
              </w:rPr>
              <w:t xml:space="preserve"> </w:t>
            </w:r>
            <w:r>
              <w:rPr>
                <w:color w:val="0D0D0D"/>
              </w:rPr>
              <w:t>and</w:t>
            </w:r>
            <w:r>
              <w:rPr>
                <w:color w:val="0D0D0D"/>
                <w:spacing w:val="-2"/>
              </w:rPr>
              <w:t xml:space="preserve"> </w:t>
            </w:r>
            <w:r>
              <w:rPr>
                <w:color w:val="0D0D0D"/>
              </w:rPr>
              <w:t>life</w:t>
            </w:r>
            <w:r>
              <w:rPr>
                <w:color w:val="0D0D0D"/>
                <w:spacing w:val="-2"/>
              </w:rPr>
              <w:t xml:space="preserve"> </w:t>
            </w:r>
            <w:r>
              <w:rPr>
                <w:color w:val="0D0D0D"/>
              </w:rPr>
              <w:t>in</w:t>
            </w:r>
            <w:r>
              <w:rPr>
                <w:color w:val="0D0D0D"/>
                <w:spacing w:val="-6"/>
              </w:rPr>
              <w:t xml:space="preserve"> </w:t>
            </w:r>
            <w:r>
              <w:rPr>
                <w:color w:val="0D0D0D"/>
              </w:rPr>
              <w:t>school</w:t>
            </w:r>
            <w:r>
              <w:rPr>
                <w:color w:val="0D0D0D"/>
                <w:spacing w:val="-9"/>
              </w:rPr>
              <w:t xml:space="preserve"> </w:t>
            </w:r>
            <w:r>
              <w:rPr>
                <w:color w:val="0D0D0D"/>
              </w:rPr>
              <w:t>in</w:t>
            </w:r>
            <w:r>
              <w:rPr>
                <w:color w:val="0D0D0D"/>
                <w:spacing w:val="-6"/>
              </w:rPr>
              <w:t xml:space="preserve"> </w:t>
            </w:r>
            <w:r>
              <w:rPr>
                <w:color w:val="0D0D0D"/>
              </w:rPr>
              <w:t>order</w:t>
            </w:r>
            <w:r>
              <w:rPr>
                <w:color w:val="0D0D0D"/>
                <w:spacing w:val="-10"/>
              </w:rPr>
              <w:t xml:space="preserve"> </w:t>
            </w:r>
            <w:r>
              <w:rPr>
                <w:color w:val="0D0D0D"/>
              </w:rPr>
              <w:t>to support parental engagement</w:t>
            </w:r>
          </w:p>
        </w:tc>
        <w:tc>
          <w:tcPr>
            <w:tcW w:w="4047" w:type="dxa"/>
          </w:tcPr>
          <w:p w14:paraId="6475C653" w14:textId="77777777" w:rsidR="007A7EE1" w:rsidRDefault="007A7EE1">
            <w:pPr>
              <w:pStyle w:val="TableParagraph"/>
              <w:spacing w:before="61"/>
              <w:ind w:right="240"/>
              <w:rPr>
                <w:color w:val="0D0D0D"/>
                <w:sz w:val="18"/>
              </w:rPr>
            </w:pPr>
            <w:r>
              <w:rPr>
                <w:color w:val="0D0D0D"/>
                <w:sz w:val="18"/>
              </w:rPr>
              <w:t>+3 – EEF Teaching and Learning Toolkit NFER</w:t>
            </w:r>
            <w:r>
              <w:rPr>
                <w:color w:val="0D0D0D"/>
                <w:spacing w:val="-5"/>
                <w:sz w:val="18"/>
              </w:rPr>
              <w:t xml:space="preserve"> </w:t>
            </w:r>
            <w:r>
              <w:rPr>
                <w:color w:val="0D0D0D"/>
                <w:sz w:val="18"/>
              </w:rPr>
              <w:t>2</w:t>
            </w:r>
            <w:r>
              <w:rPr>
                <w:color w:val="0D0D0D"/>
                <w:spacing w:val="-3"/>
                <w:sz w:val="18"/>
              </w:rPr>
              <w:t xml:space="preserve"> </w:t>
            </w:r>
            <w:r>
              <w:rPr>
                <w:color w:val="0D0D0D"/>
                <w:sz w:val="18"/>
              </w:rPr>
              <w:t>–</w:t>
            </w:r>
            <w:r>
              <w:rPr>
                <w:color w:val="0D0D0D"/>
                <w:spacing w:val="-8"/>
                <w:sz w:val="18"/>
              </w:rPr>
              <w:t xml:space="preserve"> </w:t>
            </w:r>
            <w:r>
              <w:rPr>
                <w:color w:val="0D0D0D"/>
                <w:sz w:val="18"/>
              </w:rPr>
              <w:t>addressing</w:t>
            </w:r>
            <w:r>
              <w:rPr>
                <w:color w:val="0D0D0D"/>
                <w:spacing w:val="-4"/>
                <w:sz w:val="18"/>
              </w:rPr>
              <w:t xml:space="preserve"> </w:t>
            </w:r>
            <w:proofErr w:type="spellStart"/>
            <w:r>
              <w:rPr>
                <w:color w:val="0D0D0D"/>
                <w:sz w:val="18"/>
              </w:rPr>
              <w:t>behaviour</w:t>
            </w:r>
            <w:proofErr w:type="spellEnd"/>
            <w:r>
              <w:rPr>
                <w:color w:val="0D0D0D"/>
                <w:spacing w:val="-6"/>
                <w:sz w:val="18"/>
              </w:rPr>
              <w:t xml:space="preserve"> </w:t>
            </w:r>
            <w:r>
              <w:rPr>
                <w:color w:val="0D0D0D"/>
                <w:sz w:val="18"/>
              </w:rPr>
              <w:t>–</w:t>
            </w:r>
            <w:r>
              <w:rPr>
                <w:color w:val="0D0D0D"/>
                <w:spacing w:val="-8"/>
                <w:sz w:val="18"/>
              </w:rPr>
              <w:t xml:space="preserve"> </w:t>
            </w:r>
            <w:r>
              <w:rPr>
                <w:color w:val="0D0D0D"/>
                <w:sz w:val="18"/>
              </w:rPr>
              <w:t xml:space="preserve">effective </w:t>
            </w:r>
            <w:proofErr w:type="spellStart"/>
            <w:r>
              <w:rPr>
                <w:color w:val="0D0D0D"/>
                <w:sz w:val="18"/>
              </w:rPr>
              <w:t>behaviour</w:t>
            </w:r>
            <w:proofErr w:type="spellEnd"/>
            <w:r>
              <w:rPr>
                <w:color w:val="0D0D0D"/>
                <w:sz w:val="18"/>
              </w:rPr>
              <w:t xml:space="preserve"> strategies are in place</w:t>
            </w:r>
          </w:p>
          <w:p w14:paraId="15463CCA" w14:textId="77777777" w:rsidR="007A7EE1" w:rsidRDefault="007A7EE1">
            <w:pPr>
              <w:pStyle w:val="TableParagraph"/>
              <w:spacing w:before="61"/>
              <w:ind w:right="240"/>
              <w:rPr>
                <w:sz w:val="18"/>
              </w:rPr>
            </w:pPr>
            <w:r>
              <w:rPr>
                <w:color w:val="0D0D0D"/>
                <w:sz w:val="18"/>
              </w:rPr>
              <w:t>Gov.uk provision of IT learning support at home</w:t>
            </w:r>
          </w:p>
        </w:tc>
        <w:tc>
          <w:tcPr>
            <w:tcW w:w="1276" w:type="dxa"/>
          </w:tcPr>
          <w:p w14:paraId="4296D4AB" w14:textId="77777777" w:rsidR="007A7EE1" w:rsidRDefault="007A7EE1">
            <w:pPr>
              <w:pStyle w:val="TableParagraph"/>
              <w:spacing w:line="206" w:lineRule="exact"/>
              <w:ind w:left="168"/>
              <w:rPr>
                <w:sz w:val="18"/>
              </w:rPr>
            </w:pPr>
            <w:r>
              <w:rPr>
                <w:color w:val="0D0D0D"/>
                <w:sz w:val="18"/>
              </w:rPr>
              <w:t>1,</w:t>
            </w:r>
            <w:r>
              <w:rPr>
                <w:color w:val="0D0D0D"/>
                <w:spacing w:val="1"/>
                <w:sz w:val="18"/>
              </w:rPr>
              <w:t xml:space="preserve"> </w:t>
            </w:r>
            <w:r>
              <w:rPr>
                <w:color w:val="0D0D0D"/>
                <w:sz w:val="18"/>
              </w:rPr>
              <w:t>4,</w:t>
            </w:r>
            <w:r>
              <w:rPr>
                <w:color w:val="0D0D0D"/>
                <w:spacing w:val="-2"/>
                <w:sz w:val="18"/>
              </w:rPr>
              <w:t xml:space="preserve"> </w:t>
            </w:r>
            <w:r>
              <w:rPr>
                <w:color w:val="0D0D0D"/>
                <w:spacing w:val="-10"/>
                <w:sz w:val="18"/>
              </w:rPr>
              <w:t>7</w:t>
            </w:r>
          </w:p>
        </w:tc>
        <w:tc>
          <w:tcPr>
            <w:tcW w:w="1418" w:type="dxa"/>
          </w:tcPr>
          <w:p w14:paraId="3F654183" w14:textId="7EB18DD2" w:rsidR="007A7EE1" w:rsidRDefault="007A7EE1" w:rsidP="007A7EE1">
            <w:pPr>
              <w:pStyle w:val="TableParagraph"/>
              <w:spacing w:line="206" w:lineRule="exact"/>
              <w:ind w:left="0"/>
              <w:rPr>
                <w:color w:val="0D0D0D"/>
                <w:sz w:val="18"/>
              </w:rPr>
            </w:pPr>
            <w:r>
              <w:rPr>
                <w:color w:val="0D0D0D"/>
                <w:sz w:val="18"/>
              </w:rPr>
              <w:t>Reading Plus (30x PP/VG children) £</w:t>
            </w:r>
            <w:r w:rsidR="00EC711E">
              <w:rPr>
                <w:color w:val="0D0D0D"/>
                <w:sz w:val="18"/>
              </w:rPr>
              <w:t>1608 subscription</w:t>
            </w:r>
          </w:p>
          <w:p w14:paraId="7C9AABB8" w14:textId="11654A9D" w:rsidR="00EC711E" w:rsidRDefault="00EC711E" w:rsidP="007A7EE1">
            <w:pPr>
              <w:pStyle w:val="TableParagraph"/>
              <w:spacing w:line="206" w:lineRule="exact"/>
              <w:ind w:left="0"/>
              <w:rPr>
                <w:color w:val="0D0D0D"/>
                <w:sz w:val="18"/>
              </w:rPr>
            </w:pPr>
            <w:r>
              <w:rPr>
                <w:color w:val="0D0D0D"/>
                <w:sz w:val="18"/>
              </w:rPr>
              <w:t>1.5hr p/w TA £1305</w:t>
            </w:r>
          </w:p>
          <w:p w14:paraId="6DC8D562" w14:textId="52E83A87" w:rsidR="007A7EE1" w:rsidRDefault="007A7EE1" w:rsidP="007A7EE1">
            <w:pPr>
              <w:pStyle w:val="TableParagraph"/>
              <w:spacing w:line="206" w:lineRule="exact"/>
              <w:ind w:left="0"/>
              <w:rPr>
                <w:color w:val="0D0D0D"/>
                <w:sz w:val="18"/>
              </w:rPr>
            </w:pPr>
            <w:r>
              <w:rPr>
                <w:color w:val="0D0D0D"/>
                <w:sz w:val="18"/>
              </w:rPr>
              <w:t>Ed City £</w:t>
            </w:r>
            <w:r w:rsidR="00EC711E">
              <w:rPr>
                <w:color w:val="0D0D0D"/>
                <w:sz w:val="18"/>
              </w:rPr>
              <w:t>1026</w:t>
            </w:r>
          </w:p>
          <w:p w14:paraId="2BB05F21" w14:textId="77777777" w:rsidR="007A7EE1" w:rsidRDefault="007A7EE1" w:rsidP="007A7EE1">
            <w:pPr>
              <w:pStyle w:val="TableParagraph"/>
              <w:spacing w:line="206" w:lineRule="exact"/>
              <w:ind w:left="0"/>
              <w:rPr>
                <w:color w:val="0D0D0D"/>
                <w:sz w:val="18"/>
              </w:rPr>
            </w:pPr>
            <w:r>
              <w:rPr>
                <w:color w:val="0D0D0D"/>
                <w:sz w:val="18"/>
              </w:rPr>
              <w:t>Lexia £</w:t>
            </w:r>
            <w:r w:rsidR="00EC711E">
              <w:rPr>
                <w:color w:val="0D0D0D"/>
                <w:sz w:val="18"/>
              </w:rPr>
              <w:t>983</w:t>
            </w:r>
          </w:p>
          <w:p w14:paraId="3E9FD8C1" w14:textId="4C549EFD" w:rsidR="00EC711E" w:rsidRDefault="00EC711E" w:rsidP="007A7EE1">
            <w:pPr>
              <w:pStyle w:val="TableParagraph"/>
              <w:spacing w:line="206" w:lineRule="exact"/>
              <w:ind w:left="0"/>
              <w:rPr>
                <w:color w:val="0D0D0D"/>
                <w:sz w:val="18"/>
              </w:rPr>
            </w:pPr>
            <w:proofErr w:type="spellStart"/>
            <w:r>
              <w:rPr>
                <w:color w:val="0D0D0D"/>
                <w:sz w:val="18"/>
              </w:rPr>
              <w:t>Nessy</w:t>
            </w:r>
            <w:proofErr w:type="spellEnd"/>
            <w:r>
              <w:rPr>
                <w:color w:val="0D0D0D"/>
                <w:sz w:val="18"/>
              </w:rPr>
              <w:t xml:space="preserve"> £36</w:t>
            </w:r>
            <w:r w:rsidR="00AA07C0">
              <w:rPr>
                <w:color w:val="0D0D0D"/>
                <w:sz w:val="18"/>
              </w:rPr>
              <w:t>8</w:t>
            </w:r>
          </w:p>
        </w:tc>
      </w:tr>
      <w:tr w:rsidR="007A7EE1" w14:paraId="62460E6E" w14:textId="154B4A65" w:rsidTr="005B0F19">
        <w:trPr>
          <w:trHeight w:val="2784"/>
        </w:trPr>
        <w:tc>
          <w:tcPr>
            <w:tcW w:w="3683" w:type="dxa"/>
          </w:tcPr>
          <w:p w14:paraId="7DB8D089" w14:textId="77777777" w:rsidR="007A7EE1" w:rsidRPr="008878F9" w:rsidRDefault="007A7EE1">
            <w:pPr>
              <w:pStyle w:val="TableParagraph"/>
              <w:spacing w:line="254" w:lineRule="exact"/>
              <w:rPr>
                <w:highlight w:val="yellow"/>
              </w:rPr>
            </w:pPr>
            <w:r>
              <w:t xml:space="preserve">Learning support and HLTA have been employed for additional hours to support identified children particularly in Year 6 and 4 to close gaps caused by school closure. Children to receive daily targeted teaching to support either </w:t>
            </w:r>
            <w:proofErr w:type="spellStart"/>
            <w:r>
              <w:t>Maths</w:t>
            </w:r>
            <w:proofErr w:type="spellEnd"/>
            <w:r>
              <w:t>, Writing or Reading in groups of 1 to 3.</w:t>
            </w:r>
          </w:p>
        </w:tc>
        <w:tc>
          <w:tcPr>
            <w:tcW w:w="4047" w:type="dxa"/>
          </w:tcPr>
          <w:p w14:paraId="36250EAF" w14:textId="77777777" w:rsidR="007A7EE1" w:rsidRPr="00FD0DA6" w:rsidRDefault="007A7EE1">
            <w:pPr>
              <w:pStyle w:val="TableParagraph"/>
              <w:rPr>
                <w:sz w:val="18"/>
              </w:rPr>
            </w:pPr>
            <w:r w:rsidRPr="00FD0DA6">
              <w:rPr>
                <w:color w:val="0D0D0D"/>
                <w:sz w:val="18"/>
              </w:rPr>
              <w:t>+6</w:t>
            </w:r>
            <w:r w:rsidRPr="00FD0DA6">
              <w:rPr>
                <w:color w:val="0D0D0D"/>
                <w:spacing w:val="-2"/>
                <w:sz w:val="18"/>
              </w:rPr>
              <w:t xml:space="preserve"> </w:t>
            </w:r>
            <w:r w:rsidRPr="00FD0DA6">
              <w:rPr>
                <w:color w:val="0D0D0D"/>
                <w:sz w:val="18"/>
              </w:rPr>
              <w:t>–</w:t>
            </w:r>
            <w:r w:rsidRPr="00FD0DA6">
              <w:rPr>
                <w:color w:val="0D0D0D"/>
                <w:spacing w:val="-7"/>
                <w:sz w:val="18"/>
              </w:rPr>
              <w:t xml:space="preserve"> </w:t>
            </w:r>
            <w:r w:rsidRPr="00FD0DA6">
              <w:rPr>
                <w:color w:val="0D0D0D"/>
                <w:sz w:val="18"/>
              </w:rPr>
              <w:t>Reading</w:t>
            </w:r>
            <w:r w:rsidRPr="00FD0DA6">
              <w:rPr>
                <w:color w:val="0D0D0D"/>
                <w:spacing w:val="-7"/>
                <w:sz w:val="18"/>
              </w:rPr>
              <w:t xml:space="preserve"> </w:t>
            </w:r>
            <w:r w:rsidRPr="00FD0DA6">
              <w:rPr>
                <w:color w:val="0D0D0D"/>
                <w:sz w:val="18"/>
              </w:rPr>
              <w:t>comprehension</w:t>
            </w:r>
            <w:r w:rsidRPr="00FD0DA6">
              <w:rPr>
                <w:color w:val="0D0D0D"/>
                <w:spacing w:val="-7"/>
                <w:sz w:val="18"/>
              </w:rPr>
              <w:t xml:space="preserve"> </w:t>
            </w:r>
            <w:r w:rsidRPr="00FD0DA6">
              <w:rPr>
                <w:color w:val="0D0D0D"/>
                <w:sz w:val="18"/>
              </w:rPr>
              <w:t>strategies</w:t>
            </w:r>
            <w:r w:rsidRPr="00FD0DA6">
              <w:rPr>
                <w:color w:val="0D0D0D"/>
                <w:spacing w:val="-5"/>
                <w:sz w:val="18"/>
              </w:rPr>
              <w:t xml:space="preserve"> </w:t>
            </w:r>
            <w:r w:rsidRPr="00FD0DA6">
              <w:rPr>
                <w:color w:val="0D0D0D"/>
                <w:sz w:val="18"/>
              </w:rPr>
              <w:t>-</w:t>
            </w:r>
            <w:r w:rsidRPr="00FD0DA6">
              <w:rPr>
                <w:color w:val="0D0D0D"/>
                <w:spacing w:val="-5"/>
                <w:sz w:val="18"/>
              </w:rPr>
              <w:t xml:space="preserve"> </w:t>
            </w:r>
            <w:r w:rsidRPr="00FD0DA6">
              <w:rPr>
                <w:color w:val="0D0D0D"/>
                <w:sz w:val="18"/>
              </w:rPr>
              <w:t>EEF Teaching and Learning Toolkit</w:t>
            </w:r>
          </w:p>
          <w:p w14:paraId="46B10D3D" w14:textId="77777777" w:rsidR="007A7EE1" w:rsidRPr="00FD0DA6" w:rsidRDefault="007A7EE1">
            <w:pPr>
              <w:pStyle w:val="TableParagraph"/>
              <w:spacing w:before="2"/>
              <w:ind w:right="240"/>
              <w:rPr>
                <w:sz w:val="18"/>
              </w:rPr>
            </w:pPr>
            <w:r w:rsidRPr="00FD0DA6">
              <w:rPr>
                <w:color w:val="0D0D0D"/>
                <w:sz w:val="18"/>
              </w:rPr>
              <w:t>+6</w:t>
            </w:r>
            <w:r w:rsidRPr="00FD0DA6">
              <w:rPr>
                <w:color w:val="0D0D0D"/>
                <w:spacing w:val="-3"/>
                <w:sz w:val="18"/>
              </w:rPr>
              <w:t xml:space="preserve"> </w:t>
            </w:r>
            <w:r w:rsidRPr="00FD0DA6">
              <w:rPr>
                <w:color w:val="0D0D0D"/>
                <w:sz w:val="18"/>
              </w:rPr>
              <w:t>–</w:t>
            </w:r>
            <w:r w:rsidRPr="00FD0DA6">
              <w:rPr>
                <w:color w:val="0D0D0D"/>
                <w:spacing w:val="-7"/>
                <w:sz w:val="18"/>
              </w:rPr>
              <w:t xml:space="preserve"> </w:t>
            </w:r>
            <w:r w:rsidRPr="00FD0DA6">
              <w:rPr>
                <w:color w:val="0D0D0D"/>
                <w:sz w:val="18"/>
              </w:rPr>
              <w:t>Oral</w:t>
            </w:r>
            <w:r w:rsidRPr="00FD0DA6">
              <w:rPr>
                <w:color w:val="0D0D0D"/>
                <w:spacing w:val="-5"/>
                <w:sz w:val="18"/>
              </w:rPr>
              <w:t xml:space="preserve"> </w:t>
            </w:r>
            <w:r w:rsidRPr="00FD0DA6">
              <w:rPr>
                <w:color w:val="0D0D0D"/>
                <w:sz w:val="18"/>
              </w:rPr>
              <w:t>language</w:t>
            </w:r>
            <w:r w:rsidRPr="00FD0DA6">
              <w:rPr>
                <w:color w:val="0D0D0D"/>
                <w:spacing w:val="-7"/>
                <w:sz w:val="18"/>
              </w:rPr>
              <w:t xml:space="preserve"> </w:t>
            </w:r>
            <w:r w:rsidRPr="00FD0DA6">
              <w:rPr>
                <w:color w:val="0D0D0D"/>
                <w:sz w:val="18"/>
              </w:rPr>
              <w:t>interventions</w:t>
            </w:r>
            <w:r w:rsidRPr="00FD0DA6">
              <w:rPr>
                <w:color w:val="0D0D0D"/>
                <w:spacing w:val="-6"/>
                <w:sz w:val="18"/>
              </w:rPr>
              <w:t xml:space="preserve"> </w:t>
            </w:r>
            <w:r w:rsidRPr="00FD0DA6">
              <w:rPr>
                <w:color w:val="0D0D0D"/>
                <w:sz w:val="18"/>
              </w:rPr>
              <w:t>–</w:t>
            </w:r>
            <w:r w:rsidRPr="00FD0DA6">
              <w:rPr>
                <w:color w:val="0D0D0D"/>
                <w:spacing w:val="-3"/>
                <w:sz w:val="18"/>
              </w:rPr>
              <w:t xml:space="preserve"> </w:t>
            </w:r>
            <w:r w:rsidRPr="00FD0DA6">
              <w:rPr>
                <w:color w:val="0D0D0D"/>
                <w:sz w:val="18"/>
              </w:rPr>
              <w:t>EEF Teaching and Learning Toolkit</w:t>
            </w:r>
          </w:p>
          <w:p w14:paraId="1155C9CF" w14:textId="77777777" w:rsidR="007A7EE1" w:rsidRPr="00FD0DA6" w:rsidRDefault="007A7EE1">
            <w:pPr>
              <w:pStyle w:val="TableParagraph"/>
              <w:ind w:right="240"/>
              <w:rPr>
                <w:sz w:val="18"/>
              </w:rPr>
            </w:pPr>
            <w:r w:rsidRPr="00FD0DA6">
              <w:rPr>
                <w:color w:val="0D0D0D"/>
                <w:sz w:val="18"/>
              </w:rPr>
              <w:t>+4</w:t>
            </w:r>
            <w:r w:rsidRPr="00FD0DA6">
              <w:rPr>
                <w:color w:val="0D0D0D"/>
                <w:spacing w:val="-1"/>
                <w:sz w:val="18"/>
              </w:rPr>
              <w:t xml:space="preserve"> </w:t>
            </w:r>
            <w:r w:rsidRPr="00FD0DA6">
              <w:rPr>
                <w:color w:val="0D0D0D"/>
                <w:sz w:val="18"/>
              </w:rPr>
              <w:t>–</w:t>
            </w:r>
            <w:r w:rsidRPr="00FD0DA6">
              <w:rPr>
                <w:color w:val="0D0D0D"/>
                <w:spacing w:val="-6"/>
                <w:sz w:val="18"/>
              </w:rPr>
              <w:t xml:space="preserve"> </w:t>
            </w:r>
            <w:r w:rsidRPr="00FD0DA6">
              <w:rPr>
                <w:color w:val="0D0D0D"/>
                <w:sz w:val="18"/>
              </w:rPr>
              <w:t>small</w:t>
            </w:r>
            <w:r w:rsidRPr="00FD0DA6">
              <w:rPr>
                <w:color w:val="0D0D0D"/>
                <w:spacing w:val="-3"/>
                <w:sz w:val="18"/>
              </w:rPr>
              <w:t xml:space="preserve"> </w:t>
            </w:r>
            <w:r w:rsidRPr="00FD0DA6">
              <w:rPr>
                <w:color w:val="0D0D0D"/>
                <w:sz w:val="18"/>
              </w:rPr>
              <w:t>group</w:t>
            </w:r>
            <w:r w:rsidRPr="00FD0DA6">
              <w:rPr>
                <w:color w:val="0D0D0D"/>
                <w:spacing w:val="-6"/>
                <w:sz w:val="18"/>
              </w:rPr>
              <w:t xml:space="preserve"> </w:t>
            </w:r>
            <w:r w:rsidRPr="00FD0DA6">
              <w:rPr>
                <w:color w:val="0D0D0D"/>
                <w:sz w:val="18"/>
              </w:rPr>
              <w:t>tuition</w:t>
            </w:r>
            <w:r w:rsidRPr="00FD0DA6">
              <w:rPr>
                <w:color w:val="0D0D0D"/>
                <w:spacing w:val="-5"/>
                <w:sz w:val="18"/>
              </w:rPr>
              <w:t xml:space="preserve"> </w:t>
            </w:r>
            <w:r w:rsidRPr="00FD0DA6">
              <w:rPr>
                <w:color w:val="0D0D0D"/>
                <w:sz w:val="18"/>
              </w:rPr>
              <w:t>–</w:t>
            </w:r>
            <w:r w:rsidRPr="00FD0DA6">
              <w:rPr>
                <w:color w:val="0D0D0D"/>
                <w:spacing w:val="-6"/>
                <w:sz w:val="18"/>
              </w:rPr>
              <w:t xml:space="preserve"> </w:t>
            </w:r>
            <w:r w:rsidRPr="00FD0DA6">
              <w:rPr>
                <w:color w:val="0D0D0D"/>
                <w:sz w:val="18"/>
              </w:rPr>
              <w:t>EEF</w:t>
            </w:r>
            <w:r w:rsidRPr="00FD0DA6">
              <w:rPr>
                <w:color w:val="0D0D0D"/>
                <w:spacing w:val="-2"/>
                <w:sz w:val="18"/>
              </w:rPr>
              <w:t xml:space="preserve"> </w:t>
            </w:r>
            <w:r w:rsidRPr="00FD0DA6">
              <w:rPr>
                <w:color w:val="0D0D0D"/>
                <w:sz w:val="18"/>
              </w:rPr>
              <w:t>Teaching</w:t>
            </w:r>
            <w:r w:rsidRPr="00FD0DA6">
              <w:rPr>
                <w:color w:val="0D0D0D"/>
                <w:spacing w:val="-6"/>
                <w:sz w:val="18"/>
              </w:rPr>
              <w:t xml:space="preserve"> </w:t>
            </w:r>
            <w:r w:rsidRPr="00FD0DA6">
              <w:rPr>
                <w:color w:val="0D0D0D"/>
                <w:sz w:val="18"/>
              </w:rPr>
              <w:t>and Learning Toolkit</w:t>
            </w:r>
          </w:p>
        </w:tc>
        <w:tc>
          <w:tcPr>
            <w:tcW w:w="1276" w:type="dxa"/>
          </w:tcPr>
          <w:p w14:paraId="232BCC37" w14:textId="77777777" w:rsidR="007A7EE1" w:rsidRPr="00FD0DA6" w:rsidRDefault="007A7EE1">
            <w:pPr>
              <w:pStyle w:val="TableParagraph"/>
              <w:spacing w:line="206" w:lineRule="exact"/>
              <w:ind w:left="168"/>
              <w:rPr>
                <w:sz w:val="18"/>
              </w:rPr>
            </w:pPr>
            <w:r w:rsidRPr="00FD0DA6">
              <w:rPr>
                <w:color w:val="0D0D0D"/>
                <w:sz w:val="18"/>
              </w:rPr>
              <w:t>2,3,5,6,8,9</w:t>
            </w:r>
          </w:p>
        </w:tc>
        <w:tc>
          <w:tcPr>
            <w:tcW w:w="1418" w:type="dxa"/>
          </w:tcPr>
          <w:p w14:paraId="2A902CA9" w14:textId="77AE1DE3" w:rsidR="007A7EE1" w:rsidRDefault="007A7EE1" w:rsidP="007A7EE1">
            <w:pPr>
              <w:pStyle w:val="TableParagraph"/>
              <w:spacing w:line="206" w:lineRule="exact"/>
              <w:ind w:left="0"/>
              <w:rPr>
                <w:color w:val="0D0D0D"/>
                <w:sz w:val="18"/>
              </w:rPr>
            </w:pPr>
            <w:r>
              <w:rPr>
                <w:color w:val="0D0D0D"/>
                <w:sz w:val="18"/>
              </w:rPr>
              <w:t>KS2 phonics group for VG 5hrs p/w TA £</w:t>
            </w:r>
            <w:r w:rsidR="00EC711E">
              <w:rPr>
                <w:color w:val="0D0D0D"/>
                <w:sz w:val="18"/>
              </w:rPr>
              <w:t>4349</w:t>
            </w:r>
          </w:p>
          <w:p w14:paraId="4D79CC35" w14:textId="77777777" w:rsidR="007A7EE1" w:rsidRDefault="007A7EE1" w:rsidP="007A7EE1">
            <w:pPr>
              <w:pStyle w:val="TableParagraph"/>
              <w:spacing w:line="206" w:lineRule="exact"/>
              <w:ind w:left="0"/>
              <w:rPr>
                <w:color w:val="0D0D0D"/>
                <w:sz w:val="18"/>
              </w:rPr>
            </w:pPr>
          </w:p>
          <w:p w14:paraId="4711EB85" w14:textId="77777777" w:rsidR="007A7EE1" w:rsidRDefault="007A7EE1" w:rsidP="007A7EE1">
            <w:pPr>
              <w:pStyle w:val="TableParagraph"/>
              <w:spacing w:line="206" w:lineRule="exact"/>
              <w:ind w:left="0"/>
              <w:rPr>
                <w:color w:val="0D0D0D"/>
                <w:sz w:val="18"/>
              </w:rPr>
            </w:pPr>
            <w:r>
              <w:rPr>
                <w:color w:val="0D0D0D"/>
                <w:sz w:val="18"/>
              </w:rPr>
              <w:t xml:space="preserve">LKS2 TA/T hours to provide targeted </w:t>
            </w:r>
            <w:proofErr w:type="spellStart"/>
            <w:r>
              <w:rPr>
                <w:color w:val="0D0D0D"/>
                <w:sz w:val="18"/>
              </w:rPr>
              <w:t>maths</w:t>
            </w:r>
            <w:proofErr w:type="spellEnd"/>
            <w:r>
              <w:rPr>
                <w:color w:val="0D0D0D"/>
                <w:sz w:val="18"/>
              </w:rPr>
              <w:t xml:space="preserve"> group for VG</w:t>
            </w:r>
          </w:p>
          <w:p w14:paraId="53E82AEE" w14:textId="01CB9FAF" w:rsidR="007A7EE1" w:rsidRDefault="007A7EE1" w:rsidP="007A7EE1">
            <w:pPr>
              <w:pStyle w:val="TableParagraph"/>
              <w:spacing w:line="206" w:lineRule="exact"/>
              <w:ind w:left="0"/>
              <w:rPr>
                <w:color w:val="0D0D0D"/>
                <w:sz w:val="18"/>
              </w:rPr>
            </w:pPr>
            <w:r>
              <w:rPr>
                <w:color w:val="0D0D0D"/>
                <w:sz w:val="18"/>
              </w:rPr>
              <w:t xml:space="preserve">5 </w:t>
            </w:r>
            <w:proofErr w:type="spellStart"/>
            <w:r>
              <w:rPr>
                <w:color w:val="0D0D0D"/>
                <w:sz w:val="18"/>
              </w:rPr>
              <w:t>hrs</w:t>
            </w:r>
            <w:proofErr w:type="spellEnd"/>
            <w:r>
              <w:rPr>
                <w:color w:val="0D0D0D"/>
                <w:sz w:val="18"/>
              </w:rPr>
              <w:t xml:space="preserve"> p/w £</w:t>
            </w:r>
            <w:r w:rsidR="00EC711E">
              <w:rPr>
                <w:color w:val="0D0D0D"/>
                <w:sz w:val="18"/>
              </w:rPr>
              <w:t>4349</w:t>
            </w:r>
          </w:p>
          <w:p w14:paraId="0471B5D9" w14:textId="4398B1C2" w:rsidR="007A7EE1" w:rsidRPr="00FD0DA6" w:rsidRDefault="007A7EE1" w:rsidP="007A7EE1">
            <w:pPr>
              <w:pStyle w:val="TableParagraph"/>
              <w:spacing w:line="206" w:lineRule="exact"/>
              <w:ind w:left="0"/>
              <w:rPr>
                <w:color w:val="0D0D0D"/>
                <w:sz w:val="18"/>
              </w:rPr>
            </w:pPr>
          </w:p>
        </w:tc>
      </w:tr>
      <w:tr w:rsidR="007A7EE1" w14:paraId="29702AAE" w14:textId="1959FF4E" w:rsidTr="005B0F19">
        <w:trPr>
          <w:trHeight w:val="2784"/>
        </w:trPr>
        <w:tc>
          <w:tcPr>
            <w:tcW w:w="3683" w:type="dxa"/>
          </w:tcPr>
          <w:p w14:paraId="34A4717F" w14:textId="77777777" w:rsidR="007A7EE1" w:rsidRDefault="007A7EE1">
            <w:pPr>
              <w:pStyle w:val="TableParagraph"/>
              <w:spacing w:line="254" w:lineRule="exact"/>
            </w:pPr>
            <w:r>
              <w:lastRenderedPageBreak/>
              <w:t xml:space="preserve">Reading Plus researched and tested intervention has been purchased to provide min3 x 30mins weekly targeted reading fluency and comprehension in addition to Guided reading lessons. This also provides home access to self-competitive and assessed reading online. </w:t>
            </w:r>
          </w:p>
        </w:tc>
        <w:tc>
          <w:tcPr>
            <w:tcW w:w="4047" w:type="dxa"/>
          </w:tcPr>
          <w:p w14:paraId="23A2DF51" w14:textId="77777777" w:rsidR="007A7EE1" w:rsidRPr="00FD0DA6" w:rsidRDefault="007A7EE1" w:rsidP="00FD0DA6">
            <w:pPr>
              <w:pStyle w:val="TableParagraph"/>
              <w:rPr>
                <w:sz w:val="18"/>
              </w:rPr>
            </w:pPr>
            <w:r w:rsidRPr="00FD0DA6">
              <w:rPr>
                <w:color w:val="0D0D0D"/>
                <w:sz w:val="18"/>
              </w:rPr>
              <w:t>+6</w:t>
            </w:r>
            <w:r w:rsidRPr="00FD0DA6">
              <w:rPr>
                <w:color w:val="0D0D0D"/>
                <w:spacing w:val="-2"/>
                <w:sz w:val="18"/>
              </w:rPr>
              <w:t xml:space="preserve"> </w:t>
            </w:r>
            <w:r w:rsidRPr="00FD0DA6">
              <w:rPr>
                <w:color w:val="0D0D0D"/>
                <w:sz w:val="18"/>
              </w:rPr>
              <w:t>–</w:t>
            </w:r>
            <w:r w:rsidRPr="00FD0DA6">
              <w:rPr>
                <w:color w:val="0D0D0D"/>
                <w:spacing w:val="-7"/>
                <w:sz w:val="18"/>
              </w:rPr>
              <w:t xml:space="preserve"> </w:t>
            </w:r>
            <w:r w:rsidRPr="00FD0DA6">
              <w:rPr>
                <w:color w:val="0D0D0D"/>
                <w:sz w:val="18"/>
              </w:rPr>
              <w:t>Reading</w:t>
            </w:r>
            <w:r w:rsidRPr="00FD0DA6">
              <w:rPr>
                <w:color w:val="0D0D0D"/>
                <w:spacing w:val="-7"/>
                <w:sz w:val="18"/>
              </w:rPr>
              <w:t xml:space="preserve"> </w:t>
            </w:r>
            <w:r w:rsidRPr="00FD0DA6">
              <w:rPr>
                <w:color w:val="0D0D0D"/>
                <w:sz w:val="18"/>
              </w:rPr>
              <w:t>comprehension</w:t>
            </w:r>
            <w:r w:rsidRPr="00FD0DA6">
              <w:rPr>
                <w:color w:val="0D0D0D"/>
                <w:spacing w:val="-7"/>
                <w:sz w:val="18"/>
              </w:rPr>
              <w:t xml:space="preserve"> </w:t>
            </w:r>
            <w:r w:rsidRPr="00FD0DA6">
              <w:rPr>
                <w:color w:val="0D0D0D"/>
                <w:sz w:val="18"/>
              </w:rPr>
              <w:t>strategies</w:t>
            </w:r>
            <w:r w:rsidRPr="00FD0DA6">
              <w:rPr>
                <w:color w:val="0D0D0D"/>
                <w:spacing w:val="-5"/>
                <w:sz w:val="18"/>
              </w:rPr>
              <w:t xml:space="preserve"> </w:t>
            </w:r>
            <w:r w:rsidRPr="00FD0DA6">
              <w:rPr>
                <w:color w:val="0D0D0D"/>
                <w:sz w:val="18"/>
              </w:rPr>
              <w:t>-</w:t>
            </w:r>
            <w:r w:rsidRPr="00FD0DA6">
              <w:rPr>
                <w:color w:val="0D0D0D"/>
                <w:spacing w:val="-5"/>
                <w:sz w:val="18"/>
              </w:rPr>
              <w:t xml:space="preserve"> </w:t>
            </w:r>
            <w:r w:rsidRPr="00FD0DA6">
              <w:rPr>
                <w:color w:val="0D0D0D"/>
                <w:sz w:val="18"/>
              </w:rPr>
              <w:t>EEF Teaching and Learning Toolkit</w:t>
            </w:r>
          </w:p>
          <w:p w14:paraId="3A5DF986" w14:textId="77777777" w:rsidR="007A7EE1" w:rsidRPr="00FD0DA6" w:rsidRDefault="007A7EE1" w:rsidP="00FD0DA6">
            <w:pPr>
              <w:pStyle w:val="TableParagraph"/>
              <w:spacing w:before="2"/>
              <w:ind w:right="240"/>
              <w:rPr>
                <w:sz w:val="18"/>
              </w:rPr>
            </w:pPr>
            <w:r w:rsidRPr="00FD0DA6">
              <w:rPr>
                <w:color w:val="0D0D0D"/>
                <w:sz w:val="18"/>
              </w:rPr>
              <w:t>+6</w:t>
            </w:r>
            <w:r w:rsidRPr="00FD0DA6">
              <w:rPr>
                <w:color w:val="0D0D0D"/>
                <w:spacing w:val="-3"/>
                <w:sz w:val="18"/>
              </w:rPr>
              <w:t xml:space="preserve"> </w:t>
            </w:r>
            <w:r w:rsidRPr="00FD0DA6">
              <w:rPr>
                <w:color w:val="0D0D0D"/>
                <w:sz w:val="18"/>
              </w:rPr>
              <w:t>–</w:t>
            </w:r>
            <w:r w:rsidRPr="00FD0DA6">
              <w:rPr>
                <w:color w:val="0D0D0D"/>
                <w:spacing w:val="-7"/>
                <w:sz w:val="18"/>
              </w:rPr>
              <w:t xml:space="preserve"> </w:t>
            </w:r>
            <w:r w:rsidRPr="00FD0DA6">
              <w:rPr>
                <w:color w:val="0D0D0D"/>
                <w:sz w:val="18"/>
              </w:rPr>
              <w:t>Oral</w:t>
            </w:r>
            <w:r w:rsidRPr="00FD0DA6">
              <w:rPr>
                <w:color w:val="0D0D0D"/>
                <w:spacing w:val="-5"/>
                <w:sz w:val="18"/>
              </w:rPr>
              <w:t xml:space="preserve"> </w:t>
            </w:r>
            <w:r w:rsidRPr="00FD0DA6">
              <w:rPr>
                <w:color w:val="0D0D0D"/>
                <w:sz w:val="18"/>
              </w:rPr>
              <w:t>language</w:t>
            </w:r>
            <w:r w:rsidRPr="00FD0DA6">
              <w:rPr>
                <w:color w:val="0D0D0D"/>
                <w:spacing w:val="-7"/>
                <w:sz w:val="18"/>
              </w:rPr>
              <w:t xml:space="preserve"> </w:t>
            </w:r>
            <w:r w:rsidRPr="00FD0DA6">
              <w:rPr>
                <w:color w:val="0D0D0D"/>
                <w:sz w:val="18"/>
              </w:rPr>
              <w:t>interventions</w:t>
            </w:r>
            <w:r w:rsidRPr="00FD0DA6">
              <w:rPr>
                <w:color w:val="0D0D0D"/>
                <w:spacing w:val="-6"/>
                <w:sz w:val="18"/>
              </w:rPr>
              <w:t xml:space="preserve"> </w:t>
            </w:r>
            <w:r w:rsidRPr="00FD0DA6">
              <w:rPr>
                <w:color w:val="0D0D0D"/>
                <w:sz w:val="18"/>
              </w:rPr>
              <w:t>–</w:t>
            </w:r>
            <w:r w:rsidRPr="00FD0DA6">
              <w:rPr>
                <w:color w:val="0D0D0D"/>
                <w:spacing w:val="-3"/>
                <w:sz w:val="18"/>
              </w:rPr>
              <w:t xml:space="preserve"> </w:t>
            </w:r>
            <w:r w:rsidRPr="00FD0DA6">
              <w:rPr>
                <w:color w:val="0D0D0D"/>
                <w:sz w:val="18"/>
              </w:rPr>
              <w:t>EEF Teaching and Learning Toolkit</w:t>
            </w:r>
          </w:p>
          <w:p w14:paraId="423A4E04" w14:textId="77777777" w:rsidR="007A7EE1" w:rsidRPr="00FD0DA6" w:rsidRDefault="007A7EE1" w:rsidP="00FD0DA6">
            <w:pPr>
              <w:pStyle w:val="TableParagraph"/>
              <w:rPr>
                <w:color w:val="0D0D0D"/>
                <w:sz w:val="18"/>
              </w:rPr>
            </w:pPr>
            <w:r w:rsidRPr="00FD0DA6">
              <w:rPr>
                <w:color w:val="0D0D0D"/>
                <w:sz w:val="18"/>
              </w:rPr>
              <w:t>+4</w:t>
            </w:r>
            <w:r w:rsidRPr="00FD0DA6">
              <w:rPr>
                <w:color w:val="0D0D0D"/>
                <w:spacing w:val="-1"/>
                <w:sz w:val="18"/>
              </w:rPr>
              <w:t xml:space="preserve"> </w:t>
            </w:r>
            <w:r w:rsidRPr="00FD0DA6">
              <w:rPr>
                <w:color w:val="0D0D0D"/>
                <w:sz w:val="18"/>
              </w:rPr>
              <w:t>–</w:t>
            </w:r>
            <w:r w:rsidRPr="00FD0DA6">
              <w:rPr>
                <w:color w:val="0D0D0D"/>
                <w:spacing w:val="-6"/>
                <w:sz w:val="18"/>
              </w:rPr>
              <w:t xml:space="preserve"> </w:t>
            </w:r>
            <w:r w:rsidRPr="00FD0DA6">
              <w:rPr>
                <w:color w:val="0D0D0D"/>
                <w:sz w:val="18"/>
              </w:rPr>
              <w:t>small</w:t>
            </w:r>
            <w:r w:rsidRPr="00FD0DA6">
              <w:rPr>
                <w:color w:val="0D0D0D"/>
                <w:spacing w:val="-3"/>
                <w:sz w:val="18"/>
              </w:rPr>
              <w:t xml:space="preserve"> </w:t>
            </w:r>
            <w:r w:rsidRPr="00FD0DA6">
              <w:rPr>
                <w:color w:val="0D0D0D"/>
                <w:sz w:val="18"/>
              </w:rPr>
              <w:t>group</w:t>
            </w:r>
            <w:r w:rsidRPr="00FD0DA6">
              <w:rPr>
                <w:color w:val="0D0D0D"/>
                <w:spacing w:val="-6"/>
                <w:sz w:val="18"/>
              </w:rPr>
              <w:t xml:space="preserve"> </w:t>
            </w:r>
            <w:r w:rsidRPr="00FD0DA6">
              <w:rPr>
                <w:color w:val="0D0D0D"/>
                <w:sz w:val="18"/>
              </w:rPr>
              <w:t>tuition</w:t>
            </w:r>
            <w:r w:rsidRPr="00FD0DA6">
              <w:rPr>
                <w:color w:val="0D0D0D"/>
                <w:spacing w:val="-5"/>
                <w:sz w:val="18"/>
              </w:rPr>
              <w:t xml:space="preserve"> </w:t>
            </w:r>
            <w:r w:rsidRPr="00FD0DA6">
              <w:rPr>
                <w:color w:val="0D0D0D"/>
                <w:sz w:val="18"/>
              </w:rPr>
              <w:t>–</w:t>
            </w:r>
            <w:r w:rsidRPr="00FD0DA6">
              <w:rPr>
                <w:color w:val="0D0D0D"/>
                <w:spacing w:val="-6"/>
                <w:sz w:val="18"/>
              </w:rPr>
              <w:t xml:space="preserve"> </w:t>
            </w:r>
            <w:r w:rsidRPr="00FD0DA6">
              <w:rPr>
                <w:color w:val="0D0D0D"/>
                <w:sz w:val="18"/>
              </w:rPr>
              <w:t>EEF</w:t>
            </w:r>
            <w:r w:rsidRPr="00FD0DA6">
              <w:rPr>
                <w:color w:val="0D0D0D"/>
                <w:spacing w:val="-2"/>
                <w:sz w:val="18"/>
              </w:rPr>
              <w:t xml:space="preserve"> </w:t>
            </w:r>
            <w:r w:rsidRPr="00FD0DA6">
              <w:rPr>
                <w:color w:val="0D0D0D"/>
                <w:sz w:val="18"/>
              </w:rPr>
              <w:t>Teaching</w:t>
            </w:r>
            <w:r w:rsidRPr="00FD0DA6">
              <w:rPr>
                <w:color w:val="0D0D0D"/>
                <w:spacing w:val="-6"/>
                <w:sz w:val="18"/>
              </w:rPr>
              <w:t xml:space="preserve"> </w:t>
            </w:r>
            <w:r w:rsidRPr="00FD0DA6">
              <w:rPr>
                <w:color w:val="0D0D0D"/>
                <w:sz w:val="18"/>
              </w:rPr>
              <w:t>and Learning Toolkit</w:t>
            </w:r>
          </w:p>
        </w:tc>
        <w:tc>
          <w:tcPr>
            <w:tcW w:w="1276" w:type="dxa"/>
          </w:tcPr>
          <w:p w14:paraId="51CFBC1B" w14:textId="77777777" w:rsidR="007A7EE1" w:rsidRPr="00FD0DA6" w:rsidRDefault="007A7EE1">
            <w:pPr>
              <w:pStyle w:val="TableParagraph"/>
              <w:spacing w:line="206" w:lineRule="exact"/>
              <w:ind w:left="168"/>
              <w:rPr>
                <w:color w:val="0D0D0D"/>
                <w:sz w:val="18"/>
              </w:rPr>
            </w:pPr>
            <w:r w:rsidRPr="00FD0DA6">
              <w:rPr>
                <w:color w:val="0D0D0D"/>
                <w:sz w:val="18"/>
              </w:rPr>
              <w:t>2,4,8,9</w:t>
            </w:r>
          </w:p>
        </w:tc>
        <w:tc>
          <w:tcPr>
            <w:tcW w:w="1418" w:type="dxa"/>
          </w:tcPr>
          <w:p w14:paraId="2CA41307" w14:textId="6E0ACA6A" w:rsidR="007A7EE1" w:rsidRPr="00FD0DA6" w:rsidRDefault="007A7EE1" w:rsidP="007A7EE1">
            <w:pPr>
              <w:pStyle w:val="TableParagraph"/>
              <w:spacing w:line="206" w:lineRule="exact"/>
              <w:ind w:left="0"/>
              <w:rPr>
                <w:color w:val="0D0D0D"/>
                <w:sz w:val="18"/>
              </w:rPr>
            </w:pPr>
            <w:r>
              <w:rPr>
                <w:color w:val="0D0D0D"/>
                <w:sz w:val="18"/>
              </w:rPr>
              <w:t>Costing included above.</w:t>
            </w:r>
          </w:p>
        </w:tc>
      </w:tr>
      <w:tr w:rsidR="007A7EE1" w14:paraId="2B195CFC" w14:textId="2D7AB628" w:rsidTr="005B0F19">
        <w:trPr>
          <w:trHeight w:val="2784"/>
        </w:trPr>
        <w:tc>
          <w:tcPr>
            <w:tcW w:w="3683" w:type="dxa"/>
          </w:tcPr>
          <w:p w14:paraId="4F222B01" w14:textId="77777777" w:rsidR="007A7EE1" w:rsidRDefault="007A7EE1">
            <w:pPr>
              <w:pStyle w:val="TableParagraph"/>
              <w:spacing w:line="254" w:lineRule="exact"/>
            </w:pPr>
            <w:r>
              <w:t xml:space="preserve">Termly reading workshops and initiatives to engage and promote reading with whole family. </w:t>
            </w:r>
          </w:p>
        </w:tc>
        <w:tc>
          <w:tcPr>
            <w:tcW w:w="4047" w:type="dxa"/>
          </w:tcPr>
          <w:p w14:paraId="6CD89E60" w14:textId="77777777" w:rsidR="007A7EE1" w:rsidRPr="00FD0DA6" w:rsidRDefault="007A7EE1" w:rsidP="00FD0DA6">
            <w:pPr>
              <w:pStyle w:val="TableParagraph"/>
              <w:rPr>
                <w:sz w:val="18"/>
              </w:rPr>
            </w:pPr>
            <w:r w:rsidRPr="00FD0DA6">
              <w:rPr>
                <w:color w:val="0D0D0D"/>
                <w:sz w:val="18"/>
              </w:rPr>
              <w:t>+6</w:t>
            </w:r>
            <w:r w:rsidRPr="00FD0DA6">
              <w:rPr>
                <w:color w:val="0D0D0D"/>
                <w:spacing w:val="-2"/>
                <w:sz w:val="18"/>
              </w:rPr>
              <w:t xml:space="preserve"> </w:t>
            </w:r>
            <w:r w:rsidRPr="00FD0DA6">
              <w:rPr>
                <w:color w:val="0D0D0D"/>
                <w:sz w:val="18"/>
              </w:rPr>
              <w:t>–</w:t>
            </w:r>
            <w:r w:rsidRPr="00FD0DA6">
              <w:rPr>
                <w:color w:val="0D0D0D"/>
                <w:spacing w:val="-7"/>
                <w:sz w:val="18"/>
              </w:rPr>
              <w:t xml:space="preserve"> </w:t>
            </w:r>
            <w:r w:rsidRPr="00FD0DA6">
              <w:rPr>
                <w:color w:val="0D0D0D"/>
                <w:sz w:val="18"/>
              </w:rPr>
              <w:t>Reading</w:t>
            </w:r>
            <w:r w:rsidRPr="00FD0DA6">
              <w:rPr>
                <w:color w:val="0D0D0D"/>
                <w:spacing w:val="-7"/>
                <w:sz w:val="18"/>
              </w:rPr>
              <w:t xml:space="preserve"> </w:t>
            </w:r>
            <w:r w:rsidRPr="00FD0DA6">
              <w:rPr>
                <w:color w:val="0D0D0D"/>
                <w:sz w:val="18"/>
              </w:rPr>
              <w:t>comprehension</w:t>
            </w:r>
            <w:r w:rsidRPr="00FD0DA6">
              <w:rPr>
                <w:color w:val="0D0D0D"/>
                <w:spacing w:val="-7"/>
                <w:sz w:val="18"/>
              </w:rPr>
              <w:t xml:space="preserve"> </w:t>
            </w:r>
            <w:r w:rsidRPr="00FD0DA6">
              <w:rPr>
                <w:color w:val="0D0D0D"/>
                <w:sz w:val="18"/>
              </w:rPr>
              <w:t>strategies</w:t>
            </w:r>
            <w:r w:rsidRPr="00FD0DA6">
              <w:rPr>
                <w:color w:val="0D0D0D"/>
                <w:spacing w:val="-5"/>
                <w:sz w:val="18"/>
              </w:rPr>
              <w:t xml:space="preserve"> </w:t>
            </w:r>
            <w:r w:rsidRPr="00FD0DA6">
              <w:rPr>
                <w:color w:val="0D0D0D"/>
                <w:sz w:val="18"/>
              </w:rPr>
              <w:t>-</w:t>
            </w:r>
            <w:r w:rsidRPr="00FD0DA6">
              <w:rPr>
                <w:color w:val="0D0D0D"/>
                <w:spacing w:val="-5"/>
                <w:sz w:val="18"/>
              </w:rPr>
              <w:t xml:space="preserve"> </w:t>
            </w:r>
            <w:r w:rsidRPr="00FD0DA6">
              <w:rPr>
                <w:color w:val="0D0D0D"/>
                <w:sz w:val="18"/>
              </w:rPr>
              <w:t>EEF Teaching and Learning Toolkit</w:t>
            </w:r>
          </w:p>
          <w:p w14:paraId="4D40C0FC" w14:textId="77777777" w:rsidR="007A7EE1" w:rsidRPr="00FD0DA6" w:rsidRDefault="007A7EE1" w:rsidP="00FD0DA6">
            <w:pPr>
              <w:pStyle w:val="TableParagraph"/>
              <w:spacing w:before="2"/>
              <w:ind w:right="240"/>
              <w:rPr>
                <w:sz w:val="18"/>
              </w:rPr>
            </w:pPr>
            <w:r w:rsidRPr="00FD0DA6">
              <w:rPr>
                <w:color w:val="0D0D0D"/>
                <w:sz w:val="18"/>
              </w:rPr>
              <w:t>+6</w:t>
            </w:r>
            <w:r w:rsidRPr="00FD0DA6">
              <w:rPr>
                <w:color w:val="0D0D0D"/>
                <w:spacing w:val="-3"/>
                <w:sz w:val="18"/>
              </w:rPr>
              <w:t xml:space="preserve"> </w:t>
            </w:r>
            <w:r w:rsidRPr="00FD0DA6">
              <w:rPr>
                <w:color w:val="0D0D0D"/>
                <w:sz w:val="18"/>
              </w:rPr>
              <w:t>–</w:t>
            </w:r>
            <w:r w:rsidRPr="00FD0DA6">
              <w:rPr>
                <w:color w:val="0D0D0D"/>
                <w:spacing w:val="-7"/>
                <w:sz w:val="18"/>
              </w:rPr>
              <w:t xml:space="preserve"> </w:t>
            </w:r>
            <w:r w:rsidRPr="00FD0DA6">
              <w:rPr>
                <w:color w:val="0D0D0D"/>
                <w:sz w:val="18"/>
              </w:rPr>
              <w:t>Oral</w:t>
            </w:r>
            <w:r w:rsidRPr="00FD0DA6">
              <w:rPr>
                <w:color w:val="0D0D0D"/>
                <w:spacing w:val="-5"/>
                <w:sz w:val="18"/>
              </w:rPr>
              <w:t xml:space="preserve"> </w:t>
            </w:r>
            <w:r w:rsidRPr="00FD0DA6">
              <w:rPr>
                <w:color w:val="0D0D0D"/>
                <w:sz w:val="18"/>
              </w:rPr>
              <w:t>language</w:t>
            </w:r>
            <w:r w:rsidRPr="00FD0DA6">
              <w:rPr>
                <w:color w:val="0D0D0D"/>
                <w:spacing w:val="-7"/>
                <w:sz w:val="18"/>
              </w:rPr>
              <w:t xml:space="preserve"> </w:t>
            </w:r>
            <w:r w:rsidRPr="00FD0DA6">
              <w:rPr>
                <w:color w:val="0D0D0D"/>
                <w:sz w:val="18"/>
              </w:rPr>
              <w:t>interventions</w:t>
            </w:r>
            <w:r w:rsidRPr="00FD0DA6">
              <w:rPr>
                <w:color w:val="0D0D0D"/>
                <w:spacing w:val="-6"/>
                <w:sz w:val="18"/>
              </w:rPr>
              <w:t xml:space="preserve"> </w:t>
            </w:r>
            <w:r w:rsidRPr="00FD0DA6">
              <w:rPr>
                <w:color w:val="0D0D0D"/>
                <w:sz w:val="18"/>
              </w:rPr>
              <w:t>–</w:t>
            </w:r>
            <w:r w:rsidRPr="00FD0DA6">
              <w:rPr>
                <w:color w:val="0D0D0D"/>
                <w:spacing w:val="-3"/>
                <w:sz w:val="18"/>
              </w:rPr>
              <w:t xml:space="preserve"> </w:t>
            </w:r>
            <w:r w:rsidRPr="00FD0DA6">
              <w:rPr>
                <w:color w:val="0D0D0D"/>
                <w:sz w:val="18"/>
              </w:rPr>
              <w:t>EEF Teaching and Learning Toolkit</w:t>
            </w:r>
          </w:p>
          <w:p w14:paraId="483863FB" w14:textId="77777777" w:rsidR="007A7EE1" w:rsidRPr="00FD0DA6" w:rsidRDefault="007A7EE1" w:rsidP="00FD0DA6">
            <w:pPr>
              <w:pStyle w:val="TableParagraph"/>
              <w:rPr>
                <w:color w:val="0D0D0D"/>
                <w:sz w:val="18"/>
              </w:rPr>
            </w:pPr>
            <w:r w:rsidRPr="00FD0DA6">
              <w:rPr>
                <w:color w:val="0D0D0D"/>
                <w:sz w:val="18"/>
              </w:rPr>
              <w:t>+4</w:t>
            </w:r>
            <w:r w:rsidRPr="00FD0DA6">
              <w:rPr>
                <w:color w:val="0D0D0D"/>
                <w:spacing w:val="-1"/>
                <w:sz w:val="18"/>
              </w:rPr>
              <w:t xml:space="preserve"> </w:t>
            </w:r>
            <w:r w:rsidRPr="00FD0DA6">
              <w:rPr>
                <w:color w:val="0D0D0D"/>
                <w:sz w:val="18"/>
              </w:rPr>
              <w:t>–</w:t>
            </w:r>
            <w:r w:rsidRPr="00FD0DA6">
              <w:rPr>
                <w:color w:val="0D0D0D"/>
                <w:spacing w:val="-6"/>
                <w:sz w:val="18"/>
              </w:rPr>
              <w:t xml:space="preserve"> </w:t>
            </w:r>
            <w:r w:rsidRPr="00FD0DA6">
              <w:rPr>
                <w:color w:val="0D0D0D"/>
                <w:sz w:val="18"/>
              </w:rPr>
              <w:t>small</w:t>
            </w:r>
            <w:r w:rsidRPr="00FD0DA6">
              <w:rPr>
                <w:color w:val="0D0D0D"/>
                <w:spacing w:val="-3"/>
                <w:sz w:val="18"/>
              </w:rPr>
              <w:t xml:space="preserve"> </w:t>
            </w:r>
            <w:r w:rsidRPr="00FD0DA6">
              <w:rPr>
                <w:color w:val="0D0D0D"/>
                <w:sz w:val="18"/>
              </w:rPr>
              <w:t>group</w:t>
            </w:r>
            <w:r w:rsidRPr="00FD0DA6">
              <w:rPr>
                <w:color w:val="0D0D0D"/>
                <w:spacing w:val="-6"/>
                <w:sz w:val="18"/>
              </w:rPr>
              <w:t xml:space="preserve"> </w:t>
            </w:r>
            <w:r w:rsidRPr="00FD0DA6">
              <w:rPr>
                <w:color w:val="0D0D0D"/>
                <w:sz w:val="18"/>
              </w:rPr>
              <w:t>tuition</w:t>
            </w:r>
            <w:r w:rsidRPr="00FD0DA6">
              <w:rPr>
                <w:color w:val="0D0D0D"/>
                <w:spacing w:val="-5"/>
                <w:sz w:val="18"/>
              </w:rPr>
              <w:t xml:space="preserve"> </w:t>
            </w:r>
            <w:r w:rsidRPr="00FD0DA6">
              <w:rPr>
                <w:color w:val="0D0D0D"/>
                <w:sz w:val="18"/>
              </w:rPr>
              <w:t>–</w:t>
            </w:r>
            <w:r w:rsidRPr="00FD0DA6">
              <w:rPr>
                <w:color w:val="0D0D0D"/>
                <w:spacing w:val="-6"/>
                <w:sz w:val="18"/>
              </w:rPr>
              <w:t xml:space="preserve"> </w:t>
            </w:r>
            <w:r w:rsidRPr="00FD0DA6">
              <w:rPr>
                <w:color w:val="0D0D0D"/>
                <w:sz w:val="18"/>
              </w:rPr>
              <w:t>EEF</w:t>
            </w:r>
            <w:r w:rsidRPr="00FD0DA6">
              <w:rPr>
                <w:color w:val="0D0D0D"/>
                <w:spacing w:val="-2"/>
                <w:sz w:val="18"/>
              </w:rPr>
              <w:t xml:space="preserve"> </w:t>
            </w:r>
            <w:r w:rsidRPr="00FD0DA6">
              <w:rPr>
                <w:color w:val="0D0D0D"/>
                <w:sz w:val="18"/>
              </w:rPr>
              <w:t>Teaching</w:t>
            </w:r>
            <w:r w:rsidRPr="00FD0DA6">
              <w:rPr>
                <w:color w:val="0D0D0D"/>
                <w:spacing w:val="-6"/>
                <w:sz w:val="18"/>
              </w:rPr>
              <w:t xml:space="preserve"> </w:t>
            </w:r>
            <w:r w:rsidRPr="00FD0DA6">
              <w:rPr>
                <w:color w:val="0D0D0D"/>
                <w:sz w:val="18"/>
              </w:rPr>
              <w:t>and Learning Toolkit</w:t>
            </w:r>
          </w:p>
        </w:tc>
        <w:tc>
          <w:tcPr>
            <w:tcW w:w="1276" w:type="dxa"/>
          </w:tcPr>
          <w:p w14:paraId="36606542" w14:textId="77777777" w:rsidR="007A7EE1" w:rsidRPr="00FD0DA6" w:rsidRDefault="007A7EE1">
            <w:pPr>
              <w:pStyle w:val="TableParagraph"/>
              <w:spacing w:line="206" w:lineRule="exact"/>
              <w:ind w:left="168"/>
              <w:rPr>
                <w:color w:val="0D0D0D"/>
                <w:sz w:val="18"/>
              </w:rPr>
            </w:pPr>
            <w:r w:rsidRPr="00FD0DA6">
              <w:rPr>
                <w:color w:val="0D0D0D"/>
                <w:sz w:val="18"/>
              </w:rPr>
              <w:t>2,4,8,9</w:t>
            </w:r>
          </w:p>
        </w:tc>
        <w:tc>
          <w:tcPr>
            <w:tcW w:w="1418" w:type="dxa"/>
          </w:tcPr>
          <w:p w14:paraId="57AAE25D" w14:textId="6384197B" w:rsidR="007A7EE1" w:rsidRPr="00FD0DA6" w:rsidRDefault="007A7EE1" w:rsidP="007A7EE1">
            <w:pPr>
              <w:pStyle w:val="TableParagraph"/>
              <w:spacing w:line="206" w:lineRule="exact"/>
              <w:ind w:left="0"/>
              <w:rPr>
                <w:color w:val="0D0D0D"/>
                <w:sz w:val="18"/>
              </w:rPr>
            </w:pPr>
            <w:r>
              <w:rPr>
                <w:color w:val="0D0D0D"/>
                <w:sz w:val="18"/>
              </w:rPr>
              <w:t>AIM High events host school and places paid 6 x VG children per event (3) £</w:t>
            </w:r>
            <w:r w:rsidR="00EC711E">
              <w:rPr>
                <w:color w:val="0D0D0D"/>
                <w:sz w:val="18"/>
              </w:rPr>
              <w:t xml:space="preserve">630 (6 </w:t>
            </w:r>
            <w:proofErr w:type="spellStart"/>
            <w:r w:rsidR="00EC711E">
              <w:rPr>
                <w:color w:val="0D0D0D"/>
                <w:sz w:val="18"/>
              </w:rPr>
              <w:t>chn</w:t>
            </w:r>
            <w:proofErr w:type="spellEnd"/>
            <w:r w:rsidR="00EC711E">
              <w:rPr>
                <w:color w:val="0D0D0D"/>
                <w:sz w:val="18"/>
              </w:rPr>
              <w:t xml:space="preserve"> free whilst host + 6 paid)</w:t>
            </w:r>
          </w:p>
        </w:tc>
      </w:tr>
      <w:tr w:rsidR="007A7EE1" w14:paraId="3CC5A482" w14:textId="51BAEEB6" w:rsidTr="005B0F19">
        <w:trPr>
          <w:trHeight w:val="1832"/>
        </w:trPr>
        <w:tc>
          <w:tcPr>
            <w:tcW w:w="3683" w:type="dxa"/>
          </w:tcPr>
          <w:p w14:paraId="0710F862" w14:textId="77777777" w:rsidR="007A7EE1" w:rsidRDefault="007A7EE1" w:rsidP="0087741C">
            <w:pPr>
              <w:pStyle w:val="TableParagraph"/>
              <w:spacing w:before="56"/>
              <w:ind w:right="163"/>
            </w:pPr>
            <w:r>
              <w:rPr>
                <w:color w:val="0D0D0D"/>
              </w:rPr>
              <w:t xml:space="preserve">White Rose </w:t>
            </w:r>
            <w:proofErr w:type="spellStart"/>
            <w:r>
              <w:rPr>
                <w:color w:val="0D0D0D"/>
              </w:rPr>
              <w:t>Maths</w:t>
            </w:r>
            <w:proofErr w:type="spellEnd"/>
            <w:r>
              <w:rPr>
                <w:color w:val="0D0D0D"/>
              </w:rPr>
              <w:t xml:space="preserve">. Teaching Assistants to use White Rose </w:t>
            </w:r>
            <w:proofErr w:type="spellStart"/>
            <w:r>
              <w:rPr>
                <w:color w:val="0D0D0D"/>
              </w:rPr>
              <w:t>Maths</w:t>
            </w:r>
            <w:proofErr w:type="spellEnd"/>
            <w:r>
              <w:rPr>
                <w:color w:val="0D0D0D"/>
              </w:rPr>
              <w:t xml:space="preserve"> revised small step unit plans to support the coverage of any</w:t>
            </w:r>
            <w:r>
              <w:rPr>
                <w:color w:val="0D0D0D"/>
                <w:spacing w:val="-10"/>
              </w:rPr>
              <w:t xml:space="preserve"> </w:t>
            </w:r>
            <w:r>
              <w:rPr>
                <w:color w:val="0D0D0D"/>
              </w:rPr>
              <w:t>objectives</w:t>
            </w:r>
            <w:r>
              <w:rPr>
                <w:color w:val="0D0D0D"/>
                <w:spacing w:val="-5"/>
              </w:rPr>
              <w:t xml:space="preserve"> </w:t>
            </w:r>
            <w:r>
              <w:rPr>
                <w:color w:val="0D0D0D"/>
              </w:rPr>
              <w:t>that</w:t>
            </w:r>
            <w:r>
              <w:rPr>
                <w:color w:val="0D0D0D"/>
                <w:spacing w:val="-6"/>
              </w:rPr>
              <w:t xml:space="preserve"> </w:t>
            </w:r>
            <w:r>
              <w:rPr>
                <w:color w:val="0D0D0D"/>
              </w:rPr>
              <w:t>show gaps in prior learning.</w:t>
            </w:r>
          </w:p>
        </w:tc>
        <w:tc>
          <w:tcPr>
            <w:tcW w:w="4047" w:type="dxa"/>
          </w:tcPr>
          <w:p w14:paraId="311569FF" w14:textId="77777777" w:rsidR="007A7EE1" w:rsidRDefault="007A7EE1">
            <w:pPr>
              <w:pStyle w:val="TableParagraph"/>
              <w:ind w:right="240"/>
              <w:rPr>
                <w:sz w:val="18"/>
              </w:rPr>
            </w:pPr>
            <w:r>
              <w:rPr>
                <w:color w:val="0D0D0D"/>
                <w:sz w:val="18"/>
              </w:rPr>
              <w:t>+4</w:t>
            </w:r>
            <w:r>
              <w:rPr>
                <w:color w:val="0D0D0D"/>
                <w:spacing w:val="-3"/>
                <w:sz w:val="18"/>
              </w:rPr>
              <w:t xml:space="preserve"> </w:t>
            </w:r>
            <w:r>
              <w:rPr>
                <w:color w:val="0D0D0D"/>
                <w:sz w:val="18"/>
              </w:rPr>
              <w:t>–</w:t>
            </w:r>
            <w:r>
              <w:rPr>
                <w:color w:val="0D0D0D"/>
                <w:spacing w:val="-7"/>
                <w:sz w:val="18"/>
              </w:rPr>
              <w:t xml:space="preserve"> </w:t>
            </w:r>
            <w:r>
              <w:rPr>
                <w:color w:val="0D0D0D"/>
                <w:sz w:val="18"/>
              </w:rPr>
              <w:t>Teaching</w:t>
            </w:r>
            <w:r>
              <w:rPr>
                <w:color w:val="0D0D0D"/>
                <w:spacing w:val="-7"/>
                <w:sz w:val="18"/>
              </w:rPr>
              <w:t xml:space="preserve"> </w:t>
            </w:r>
            <w:r>
              <w:rPr>
                <w:color w:val="0D0D0D"/>
                <w:sz w:val="18"/>
              </w:rPr>
              <w:t>assistant</w:t>
            </w:r>
            <w:r>
              <w:rPr>
                <w:color w:val="0D0D0D"/>
                <w:spacing w:val="-5"/>
                <w:sz w:val="18"/>
              </w:rPr>
              <w:t xml:space="preserve"> </w:t>
            </w:r>
            <w:r>
              <w:rPr>
                <w:color w:val="0D0D0D"/>
                <w:sz w:val="18"/>
              </w:rPr>
              <w:t>interventions</w:t>
            </w:r>
            <w:r>
              <w:rPr>
                <w:color w:val="0D0D0D"/>
                <w:spacing w:val="-6"/>
                <w:sz w:val="18"/>
              </w:rPr>
              <w:t xml:space="preserve"> </w:t>
            </w:r>
            <w:r>
              <w:rPr>
                <w:color w:val="0D0D0D"/>
                <w:sz w:val="18"/>
              </w:rPr>
              <w:t>–</w:t>
            </w:r>
            <w:r>
              <w:rPr>
                <w:color w:val="0D0D0D"/>
                <w:spacing w:val="-3"/>
                <w:sz w:val="18"/>
              </w:rPr>
              <w:t xml:space="preserve"> </w:t>
            </w:r>
            <w:r>
              <w:rPr>
                <w:color w:val="0D0D0D"/>
                <w:sz w:val="18"/>
              </w:rPr>
              <w:t>EEF Teaching and Learning Toolkit</w:t>
            </w:r>
          </w:p>
        </w:tc>
        <w:tc>
          <w:tcPr>
            <w:tcW w:w="1276" w:type="dxa"/>
          </w:tcPr>
          <w:p w14:paraId="1D901D6D" w14:textId="77777777" w:rsidR="007A7EE1" w:rsidRDefault="007A7EE1">
            <w:pPr>
              <w:pStyle w:val="TableParagraph"/>
              <w:spacing w:line="205" w:lineRule="exact"/>
              <w:ind w:left="168"/>
              <w:rPr>
                <w:sz w:val="18"/>
              </w:rPr>
            </w:pPr>
            <w:r>
              <w:rPr>
                <w:color w:val="0D0D0D"/>
                <w:sz w:val="18"/>
              </w:rPr>
              <w:t>2,3,5,8</w:t>
            </w:r>
          </w:p>
        </w:tc>
        <w:tc>
          <w:tcPr>
            <w:tcW w:w="1418" w:type="dxa"/>
          </w:tcPr>
          <w:p w14:paraId="0B64AFA9" w14:textId="0268B4AD" w:rsidR="007A7EE1" w:rsidRDefault="007A7EE1" w:rsidP="007A7EE1">
            <w:pPr>
              <w:pStyle w:val="TableParagraph"/>
              <w:spacing w:line="205" w:lineRule="exact"/>
              <w:ind w:left="0"/>
              <w:rPr>
                <w:color w:val="0D0D0D"/>
                <w:sz w:val="18"/>
              </w:rPr>
            </w:pPr>
            <w:r>
              <w:rPr>
                <w:color w:val="0D0D0D"/>
                <w:sz w:val="18"/>
              </w:rPr>
              <w:t>WR small step overlearning to identified VG children 1hr p/w £</w:t>
            </w:r>
            <w:r w:rsidR="00EC711E">
              <w:rPr>
                <w:color w:val="0D0D0D"/>
                <w:sz w:val="18"/>
              </w:rPr>
              <w:t>631</w:t>
            </w:r>
          </w:p>
        </w:tc>
      </w:tr>
      <w:tr w:rsidR="007A7EE1" w14:paraId="23CCABDF" w14:textId="30B39D51" w:rsidTr="005B0F19">
        <w:trPr>
          <w:trHeight w:val="1832"/>
        </w:trPr>
        <w:tc>
          <w:tcPr>
            <w:tcW w:w="3683" w:type="dxa"/>
          </w:tcPr>
          <w:p w14:paraId="0544D4C4" w14:textId="77777777" w:rsidR="007A7EE1" w:rsidRDefault="007A7EE1" w:rsidP="00BB667A">
            <w:pPr>
              <w:tabs>
                <w:tab w:val="left" w:pos="1365"/>
              </w:tabs>
            </w:pPr>
            <w:r>
              <w:t xml:space="preserve">  </w:t>
            </w:r>
            <w:r w:rsidRPr="007D2FCA">
              <w:t xml:space="preserve">Y6 Revision Guides To support </w:t>
            </w:r>
            <w:r>
              <w:t xml:space="preserve"> </w:t>
            </w:r>
          </w:p>
          <w:p w14:paraId="3CA305E5" w14:textId="77777777" w:rsidR="007A7EE1" w:rsidRDefault="007A7EE1" w:rsidP="00BB667A">
            <w:pPr>
              <w:tabs>
                <w:tab w:val="left" w:pos="1365"/>
              </w:tabs>
            </w:pPr>
            <w:r>
              <w:t xml:space="preserve">  </w:t>
            </w:r>
            <w:r w:rsidRPr="007D2FCA">
              <w:t xml:space="preserve">children with their understanding of </w:t>
            </w:r>
          </w:p>
          <w:p w14:paraId="5525FFDA" w14:textId="77777777" w:rsidR="007A7EE1" w:rsidRDefault="007A7EE1" w:rsidP="00BB667A">
            <w:pPr>
              <w:tabs>
                <w:tab w:val="left" w:pos="1365"/>
              </w:tabs>
            </w:pPr>
            <w:r>
              <w:t xml:space="preserve">  </w:t>
            </w:r>
            <w:r w:rsidRPr="007D2FCA">
              <w:t xml:space="preserve">the curriculum and support their </w:t>
            </w:r>
          </w:p>
          <w:p w14:paraId="2DD529FC" w14:textId="77777777" w:rsidR="007A7EE1" w:rsidRDefault="007A7EE1" w:rsidP="00BB667A">
            <w:pPr>
              <w:tabs>
                <w:tab w:val="left" w:pos="1365"/>
              </w:tabs>
            </w:pPr>
            <w:r>
              <w:t xml:space="preserve">  </w:t>
            </w:r>
            <w:r w:rsidRPr="007D2FCA">
              <w:t xml:space="preserve">revision and test preparation </w:t>
            </w:r>
          </w:p>
          <w:p w14:paraId="65B86F94" w14:textId="77777777" w:rsidR="007A7EE1" w:rsidRDefault="007A7EE1" w:rsidP="00BB667A">
            <w:pPr>
              <w:tabs>
                <w:tab w:val="left" w:pos="1365"/>
              </w:tabs>
            </w:pPr>
            <w:r>
              <w:t xml:space="preserve">  </w:t>
            </w:r>
            <w:r w:rsidRPr="007D2FCA">
              <w:t xml:space="preserve">process independently. Resources </w:t>
            </w:r>
          </w:p>
          <w:p w14:paraId="6F9D6218" w14:textId="77777777" w:rsidR="007A7EE1" w:rsidRDefault="007A7EE1" w:rsidP="00BB667A">
            <w:pPr>
              <w:tabs>
                <w:tab w:val="left" w:pos="1365"/>
              </w:tabs>
            </w:pPr>
            <w:r>
              <w:t xml:space="preserve">  </w:t>
            </w:r>
            <w:r w:rsidRPr="007D2FCA">
              <w:t xml:space="preserve">to support pupils’ home learning, </w:t>
            </w:r>
          </w:p>
          <w:p w14:paraId="03C9310D" w14:textId="77777777" w:rsidR="007A7EE1" w:rsidRDefault="007A7EE1" w:rsidP="00BB667A">
            <w:pPr>
              <w:tabs>
                <w:tab w:val="left" w:pos="1365"/>
              </w:tabs>
            </w:pPr>
            <w:r>
              <w:t xml:space="preserve">  </w:t>
            </w:r>
            <w:r w:rsidRPr="007D2FCA">
              <w:t xml:space="preserve">particularly ahead of national </w:t>
            </w:r>
          </w:p>
          <w:p w14:paraId="586B7CCA" w14:textId="77777777" w:rsidR="007A7EE1" w:rsidRDefault="007A7EE1" w:rsidP="00BB667A">
            <w:pPr>
              <w:tabs>
                <w:tab w:val="left" w:pos="1365"/>
              </w:tabs>
            </w:pPr>
            <w:r>
              <w:t xml:space="preserve">  </w:t>
            </w:r>
            <w:r w:rsidRPr="007D2FCA">
              <w:t xml:space="preserve">testing, should be accessible to all </w:t>
            </w:r>
            <w:r>
              <w:t xml:space="preserve"> </w:t>
            </w:r>
          </w:p>
          <w:p w14:paraId="2E9F2CA6" w14:textId="77777777" w:rsidR="007A7EE1" w:rsidRPr="007D2FCA" w:rsidRDefault="007A7EE1" w:rsidP="00BB667A">
            <w:pPr>
              <w:tabs>
                <w:tab w:val="left" w:pos="1365"/>
              </w:tabs>
            </w:pPr>
            <w:r>
              <w:t xml:space="preserve">  </w:t>
            </w:r>
            <w:r w:rsidRPr="007D2FCA">
              <w:t>pupils.</w:t>
            </w:r>
          </w:p>
        </w:tc>
        <w:tc>
          <w:tcPr>
            <w:tcW w:w="4047" w:type="dxa"/>
          </w:tcPr>
          <w:p w14:paraId="2B8098EC" w14:textId="77777777" w:rsidR="007A7EE1" w:rsidRDefault="007A7EE1" w:rsidP="007D2FCA">
            <w:pPr>
              <w:pStyle w:val="TableParagraph"/>
              <w:spacing w:before="61"/>
              <w:ind w:right="240"/>
              <w:rPr>
                <w:color w:val="0D0D0D"/>
                <w:sz w:val="18"/>
              </w:rPr>
            </w:pPr>
            <w:r>
              <w:rPr>
                <w:color w:val="0D0D0D"/>
                <w:sz w:val="18"/>
              </w:rPr>
              <w:t>+3 – EEF Teaching and Learning Toolkit NFER</w:t>
            </w:r>
            <w:r>
              <w:rPr>
                <w:color w:val="0D0D0D"/>
                <w:spacing w:val="-5"/>
                <w:sz w:val="18"/>
              </w:rPr>
              <w:t xml:space="preserve"> </w:t>
            </w:r>
            <w:r>
              <w:rPr>
                <w:color w:val="0D0D0D"/>
                <w:sz w:val="18"/>
              </w:rPr>
              <w:t>2</w:t>
            </w:r>
            <w:r>
              <w:rPr>
                <w:color w:val="0D0D0D"/>
                <w:spacing w:val="-3"/>
                <w:sz w:val="18"/>
              </w:rPr>
              <w:t xml:space="preserve"> </w:t>
            </w:r>
            <w:r>
              <w:rPr>
                <w:color w:val="0D0D0D"/>
                <w:sz w:val="18"/>
              </w:rPr>
              <w:t>–</w:t>
            </w:r>
            <w:r>
              <w:rPr>
                <w:color w:val="0D0D0D"/>
                <w:spacing w:val="-8"/>
                <w:sz w:val="18"/>
              </w:rPr>
              <w:t xml:space="preserve"> </w:t>
            </w:r>
            <w:r>
              <w:rPr>
                <w:color w:val="0D0D0D"/>
                <w:sz w:val="18"/>
              </w:rPr>
              <w:t>addressing</w:t>
            </w:r>
            <w:r>
              <w:rPr>
                <w:color w:val="0D0D0D"/>
                <w:spacing w:val="-4"/>
                <w:sz w:val="18"/>
              </w:rPr>
              <w:t xml:space="preserve"> </w:t>
            </w:r>
            <w:proofErr w:type="spellStart"/>
            <w:r>
              <w:rPr>
                <w:color w:val="0D0D0D"/>
                <w:sz w:val="18"/>
              </w:rPr>
              <w:t>behaviour</w:t>
            </w:r>
            <w:proofErr w:type="spellEnd"/>
            <w:r>
              <w:rPr>
                <w:color w:val="0D0D0D"/>
                <w:spacing w:val="-6"/>
                <w:sz w:val="18"/>
              </w:rPr>
              <w:t xml:space="preserve"> </w:t>
            </w:r>
            <w:r>
              <w:rPr>
                <w:color w:val="0D0D0D"/>
                <w:sz w:val="18"/>
              </w:rPr>
              <w:t>–</w:t>
            </w:r>
            <w:r>
              <w:rPr>
                <w:color w:val="0D0D0D"/>
                <w:spacing w:val="-8"/>
                <w:sz w:val="18"/>
              </w:rPr>
              <w:t xml:space="preserve"> </w:t>
            </w:r>
            <w:r>
              <w:rPr>
                <w:color w:val="0D0D0D"/>
                <w:sz w:val="18"/>
              </w:rPr>
              <w:t xml:space="preserve">effective </w:t>
            </w:r>
            <w:proofErr w:type="spellStart"/>
            <w:r>
              <w:rPr>
                <w:color w:val="0D0D0D"/>
                <w:sz w:val="18"/>
              </w:rPr>
              <w:t>behaviour</w:t>
            </w:r>
            <w:proofErr w:type="spellEnd"/>
            <w:r>
              <w:rPr>
                <w:color w:val="0D0D0D"/>
                <w:sz w:val="18"/>
              </w:rPr>
              <w:t xml:space="preserve"> strategies are in place</w:t>
            </w:r>
          </w:p>
          <w:p w14:paraId="7F776D8C" w14:textId="77777777" w:rsidR="007A7EE1" w:rsidRDefault="007A7EE1" w:rsidP="007D2FCA">
            <w:pPr>
              <w:pStyle w:val="TableParagraph"/>
              <w:spacing w:before="61"/>
              <w:ind w:right="240"/>
              <w:rPr>
                <w:color w:val="0D0D0D"/>
                <w:sz w:val="18"/>
              </w:rPr>
            </w:pPr>
            <w:r>
              <w:rPr>
                <w:color w:val="0D0D0D"/>
                <w:sz w:val="18"/>
              </w:rPr>
              <w:t>4</w:t>
            </w:r>
            <w:r>
              <w:rPr>
                <w:color w:val="0D0D0D"/>
                <w:spacing w:val="-3"/>
                <w:sz w:val="18"/>
              </w:rPr>
              <w:t xml:space="preserve"> </w:t>
            </w:r>
            <w:r>
              <w:rPr>
                <w:color w:val="0D0D0D"/>
                <w:sz w:val="18"/>
              </w:rPr>
              <w:t>–</w:t>
            </w:r>
            <w:r>
              <w:rPr>
                <w:color w:val="0D0D0D"/>
                <w:spacing w:val="-7"/>
                <w:sz w:val="18"/>
              </w:rPr>
              <w:t xml:space="preserve"> </w:t>
            </w:r>
            <w:r>
              <w:rPr>
                <w:color w:val="0D0D0D"/>
                <w:sz w:val="18"/>
              </w:rPr>
              <w:t>Teaching</w:t>
            </w:r>
            <w:r>
              <w:rPr>
                <w:color w:val="0D0D0D"/>
                <w:spacing w:val="-7"/>
                <w:sz w:val="18"/>
              </w:rPr>
              <w:t xml:space="preserve"> </w:t>
            </w:r>
            <w:r>
              <w:rPr>
                <w:color w:val="0D0D0D"/>
                <w:sz w:val="18"/>
              </w:rPr>
              <w:t>assistant</w:t>
            </w:r>
            <w:r>
              <w:rPr>
                <w:color w:val="0D0D0D"/>
                <w:spacing w:val="-5"/>
                <w:sz w:val="18"/>
              </w:rPr>
              <w:t xml:space="preserve"> </w:t>
            </w:r>
            <w:r>
              <w:rPr>
                <w:color w:val="0D0D0D"/>
                <w:sz w:val="18"/>
              </w:rPr>
              <w:t>interventions</w:t>
            </w:r>
            <w:r>
              <w:rPr>
                <w:color w:val="0D0D0D"/>
                <w:spacing w:val="-6"/>
                <w:sz w:val="18"/>
              </w:rPr>
              <w:t xml:space="preserve"> </w:t>
            </w:r>
            <w:r>
              <w:rPr>
                <w:color w:val="0D0D0D"/>
                <w:sz w:val="18"/>
              </w:rPr>
              <w:t>–</w:t>
            </w:r>
            <w:r>
              <w:rPr>
                <w:color w:val="0D0D0D"/>
                <w:spacing w:val="-3"/>
                <w:sz w:val="18"/>
              </w:rPr>
              <w:t xml:space="preserve"> </w:t>
            </w:r>
            <w:r>
              <w:rPr>
                <w:color w:val="0D0D0D"/>
                <w:sz w:val="18"/>
              </w:rPr>
              <w:t>EEF Teaching and Learning Toolkit</w:t>
            </w:r>
          </w:p>
          <w:p w14:paraId="23B28F91" w14:textId="77777777" w:rsidR="007A7EE1" w:rsidRPr="004A34A4" w:rsidRDefault="007A7EE1" w:rsidP="007D2FCA">
            <w:pPr>
              <w:tabs>
                <w:tab w:val="left" w:pos="1365"/>
              </w:tabs>
              <w:jc w:val="center"/>
              <w:rPr>
                <w:b/>
              </w:rPr>
            </w:pPr>
          </w:p>
        </w:tc>
        <w:tc>
          <w:tcPr>
            <w:tcW w:w="1276" w:type="dxa"/>
          </w:tcPr>
          <w:p w14:paraId="143A8352" w14:textId="77777777" w:rsidR="007A7EE1" w:rsidRPr="007D2FCA" w:rsidRDefault="007A7EE1" w:rsidP="007D2FCA">
            <w:pPr>
              <w:tabs>
                <w:tab w:val="left" w:pos="1365"/>
              </w:tabs>
              <w:rPr>
                <w:color w:val="0D0D0D"/>
                <w:sz w:val="18"/>
                <w:highlight w:val="yellow"/>
              </w:rPr>
            </w:pPr>
            <w:r>
              <w:rPr>
                <w:color w:val="0D0D0D"/>
                <w:sz w:val="18"/>
              </w:rPr>
              <w:t xml:space="preserve"> </w:t>
            </w:r>
            <w:r w:rsidRPr="007D2FCA">
              <w:rPr>
                <w:color w:val="0D0D0D"/>
                <w:sz w:val="18"/>
              </w:rPr>
              <w:t>2,3,5,6,8,9</w:t>
            </w:r>
          </w:p>
        </w:tc>
        <w:tc>
          <w:tcPr>
            <w:tcW w:w="1418" w:type="dxa"/>
          </w:tcPr>
          <w:p w14:paraId="75A70BBB" w14:textId="234F70A8" w:rsidR="007A7EE1" w:rsidRDefault="007A7EE1" w:rsidP="007D2FCA">
            <w:pPr>
              <w:tabs>
                <w:tab w:val="left" w:pos="1365"/>
              </w:tabs>
              <w:rPr>
                <w:color w:val="0D0D0D"/>
                <w:sz w:val="18"/>
              </w:rPr>
            </w:pPr>
            <w:r>
              <w:rPr>
                <w:color w:val="0D0D0D"/>
                <w:sz w:val="18"/>
              </w:rPr>
              <w:t>Resources purchased annually £</w:t>
            </w:r>
            <w:r w:rsidR="00EC711E">
              <w:rPr>
                <w:color w:val="0D0D0D"/>
                <w:sz w:val="18"/>
              </w:rPr>
              <w:t>200</w:t>
            </w:r>
          </w:p>
        </w:tc>
      </w:tr>
    </w:tbl>
    <w:p w14:paraId="7DEA3DA2" w14:textId="77777777" w:rsidR="004C5397" w:rsidRDefault="004C5397">
      <w:pPr>
        <w:pStyle w:val="BodyText"/>
        <w:spacing w:before="9"/>
        <w:rPr>
          <w:sz w:val="33"/>
        </w:rPr>
      </w:pPr>
    </w:p>
    <w:p w14:paraId="1E4B75D3" w14:textId="77777777" w:rsidR="004C5397" w:rsidRDefault="001A2A70">
      <w:pPr>
        <w:pStyle w:val="Heading1"/>
        <w:spacing w:line="290" w:lineRule="auto"/>
      </w:pPr>
      <w:r>
        <w:rPr>
          <w:color w:val="0F4F75"/>
        </w:rPr>
        <w:t>Wider</w:t>
      </w:r>
      <w:r>
        <w:rPr>
          <w:color w:val="0F4F75"/>
          <w:spacing w:val="-3"/>
        </w:rPr>
        <w:t xml:space="preserve"> </w:t>
      </w:r>
      <w:r>
        <w:rPr>
          <w:color w:val="0F4F75"/>
        </w:rPr>
        <w:t>strategies</w:t>
      </w:r>
      <w:r>
        <w:rPr>
          <w:color w:val="0F4F75"/>
          <w:spacing w:val="-9"/>
        </w:rPr>
        <w:t xml:space="preserve"> </w:t>
      </w:r>
      <w:r>
        <w:rPr>
          <w:color w:val="0F4F75"/>
        </w:rPr>
        <w:t>(for</w:t>
      </w:r>
      <w:r>
        <w:rPr>
          <w:color w:val="0F4F75"/>
          <w:spacing w:val="-3"/>
        </w:rPr>
        <w:t xml:space="preserve"> </w:t>
      </w:r>
      <w:r>
        <w:rPr>
          <w:color w:val="0F4F75"/>
        </w:rPr>
        <w:t>example,</w:t>
      </w:r>
      <w:r>
        <w:rPr>
          <w:color w:val="0F4F75"/>
          <w:spacing w:val="-9"/>
        </w:rPr>
        <w:t xml:space="preserve"> </w:t>
      </w:r>
      <w:r>
        <w:rPr>
          <w:color w:val="0F4F75"/>
        </w:rPr>
        <w:t>related</w:t>
      </w:r>
      <w:r>
        <w:rPr>
          <w:color w:val="0F4F75"/>
          <w:spacing w:val="-10"/>
        </w:rPr>
        <w:t xml:space="preserve"> </w:t>
      </w:r>
      <w:r>
        <w:rPr>
          <w:color w:val="0F4F75"/>
        </w:rPr>
        <w:t>to</w:t>
      </w:r>
      <w:r>
        <w:rPr>
          <w:color w:val="0F4F75"/>
          <w:spacing w:val="-7"/>
        </w:rPr>
        <w:t xml:space="preserve"> </w:t>
      </w:r>
      <w:r>
        <w:rPr>
          <w:color w:val="0F4F75"/>
        </w:rPr>
        <w:t>attendance,</w:t>
      </w:r>
      <w:r>
        <w:rPr>
          <w:color w:val="0F4F75"/>
          <w:spacing w:val="-6"/>
        </w:rPr>
        <w:t xml:space="preserve"> </w:t>
      </w:r>
      <w:proofErr w:type="spellStart"/>
      <w:r>
        <w:rPr>
          <w:color w:val="0F4F75"/>
        </w:rPr>
        <w:t>behaviour</w:t>
      </w:r>
      <w:proofErr w:type="spellEnd"/>
      <w:r>
        <w:rPr>
          <w:color w:val="0F4F75"/>
        </w:rPr>
        <w:t xml:space="preserve">, </w:t>
      </w:r>
      <w:r>
        <w:rPr>
          <w:color w:val="0F4F75"/>
          <w:spacing w:val="-2"/>
        </w:rPr>
        <w:t>wellbeing)</w:t>
      </w:r>
    </w:p>
    <w:p w14:paraId="4FF3F0CD" w14:textId="2AED965C" w:rsidR="004C5397" w:rsidRDefault="001A2A70">
      <w:pPr>
        <w:spacing w:before="233"/>
        <w:ind w:left="193"/>
        <w:rPr>
          <w:sz w:val="24"/>
        </w:rPr>
      </w:pPr>
      <w:r>
        <w:rPr>
          <w:color w:val="0D0D0D"/>
          <w:sz w:val="24"/>
        </w:rPr>
        <w:t>Budgeted cost:</w:t>
      </w:r>
      <w:r>
        <w:rPr>
          <w:color w:val="0D0D0D"/>
          <w:spacing w:val="-4"/>
          <w:sz w:val="24"/>
        </w:rPr>
        <w:t xml:space="preserve"> </w:t>
      </w:r>
      <w:r w:rsidRPr="00621FAB">
        <w:rPr>
          <w:color w:val="0D0D0D"/>
          <w:spacing w:val="-2"/>
          <w:sz w:val="24"/>
        </w:rPr>
        <w:t>£</w:t>
      </w:r>
      <w:r w:rsidR="00D8210F">
        <w:rPr>
          <w:color w:val="0D0D0D"/>
          <w:spacing w:val="-2"/>
          <w:sz w:val="24"/>
        </w:rPr>
        <w:t>22947</w:t>
      </w:r>
    </w:p>
    <w:p w14:paraId="5C69B772" w14:textId="77777777" w:rsidR="004C5397" w:rsidRDefault="004C5397">
      <w:pPr>
        <w:pStyle w:val="BodyText"/>
        <w:spacing w:before="2"/>
        <w:rPr>
          <w:sz w:val="15"/>
        </w:rPr>
      </w:pPr>
    </w:p>
    <w:tbl>
      <w:tblPr>
        <w:tblW w:w="10219"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3"/>
        <w:gridCol w:w="4110"/>
        <w:gridCol w:w="1213"/>
        <w:gridCol w:w="1213"/>
      </w:tblGrid>
      <w:tr w:rsidR="007A7EE1" w14:paraId="50C02581" w14:textId="2D007125" w:rsidTr="007A7EE1">
        <w:trPr>
          <w:trHeight w:val="878"/>
        </w:trPr>
        <w:tc>
          <w:tcPr>
            <w:tcW w:w="3683" w:type="dxa"/>
            <w:shd w:val="clear" w:color="auto" w:fill="D7E1E9"/>
          </w:tcPr>
          <w:p w14:paraId="5EAF7B7C" w14:textId="77777777" w:rsidR="007A7EE1" w:rsidRDefault="007A7EE1" w:rsidP="007A7EE1">
            <w:pPr>
              <w:pStyle w:val="TableParagraph"/>
              <w:spacing w:before="62"/>
              <w:rPr>
                <w:b/>
              </w:rPr>
            </w:pPr>
            <w:r>
              <w:rPr>
                <w:b/>
                <w:color w:val="0D0D0D"/>
                <w:spacing w:val="-2"/>
              </w:rPr>
              <w:t>Activity</w:t>
            </w:r>
          </w:p>
        </w:tc>
        <w:tc>
          <w:tcPr>
            <w:tcW w:w="4110" w:type="dxa"/>
            <w:shd w:val="clear" w:color="auto" w:fill="D7E1E9"/>
          </w:tcPr>
          <w:p w14:paraId="0D21338B" w14:textId="77777777" w:rsidR="007A7EE1" w:rsidRDefault="007A7EE1" w:rsidP="007A7EE1">
            <w:pPr>
              <w:pStyle w:val="TableParagraph"/>
              <w:spacing w:before="57"/>
              <w:ind w:right="240"/>
              <w:rPr>
                <w:b/>
              </w:rPr>
            </w:pPr>
            <w:r>
              <w:rPr>
                <w:b/>
                <w:color w:val="0D0D0D"/>
              </w:rPr>
              <w:t>Evidence</w:t>
            </w:r>
            <w:r>
              <w:rPr>
                <w:b/>
                <w:color w:val="0D0D0D"/>
                <w:spacing w:val="-10"/>
              </w:rPr>
              <w:t xml:space="preserve"> </w:t>
            </w:r>
            <w:r>
              <w:rPr>
                <w:b/>
                <w:color w:val="0D0D0D"/>
              </w:rPr>
              <w:t>that</w:t>
            </w:r>
            <w:r>
              <w:rPr>
                <w:b/>
                <w:color w:val="0D0D0D"/>
                <w:spacing w:val="-16"/>
              </w:rPr>
              <w:t xml:space="preserve"> </w:t>
            </w:r>
            <w:r>
              <w:rPr>
                <w:b/>
                <w:color w:val="0D0D0D"/>
              </w:rPr>
              <w:t>supports</w:t>
            </w:r>
            <w:r>
              <w:rPr>
                <w:b/>
                <w:color w:val="0D0D0D"/>
                <w:spacing w:val="-12"/>
              </w:rPr>
              <w:t xml:space="preserve"> </w:t>
            </w:r>
            <w:r>
              <w:rPr>
                <w:b/>
                <w:color w:val="0D0D0D"/>
              </w:rPr>
              <w:t xml:space="preserve">this </w:t>
            </w:r>
            <w:r>
              <w:rPr>
                <w:b/>
                <w:color w:val="0D0D0D"/>
                <w:spacing w:val="-2"/>
              </w:rPr>
              <w:t>approach</w:t>
            </w:r>
          </w:p>
        </w:tc>
        <w:tc>
          <w:tcPr>
            <w:tcW w:w="1213" w:type="dxa"/>
            <w:shd w:val="clear" w:color="auto" w:fill="D7E1E9"/>
          </w:tcPr>
          <w:p w14:paraId="4DC319C3" w14:textId="6080B845" w:rsidR="007A7EE1" w:rsidRDefault="007A7EE1" w:rsidP="007A7EE1">
            <w:pPr>
              <w:pStyle w:val="TableParagraph"/>
              <w:spacing w:before="57"/>
              <w:ind w:left="0" w:right="409"/>
              <w:jc w:val="center"/>
              <w:rPr>
                <w:b/>
              </w:rPr>
            </w:pPr>
            <w:r w:rsidRPr="00CC487F">
              <w:rPr>
                <w:b/>
                <w:color w:val="0D0D0D"/>
                <w:spacing w:val="-2"/>
                <w:sz w:val="16"/>
              </w:rPr>
              <w:t>Challenge number(s) addressed</w:t>
            </w:r>
          </w:p>
        </w:tc>
        <w:tc>
          <w:tcPr>
            <w:tcW w:w="1213" w:type="dxa"/>
            <w:shd w:val="clear" w:color="auto" w:fill="D7E1E9"/>
          </w:tcPr>
          <w:p w14:paraId="0501640C" w14:textId="452A2647" w:rsidR="007A7EE1" w:rsidRDefault="007A7EE1" w:rsidP="007A7EE1">
            <w:pPr>
              <w:pStyle w:val="TableParagraph"/>
              <w:spacing w:before="57"/>
              <w:ind w:left="0" w:right="409"/>
              <w:jc w:val="center"/>
              <w:rPr>
                <w:b/>
                <w:color w:val="0D0D0D"/>
                <w:spacing w:val="-2"/>
              </w:rPr>
            </w:pPr>
            <w:proofErr w:type="spellStart"/>
            <w:r w:rsidRPr="00CC487F">
              <w:rPr>
                <w:b/>
                <w:color w:val="0D0D0D"/>
                <w:spacing w:val="-2"/>
                <w:sz w:val="18"/>
              </w:rPr>
              <w:t>Itemised</w:t>
            </w:r>
            <w:proofErr w:type="spellEnd"/>
            <w:r w:rsidRPr="00CC487F">
              <w:rPr>
                <w:b/>
                <w:color w:val="0D0D0D"/>
                <w:spacing w:val="-2"/>
                <w:sz w:val="18"/>
              </w:rPr>
              <w:t xml:space="preserve"> Costings</w:t>
            </w:r>
          </w:p>
        </w:tc>
      </w:tr>
      <w:tr w:rsidR="007A7EE1" w14:paraId="2F12E4CE" w14:textId="2167DE67" w:rsidTr="007A7EE1">
        <w:trPr>
          <w:trHeight w:val="2025"/>
        </w:trPr>
        <w:tc>
          <w:tcPr>
            <w:tcW w:w="3683" w:type="dxa"/>
          </w:tcPr>
          <w:p w14:paraId="766BB3A1" w14:textId="77777777" w:rsidR="007A7EE1" w:rsidRDefault="007A7EE1">
            <w:pPr>
              <w:pStyle w:val="TableParagraph"/>
              <w:ind w:right="160"/>
            </w:pPr>
            <w:r>
              <w:rPr>
                <w:color w:val="0D0D0D"/>
              </w:rPr>
              <w:t>Home School Link to work</w:t>
            </w:r>
            <w:r>
              <w:rPr>
                <w:color w:val="0D0D0D"/>
                <w:spacing w:val="40"/>
              </w:rPr>
              <w:t xml:space="preserve"> </w:t>
            </w:r>
            <w:r>
              <w:rPr>
                <w:color w:val="0D0D0D"/>
              </w:rPr>
              <w:t xml:space="preserve">with identified families to provide social, emotional and </w:t>
            </w:r>
            <w:proofErr w:type="spellStart"/>
            <w:r>
              <w:rPr>
                <w:color w:val="0D0D0D"/>
              </w:rPr>
              <w:t>behaviour</w:t>
            </w:r>
            <w:proofErr w:type="spellEnd"/>
            <w:r>
              <w:rPr>
                <w:color w:val="0D0D0D"/>
              </w:rPr>
              <w:t xml:space="preserve"> support.</w:t>
            </w:r>
            <w:r>
              <w:rPr>
                <w:color w:val="0D0D0D"/>
                <w:spacing w:val="-9"/>
              </w:rPr>
              <w:t xml:space="preserve"> </w:t>
            </w:r>
            <w:r>
              <w:rPr>
                <w:color w:val="0D0D0D"/>
              </w:rPr>
              <w:t>HSL to arrange TAF meetings/early support  covering issues such as engagement, attendance,</w:t>
            </w:r>
          </w:p>
          <w:p w14:paraId="1CD72BAA" w14:textId="77777777" w:rsidR="007A7EE1" w:rsidRDefault="007A7EE1">
            <w:pPr>
              <w:pStyle w:val="TableParagraph"/>
              <w:spacing w:line="234" w:lineRule="exact"/>
            </w:pPr>
            <w:r>
              <w:rPr>
                <w:color w:val="0D0D0D"/>
              </w:rPr>
              <w:t>wellbeing,</w:t>
            </w:r>
            <w:r>
              <w:rPr>
                <w:color w:val="0D0D0D"/>
                <w:spacing w:val="-10"/>
              </w:rPr>
              <w:t xml:space="preserve"> </w:t>
            </w:r>
            <w:proofErr w:type="spellStart"/>
            <w:r>
              <w:rPr>
                <w:color w:val="0D0D0D"/>
                <w:spacing w:val="-2"/>
              </w:rPr>
              <w:t>behaviour</w:t>
            </w:r>
            <w:proofErr w:type="spellEnd"/>
            <w:r>
              <w:rPr>
                <w:color w:val="0D0D0D"/>
                <w:spacing w:val="-2"/>
              </w:rPr>
              <w:t>.</w:t>
            </w:r>
          </w:p>
        </w:tc>
        <w:tc>
          <w:tcPr>
            <w:tcW w:w="4110" w:type="dxa"/>
          </w:tcPr>
          <w:p w14:paraId="05B2DC1F" w14:textId="77777777" w:rsidR="007A7EE1" w:rsidRDefault="007A7EE1">
            <w:pPr>
              <w:pStyle w:val="TableParagraph"/>
              <w:spacing w:line="244" w:lineRule="auto"/>
              <w:ind w:right="240"/>
              <w:rPr>
                <w:sz w:val="18"/>
              </w:rPr>
            </w:pPr>
            <w:r>
              <w:rPr>
                <w:color w:val="0D0D0D"/>
                <w:sz w:val="18"/>
              </w:rPr>
              <w:t>+4</w:t>
            </w:r>
            <w:r>
              <w:rPr>
                <w:color w:val="0D0D0D"/>
                <w:spacing w:val="-4"/>
                <w:sz w:val="18"/>
              </w:rPr>
              <w:t xml:space="preserve"> </w:t>
            </w:r>
            <w:r>
              <w:rPr>
                <w:color w:val="0D0D0D"/>
                <w:sz w:val="18"/>
              </w:rPr>
              <w:t>–</w:t>
            </w:r>
            <w:r>
              <w:rPr>
                <w:color w:val="0D0D0D"/>
                <w:spacing w:val="-8"/>
                <w:sz w:val="18"/>
              </w:rPr>
              <w:t xml:space="preserve"> </w:t>
            </w:r>
            <w:r>
              <w:rPr>
                <w:color w:val="0D0D0D"/>
                <w:sz w:val="18"/>
              </w:rPr>
              <w:t>Parental</w:t>
            </w:r>
            <w:r>
              <w:rPr>
                <w:color w:val="0D0D0D"/>
                <w:spacing w:val="-6"/>
                <w:sz w:val="18"/>
              </w:rPr>
              <w:t xml:space="preserve"> </w:t>
            </w:r>
            <w:r>
              <w:rPr>
                <w:color w:val="0D0D0D"/>
                <w:sz w:val="18"/>
              </w:rPr>
              <w:t>Engagement</w:t>
            </w:r>
            <w:r>
              <w:rPr>
                <w:color w:val="0D0D0D"/>
                <w:spacing w:val="-6"/>
                <w:sz w:val="18"/>
              </w:rPr>
              <w:t xml:space="preserve"> </w:t>
            </w:r>
            <w:r>
              <w:rPr>
                <w:color w:val="0D0D0D"/>
                <w:sz w:val="18"/>
              </w:rPr>
              <w:t>–</w:t>
            </w:r>
            <w:r>
              <w:rPr>
                <w:color w:val="0D0D0D"/>
                <w:spacing w:val="-4"/>
                <w:sz w:val="18"/>
              </w:rPr>
              <w:t xml:space="preserve"> </w:t>
            </w:r>
            <w:r>
              <w:rPr>
                <w:color w:val="0D0D0D"/>
                <w:sz w:val="18"/>
              </w:rPr>
              <w:t>EEF</w:t>
            </w:r>
            <w:r>
              <w:rPr>
                <w:color w:val="0D0D0D"/>
                <w:spacing w:val="-8"/>
                <w:sz w:val="18"/>
              </w:rPr>
              <w:t xml:space="preserve"> </w:t>
            </w:r>
            <w:r>
              <w:rPr>
                <w:color w:val="0D0D0D"/>
                <w:sz w:val="18"/>
              </w:rPr>
              <w:t>Teaching and Learning Toolkit</w:t>
            </w:r>
          </w:p>
        </w:tc>
        <w:tc>
          <w:tcPr>
            <w:tcW w:w="1213" w:type="dxa"/>
          </w:tcPr>
          <w:p w14:paraId="39B3500D" w14:textId="77777777" w:rsidR="007A7EE1" w:rsidRDefault="007A7EE1">
            <w:pPr>
              <w:pStyle w:val="TableParagraph"/>
              <w:spacing w:line="206" w:lineRule="exact"/>
              <w:ind w:left="168"/>
              <w:rPr>
                <w:sz w:val="18"/>
              </w:rPr>
            </w:pPr>
            <w:r>
              <w:rPr>
                <w:color w:val="0D0D0D"/>
                <w:sz w:val="18"/>
              </w:rPr>
              <w:t>1,2,3,4,6,7</w:t>
            </w:r>
          </w:p>
        </w:tc>
        <w:tc>
          <w:tcPr>
            <w:tcW w:w="1213" w:type="dxa"/>
          </w:tcPr>
          <w:p w14:paraId="315BA4D1" w14:textId="3F7742A9" w:rsidR="007A7EE1" w:rsidRDefault="007A7EE1" w:rsidP="007A7EE1">
            <w:pPr>
              <w:pStyle w:val="TableParagraph"/>
              <w:spacing w:line="206" w:lineRule="exact"/>
              <w:ind w:left="0"/>
              <w:rPr>
                <w:color w:val="0D0D0D"/>
                <w:sz w:val="18"/>
              </w:rPr>
            </w:pPr>
            <w:r w:rsidRPr="00D8210F">
              <w:rPr>
                <w:color w:val="0D0D0D"/>
                <w:sz w:val="18"/>
              </w:rPr>
              <w:t xml:space="preserve">HSL </w:t>
            </w:r>
            <w:r w:rsidR="001A57D1" w:rsidRPr="00D8210F">
              <w:rPr>
                <w:color w:val="0D0D0D"/>
                <w:sz w:val="18"/>
              </w:rPr>
              <w:t xml:space="preserve">family support </w:t>
            </w:r>
            <w:r w:rsidRPr="00D8210F">
              <w:rPr>
                <w:color w:val="0D0D0D"/>
                <w:sz w:val="18"/>
              </w:rPr>
              <w:t>hours £</w:t>
            </w:r>
            <w:r w:rsidR="00DC144B" w:rsidRPr="00D8210F">
              <w:rPr>
                <w:color w:val="0D0D0D"/>
                <w:sz w:val="18"/>
              </w:rPr>
              <w:t>4348</w:t>
            </w:r>
            <w:r w:rsidR="00D8210F" w:rsidRPr="00D8210F">
              <w:rPr>
                <w:color w:val="0D0D0D"/>
                <w:sz w:val="18"/>
              </w:rPr>
              <w:t xml:space="preserve"> x 50% = £2174</w:t>
            </w:r>
          </w:p>
          <w:p w14:paraId="4D7D156D" w14:textId="77777777" w:rsidR="007A7EE1" w:rsidRDefault="007A7EE1" w:rsidP="007A7EE1">
            <w:pPr>
              <w:pStyle w:val="TableParagraph"/>
              <w:spacing w:line="206" w:lineRule="exact"/>
              <w:ind w:left="0"/>
              <w:rPr>
                <w:color w:val="0D0D0D"/>
                <w:sz w:val="18"/>
              </w:rPr>
            </w:pPr>
          </w:p>
          <w:p w14:paraId="78A56214" w14:textId="37F25350" w:rsidR="007A7EE1" w:rsidRDefault="007A7EE1" w:rsidP="007A7EE1">
            <w:pPr>
              <w:pStyle w:val="TableParagraph"/>
              <w:spacing w:line="206" w:lineRule="exact"/>
              <w:ind w:left="0"/>
              <w:rPr>
                <w:color w:val="0D0D0D"/>
                <w:sz w:val="18"/>
              </w:rPr>
            </w:pPr>
            <w:r>
              <w:rPr>
                <w:color w:val="0D0D0D"/>
                <w:sz w:val="18"/>
              </w:rPr>
              <w:t>ELSA</w:t>
            </w:r>
            <w:r w:rsidR="00347C57">
              <w:rPr>
                <w:color w:val="0D0D0D"/>
                <w:sz w:val="18"/>
              </w:rPr>
              <w:t xml:space="preserve"> 1hr p/w</w:t>
            </w:r>
            <w:r>
              <w:rPr>
                <w:color w:val="0D0D0D"/>
                <w:sz w:val="18"/>
              </w:rPr>
              <w:t xml:space="preserve"> £</w:t>
            </w:r>
            <w:r w:rsidR="001A57D1">
              <w:rPr>
                <w:color w:val="0D0D0D"/>
                <w:sz w:val="18"/>
              </w:rPr>
              <w:t>870</w:t>
            </w:r>
          </w:p>
          <w:p w14:paraId="3D4D8CC3" w14:textId="77777777" w:rsidR="007A7EE1" w:rsidRDefault="007A7EE1" w:rsidP="007A7EE1">
            <w:pPr>
              <w:pStyle w:val="TableParagraph"/>
              <w:spacing w:line="206" w:lineRule="exact"/>
              <w:ind w:left="0"/>
              <w:rPr>
                <w:color w:val="0D0D0D"/>
                <w:sz w:val="18"/>
              </w:rPr>
            </w:pPr>
          </w:p>
          <w:p w14:paraId="1195DC47" w14:textId="717E0263" w:rsidR="007A7EE1" w:rsidRDefault="007A7EE1" w:rsidP="007A7EE1">
            <w:pPr>
              <w:pStyle w:val="TableParagraph"/>
              <w:spacing w:line="206" w:lineRule="exact"/>
              <w:ind w:left="0"/>
              <w:rPr>
                <w:color w:val="0D0D0D"/>
                <w:sz w:val="18"/>
              </w:rPr>
            </w:pPr>
            <w:r>
              <w:rPr>
                <w:color w:val="0D0D0D"/>
                <w:sz w:val="18"/>
              </w:rPr>
              <w:t>Lego Play £</w:t>
            </w:r>
            <w:r w:rsidR="00347C57">
              <w:rPr>
                <w:color w:val="0D0D0D"/>
                <w:sz w:val="18"/>
              </w:rPr>
              <w:t>50 resources</w:t>
            </w:r>
          </w:p>
          <w:p w14:paraId="0A2E91BF" w14:textId="6234FF56" w:rsidR="00347C57" w:rsidRDefault="00347C57" w:rsidP="007A7EE1">
            <w:pPr>
              <w:pStyle w:val="TableParagraph"/>
              <w:spacing w:line="206" w:lineRule="exact"/>
              <w:ind w:left="0"/>
              <w:rPr>
                <w:color w:val="0D0D0D"/>
                <w:sz w:val="18"/>
              </w:rPr>
            </w:pPr>
            <w:r>
              <w:rPr>
                <w:color w:val="0D0D0D"/>
                <w:sz w:val="18"/>
              </w:rPr>
              <w:t xml:space="preserve">Lego Play 1hr </w:t>
            </w:r>
            <w:r>
              <w:rPr>
                <w:color w:val="0D0D0D"/>
                <w:sz w:val="18"/>
              </w:rPr>
              <w:lastRenderedPageBreak/>
              <w:t>p/w TA £631</w:t>
            </w:r>
          </w:p>
          <w:p w14:paraId="7F8E9FDD" w14:textId="77777777" w:rsidR="007A7EE1" w:rsidRDefault="007A7EE1" w:rsidP="007A7EE1">
            <w:pPr>
              <w:pStyle w:val="TableParagraph"/>
              <w:spacing w:line="206" w:lineRule="exact"/>
              <w:ind w:left="0"/>
              <w:rPr>
                <w:color w:val="0D0D0D"/>
                <w:sz w:val="18"/>
              </w:rPr>
            </w:pPr>
          </w:p>
          <w:p w14:paraId="0D0F97EB" w14:textId="5C95EDE3" w:rsidR="007A7EE1" w:rsidRDefault="00CA2211" w:rsidP="007A7EE1">
            <w:pPr>
              <w:pStyle w:val="TableParagraph"/>
              <w:spacing w:line="206" w:lineRule="exact"/>
              <w:ind w:left="0"/>
              <w:rPr>
                <w:color w:val="0D0D0D"/>
                <w:sz w:val="18"/>
              </w:rPr>
            </w:pPr>
            <w:r>
              <w:rPr>
                <w:color w:val="0D0D0D"/>
                <w:sz w:val="18"/>
              </w:rPr>
              <w:t>Additional ELSA training £</w:t>
            </w:r>
            <w:r w:rsidR="00347C57">
              <w:rPr>
                <w:color w:val="0D0D0D"/>
                <w:sz w:val="18"/>
              </w:rPr>
              <w:t>568</w:t>
            </w:r>
          </w:p>
          <w:p w14:paraId="28CBD82E" w14:textId="2A43D12A" w:rsidR="00CA2211" w:rsidRDefault="00CA2211" w:rsidP="007A7EE1">
            <w:pPr>
              <w:pStyle w:val="TableParagraph"/>
              <w:spacing w:line="206" w:lineRule="exact"/>
              <w:ind w:left="0"/>
              <w:rPr>
                <w:color w:val="0D0D0D"/>
                <w:sz w:val="18"/>
              </w:rPr>
            </w:pPr>
          </w:p>
        </w:tc>
      </w:tr>
      <w:tr w:rsidR="007A7EE1" w14:paraId="7E54697D" w14:textId="2F31307B" w:rsidTr="007A7EE1">
        <w:trPr>
          <w:trHeight w:val="2965"/>
        </w:trPr>
        <w:tc>
          <w:tcPr>
            <w:tcW w:w="3683" w:type="dxa"/>
          </w:tcPr>
          <w:p w14:paraId="02E083C3" w14:textId="77777777" w:rsidR="007A7EE1" w:rsidRDefault="007A7EE1">
            <w:pPr>
              <w:pStyle w:val="TableParagraph"/>
              <w:spacing w:before="57"/>
            </w:pPr>
            <w:r>
              <w:rPr>
                <w:color w:val="0D0D0D"/>
              </w:rPr>
              <w:lastRenderedPageBreak/>
              <w:t>HSL/</w:t>
            </w:r>
            <w:proofErr w:type="spellStart"/>
            <w:r>
              <w:rPr>
                <w:color w:val="0D0D0D"/>
              </w:rPr>
              <w:t>SENDco</w:t>
            </w:r>
            <w:proofErr w:type="spellEnd"/>
            <w:r>
              <w:rPr>
                <w:color w:val="0D0D0D"/>
              </w:rPr>
              <w:t xml:space="preserve"> hours increased to provide additional support</w:t>
            </w:r>
            <w:r>
              <w:rPr>
                <w:color w:val="0D0D0D"/>
                <w:spacing w:val="-10"/>
              </w:rPr>
              <w:t xml:space="preserve"> </w:t>
            </w:r>
            <w:r>
              <w:rPr>
                <w:color w:val="0D0D0D"/>
              </w:rPr>
              <w:t>for</w:t>
            </w:r>
            <w:r>
              <w:rPr>
                <w:color w:val="0D0D0D"/>
                <w:spacing w:val="-9"/>
              </w:rPr>
              <w:t xml:space="preserve"> </w:t>
            </w:r>
            <w:r>
              <w:rPr>
                <w:color w:val="0D0D0D"/>
              </w:rPr>
              <w:t>social</w:t>
            </w:r>
            <w:r>
              <w:rPr>
                <w:color w:val="0D0D0D"/>
                <w:spacing w:val="-12"/>
              </w:rPr>
              <w:t xml:space="preserve"> </w:t>
            </w:r>
            <w:r>
              <w:rPr>
                <w:color w:val="0D0D0D"/>
              </w:rPr>
              <w:t>and</w:t>
            </w:r>
            <w:r>
              <w:rPr>
                <w:color w:val="0D0D0D"/>
                <w:spacing w:val="-9"/>
              </w:rPr>
              <w:t xml:space="preserve"> </w:t>
            </w:r>
            <w:r>
              <w:rPr>
                <w:color w:val="0D0D0D"/>
              </w:rPr>
              <w:t>emotional needs for identified pupils.</w:t>
            </w:r>
          </w:p>
          <w:p w14:paraId="735680B7" w14:textId="708171BF" w:rsidR="007A7EE1" w:rsidRDefault="007A7EE1" w:rsidP="00CA2211">
            <w:pPr>
              <w:pStyle w:val="TableParagraph"/>
              <w:spacing w:before="1"/>
              <w:ind w:right="310"/>
            </w:pPr>
            <w:r>
              <w:rPr>
                <w:color w:val="0D0D0D"/>
              </w:rPr>
              <w:t>All classes to complete weekly wellbeing reflection and daily opportunity to use the chatterbox so</w:t>
            </w:r>
            <w:r>
              <w:rPr>
                <w:color w:val="0D0D0D"/>
                <w:spacing w:val="-4"/>
              </w:rPr>
              <w:t xml:space="preserve"> </w:t>
            </w:r>
            <w:r>
              <w:rPr>
                <w:color w:val="0D0D0D"/>
              </w:rPr>
              <w:t>that</w:t>
            </w:r>
            <w:r>
              <w:rPr>
                <w:color w:val="0D0D0D"/>
                <w:spacing w:val="-9"/>
              </w:rPr>
              <w:t xml:space="preserve"> </w:t>
            </w:r>
            <w:r>
              <w:rPr>
                <w:color w:val="0D0D0D"/>
              </w:rPr>
              <w:t>any</w:t>
            </w:r>
            <w:r>
              <w:rPr>
                <w:color w:val="0D0D0D"/>
                <w:spacing w:val="-4"/>
              </w:rPr>
              <w:t xml:space="preserve"> </w:t>
            </w:r>
            <w:r>
              <w:rPr>
                <w:color w:val="0D0D0D"/>
              </w:rPr>
              <w:t>worries</w:t>
            </w:r>
            <w:r>
              <w:rPr>
                <w:color w:val="0D0D0D"/>
                <w:spacing w:val="-5"/>
              </w:rPr>
              <w:t xml:space="preserve"> </w:t>
            </w:r>
            <w:r>
              <w:rPr>
                <w:color w:val="0D0D0D"/>
              </w:rPr>
              <w:t>/</w:t>
            </w:r>
            <w:r>
              <w:rPr>
                <w:color w:val="0D0D0D"/>
                <w:spacing w:val="-9"/>
              </w:rPr>
              <w:t xml:space="preserve"> </w:t>
            </w:r>
            <w:r>
              <w:rPr>
                <w:color w:val="0D0D0D"/>
              </w:rPr>
              <w:t>anxieties</w:t>
            </w:r>
            <w:r>
              <w:rPr>
                <w:color w:val="0D0D0D"/>
                <w:spacing w:val="-10"/>
              </w:rPr>
              <w:t xml:space="preserve"> </w:t>
            </w:r>
            <w:r>
              <w:rPr>
                <w:color w:val="0D0D0D"/>
              </w:rPr>
              <w:t>can be</w:t>
            </w:r>
            <w:r>
              <w:rPr>
                <w:color w:val="0D0D0D"/>
                <w:spacing w:val="-3"/>
              </w:rPr>
              <w:t xml:space="preserve"> </w:t>
            </w:r>
            <w:r>
              <w:rPr>
                <w:color w:val="0D0D0D"/>
              </w:rPr>
              <w:t>addressed</w:t>
            </w:r>
            <w:r>
              <w:rPr>
                <w:color w:val="0D0D0D"/>
                <w:spacing w:val="-3"/>
              </w:rPr>
              <w:t xml:space="preserve"> </w:t>
            </w:r>
            <w:r>
              <w:rPr>
                <w:color w:val="0D0D0D"/>
              </w:rPr>
              <w:t>quickly and flagged up with the appropriate staff if further support is needed.</w:t>
            </w:r>
          </w:p>
        </w:tc>
        <w:tc>
          <w:tcPr>
            <w:tcW w:w="4110" w:type="dxa"/>
          </w:tcPr>
          <w:p w14:paraId="5894F1ED" w14:textId="77777777" w:rsidR="007A7EE1" w:rsidRDefault="007A7EE1">
            <w:pPr>
              <w:pStyle w:val="TableParagraph"/>
              <w:ind w:right="240"/>
              <w:rPr>
                <w:sz w:val="18"/>
              </w:rPr>
            </w:pPr>
            <w:r>
              <w:rPr>
                <w:color w:val="0D0D0D"/>
                <w:sz w:val="18"/>
              </w:rPr>
              <w:t>+4</w:t>
            </w:r>
            <w:r>
              <w:rPr>
                <w:color w:val="0D0D0D"/>
                <w:spacing w:val="-2"/>
                <w:sz w:val="18"/>
              </w:rPr>
              <w:t xml:space="preserve"> </w:t>
            </w:r>
            <w:r>
              <w:rPr>
                <w:color w:val="0D0D0D"/>
                <w:sz w:val="18"/>
              </w:rPr>
              <w:t>–</w:t>
            </w:r>
            <w:r>
              <w:rPr>
                <w:color w:val="0D0D0D"/>
                <w:spacing w:val="-7"/>
                <w:sz w:val="18"/>
              </w:rPr>
              <w:t xml:space="preserve"> </w:t>
            </w:r>
            <w:r>
              <w:rPr>
                <w:color w:val="0D0D0D"/>
                <w:sz w:val="18"/>
              </w:rPr>
              <w:t>Social</w:t>
            </w:r>
            <w:r>
              <w:rPr>
                <w:color w:val="0D0D0D"/>
                <w:spacing w:val="-4"/>
                <w:sz w:val="18"/>
              </w:rPr>
              <w:t xml:space="preserve"> </w:t>
            </w:r>
            <w:r>
              <w:rPr>
                <w:color w:val="0D0D0D"/>
                <w:sz w:val="18"/>
              </w:rPr>
              <w:t>and</w:t>
            </w:r>
            <w:r>
              <w:rPr>
                <w:color w:val="0D0D0D"/>
                <w:spacing w:val="-7"/>
                <w:sz w:val="18"/>
              </w:rPr>
              <w:t xml:space="preserve"> </w:t>
            </w:r>
            <w:r>
              <w:rPr>
                <w:color w:val="0D0D0D"/>
                <w:sz w:val="18"/>
              </w:rPr>
              <w:t>emotional</w:t>
            </w:r>
            <w:r>
              <w:rPr>
                <w:color w:val="0D0D0D"/>
                <w:spacing w:val="-4"/>
                <w:sz w:val="18"/>
              </w:rPr>
              <w:t xml:space="preserve"> </w:t>
            </w:r>
            <w:r>
              <w:rPr>
                <w:color w:val="0D0D0D"/>
                <w:sz w:val="18"/>
              </w:rPr>
              <w:t>learning</w:t>
            </w:r>
            <w:r>
              <w:rPr>
                <w:color w:val="0D0D0D"/>
                <w:spacing w:val="-6"/>
                <w:sz w:val="18"/>
              </w:rPr>
              <w:t xml:space="preserve"> </w:t>
            </w:r>
            <w:r>
              <w:rPr>
                <w:color w:val="0D0D0D"/>
                <w:sz w:val="18"/>
              </w:rPr>
              <w:t>-</w:t>
            </w:r>
            <w:r>
              <w:rPr>
                <w:color w:val="0D0D0D"/>
                <w:spacing w:val="-1"/>
                <w:sz w:val="18"/>
              </w:rPr>
              <w:t xml:space="preserve"> </w:t>
            </w:r>
            <w:r>
              <w:rPr>
                <w:color w:val="0D0D0D"/>
                <w:sz w:val="18"/>
              </w:rPr>
              <w:t>EEF Learning Toolkit</w:t>
            </w:r>
          </w:p>
        </w:tc>
        <w:tc>
          <w:tcPr>
            <w:tcW w:w="1213" w:type="dxa"/>
          </w:tcPr>
          <w:p w14:paraId="6511FE44" w14:textId="77777777" w:rsidR="007A7EE1" w:rsidRDefault="007A7EE1">
            <w:pPr>
              <w:pStyle w:val="TableParagraph"/>
              <w:spacing w:line="206" w:lineRule="exact"/>
              <w:ind w:left="168"/>
              <w:rPr>
                <w:sz w:val="18"/>
              </w:rPr>
            </w:pPr>
            <w:r>
              <w:rPr>
                <w:color w:val="0D0D0D"/>
                <w:sz w:val="18"/>
              </w:rPr>
              <w:t>1,2,3,9</w:t>
            </w:r>
          </w:p>
        </w:tc>
        <w:tc>
          <w:tcPr>
            <w:tcW w:w="1213" w:type="dxa"/>
          </w:tcPr>
          <w:p w14:paraId="67E1313B" w14:textId="549240D0" w:rsidR="007A7EE1" w:rsidRDefault="00CA2211" w:rsidP="00CA2211">
            <w:pPr>
              <w:pStyle w:val="TableParagraph"/>
              <w:spacing w:line="206" w:lineRule="exact"/>
              <w:ind w:left="0"/>
              <w:rPr>
                <w:color w:val="0D0D0D"/>
                <w:sz w:val="18"/>
              </w:rPr>
            </w:pPr>
            <w:r w:rsidRPr="00D8210F">
              <w:rPr>
                <w:color w:val="0D0D0D"/>
                <w:sz w:val="18"/>
              </w:rPr>
              <w:t xml:space="preserve">HSL time spent on attendance &amp; behavior </w:t>
            </w:r>
            <w:r w:rsidR="001A57D1" w:rsidRPr="00D8210F">
              <w:rPr>
                <w:color w:val="0D0D0D"/>
                <w:sz w:val="18"/>
              </w:rPr>
              <w:t>£</w:t>
            </w:r>
            <w:r w:rsidR="00DC144B" w:rsidRPr="00D8210F">
              <w:rPr>
                <w:color w:val="0D0D0D"/>
                <w:sz w:val="18"/>
              </w:rPr>
              <w:t>4348</w:t>
            </w:r>
            <w:r w:rsidR="00D8210F" w:rsidRPr="00D8210F">
              <w:rPr>
                <w:color w:val="0D0D0D"/>
                <w:sz w:val="18"/>
              </w:rPr>
              <w:t xml:space="preserve"> x 50% = £2174</w:t>
            </w:r>
          </w:p>
          <w:p w14:paraId="0DA4EDCA" w14:textId="77777777" w:rsidR="00CA2211" w:rsidRDefault="00CA2211" w:rsidP="00CA2211">
            <w:pPr>
              <w:pStyle w:val="TableParagraph"/>
              <w:spacing w:line="206" w:lineRule="exact"/>
              <w:ind w:left="0"/>
              <w:rPr>
                <w:color w:val="0D0D0D"/>
                <w:sz w:val="18"/>
              </w:rPr>
            </w:pPr>
          </w:p>
          <w:p w14:paraId="0D1DBB60" w14:textId="63027486" w:rsidR="00CA2211" w:rsidRDefault="00CA2211" w:rsidP="00CA2211">
            <w:pPr>
              <w:pStyle w:val="TableParagraph"/>
              <w:spacing w:line="206" w:lineRule="exact"/>
              <w:ind w:left="0"/>
              <w:rPr>
                <w:color w:val="0D0D0D"/>
                <w:sz w:val="18"/>
              </w:rPr>
            </w:pPr>
            <w:r>
              <w:rPr>
                <w:color w:val="0D0D0D"/>
                <w:sz w:val="18"/>
              </w:rPr>
              <w:t xml:space="preserve">Additional </w:t>
            </w:r>
            <w:proofErr w:type="spellStart"/>
            <w:r>
              <w:rPr>
                <w:color w:val="0D0D0D"/>
                <w:sz w:val="18"/>
              </w:rPr>
              <w:t>SENDco</w:t>
            </w:r>
            <w:proofErr w:type="spellEnd"/>
            <w:r>
              <w:rPr>
                <w:color w:val="0D0D0D"/>
                <w:sz w:val="18"/>
              </w:rPr>
              <w:t xml:space="preserve"> </w:t>
            </w:r>
            <w:r w:rsidR="001A57D1">
              <w:rPr>
                <w:color w:val="0D0D0D"/>
                <w:sz w:val="18"/>
              </w:rPr>
              <w:t xml:space="preserve">3hrs p/w </w:t>
            </w:r>
            <w:r>
              <w:rPr>
                <w:color w:val="0D0D0D"/>
                <w:sz w:val="18"/>
              </w:rPr>
              <w:t>release £</w:t>
            </w:r>
            <w:r w:rsidR="001A57D1">
              <w:rPr>
                <w:color w:val="0D0D0D"/>
                <w:sz w:val="18"/>
              </w:rPr>
              <w:t>7658</w:t>
            </w:r>
          </w:p>
        </w:tc>
      </w:tr>
      <w:tr w:rsidR="007A7EE1" w14:paraId="1BF08CF2" w14:textId="48A9F970" w:rsidTr="007A7EE1">
        <w:trPr>
          <w:trHeight w:val="1012"/>
        </w:trPr>
        <w:tc>
          <w:tcPr>
            <w:tcW w:w="3683" w:type="dxa"/>
          </w:tcPr>
          <w:p w14:paraId="075FEB1B" w14:textId="77777777" w:rsidR="007A7EE1" w:rsidRDefault="007A7EE1">
            <w:pPr>
              <w:pStyle w:val="TableParagraph"/>
              <w:ind w:left="110"/>
            </w:pPr>
            <w:r>
              <w:t>Mental Health Worker referrals and scheduled appointments to provide additional</w:t>
            </w:r>
            <w:r>
              <w:rPr>
                <w:spacing w:val="-13"/>
              </w:rPr>
              <w:t xml:space="preserve"> </w:t>
            </w:r>
            <w:r>
              <w:t>SEMH</w:t>
            </w:r>
            <w:r>
              <w:rPr>
                <w:spacing w:val="-9"/>
              </w:rPr>
              <w:t xml:space="preserve"> </w:t>
            </w:r>
            <w:r>
              <w:t>support</w:t>
            </w:r>
            <w:r>
              <w:rPr>
                <w:spacing w:val="-11"/>
              </w:rPr>
              <w:t xml:space="preserve"> </w:t>
            </w:r>
            <w:r>
              <w:t>for</w:t>
            </w:r>
            <w:r>
              <w:rPr>
                <w:spacing w:val="-9"/>
              </w:rPr>
              <w:t xml:space="preserve"> </w:t>
            </w:r>
            <w:proofErr w:type="spellStart"/>
            <w:r>
              <w:t>identi</w:t>
            </w:r>
            <w:proofErr w:type="spellEnd"/>
            <w:r>
              <w:t xml:space="preserve">- </w:t>
            </w:r>
            <w:proofErr w:type="spellStart"/>
            <w:r>
              <w:t>fied</w:t>
            </w:r>
            <w:proofErr w:type="spellEnd"/>
            <w:r>
              <w:t xml:space="preserve"> pupils.</w:t>
            </w:r>
          </w:p>
        </w:tc>
        <w:tc>
          <w:tcPr>
            <w:tcW w:w="4110" w:type="dxa"/>
          </w:tcPr>
          <w:p w14:paraId="05CB26AE" w14:textId="77777777" w:rsidR="007A7EE1" w:rsidRDefault="007A7EE1">
            <w:pPr>
              <w:pStyle w:val="TableParagraph"/>
              <w:ind w:right="240"/>
              <w:rPr>
                <w:sz w:val="18"/>
              </w:rPr>
            </w:pPr>
            <w:r>
              <w:rPr>
                <w:color w:val="0D0D0D"/>
                <w:sz w:val="18"/>
              </w:rPr>
              <w:t>+4 – EEF Social and Emotional Learning Toolkit –</w:t>
            </w:r>
            <w:r>
              <w:rPr>
                <w:color w:val="0D0D0D"/>
                <w:spacing w:val="-8"/>
                <w:sz w:val="18"/>
              </w:rPr>
              <w:t xml:space="preserve"> </w:t>
            </w:r>
            <w:r>
              <w:rPr>
                <w:color w:val="0D0D0D"/>
                <w:sz w:val="18"/>
              </w:rPr>
              <w:t>effective</w:t>
            </w:r>
            <w:r>
              <w:rPr>
                <w:color w:val="0D0D0D"/>
                <w:spacing w:val="-8"/>
                <w:sz w:val="18"/>
              </w:rPr>
              <w:t xml:space="preserve"> </w:t>
            </w:r>
            <w:r>
              <w:rPr>
                <w:color w:val="0D0D0D"/>
                <w:sz w:val="18"/>
              </w:rPr>
              <w:t>SEMH</w:t>
            </w:r>
            <w:r>
              <w:rPr>
                <w:color w:val="0D0D0D"/>
                <w:spacing w:val="-5"/>
                <w:sz w:val="18"/>
              </w:rPr>
              <w:t xml:space="preserve"> </w:t>
            </w:r>
            <w:r>
              <w:rPr>
                <w:color w:val="0D0D0D"/>
                <w:sz w:val="18"/>
              </w:rPr>
              <w:t>support</w:t>
            </w:r>
            <w:r>
              <w:rPr>
                <w:color w:val="0D0D0D"/>
                <w:spacing w:val="-6"/>
                <w:sz w:val="18"/>
              </w:rPr>
              <w:t xml:space="preserve"> </w:t>
            </w:r>
            <w:r>
              <w:rPr>
                <w:color w:val="0D0D0D"/>
                <w:sz w:val="18"/>
              </w:rPr>
              <w:t>is</w:t>
            </w:r>
            <w:r>
              <w:rPr>
                <w:color w:val="0D0D0D"/>
                <w:spacing w:val="-3"/>
                <w:sz w:val="18"/>
              </w:rPr>
              <w:t xml:space="preserve"> </w:t>
            </w:r>
            <w:r>
              <w:rPr>
                <w:color w:val="0D0D0D"/>
                <w:sz w:val="18"/>
              </w:rPr>
              <w:t>in</w:t>
            </w:r>
            <w:r>
              <w:rPr>
                <w:color w:val="0D0D0D"/>
                <w:spacing w:val="-8"/>
                <w:sz w:val="18"/>
              </w:rPr>
              <w:t xml:space="preserve"> </w:t>
            </w:r>
            <w:r>
              <w:rPr>
                <w:color w:val="0D0D0D"/>
                <w:sz w:val="18"/>
              </w:rPr>
              <w:t>place.</w:t>
            </w:r>
          </w:p>
        </w:tc>
        <w:tc>
          <w:tcPr>
            <w:tcW w:w="1213" w:type="dxa"/>
          </w:tcPr>
          <w:p w14:paraId="5D9799B5" w14:textId="77777777" w:rsidR="007A7EE1" w:rsidRDefault="007A7EE1">
            <w:pPr>
              <w:pStyle w:val="TableParagraph"/>
              <w:spacing w:line="206" w:lineRule="exact"/>
              <w:ind w:left="168"/>
              <w:rPr>
                <w:sz w:val="18"/>
              </w:rPr>
            </w:pPr>
            <w:r>
              <w:rPr>
                <w:color w:val="0D0D0D"/>
                <w:sz w:val="18"/>
              </w:rPr>
              <w:t>1,2,3,9</w:t>
            </w:r>
          </w:p>
        </w:tc>
        <w:tc>
          <w:tcPr>
            <w:tcW w:w="1213" w:type="dxa"/>
          </w:tcPr>
          <w:p w14:paraId="261284E3" w14:textId="5E571F07" w:rsidR="007A7EE1" w:rsidRDefault="00CA2211" w:rsidP="00CA2211">
            <w:pPr>
              <w:pStyle w:val="TableParagraph"/>
              <w:spacing w:line="206" w:lineRule="exact"/>
              <w:ind w:left="0"/>
              <w:rPr>
                <w:color w:val="0D0D0D"/>
                <w:sz w:val="18"/>
              </w:rPr>
            </w:pPr>
            <w:r>
              <w:rPr>
                <w:color w:val="0D0D0D"/>
                <w:sz w:val="18"/>
              </w:rPr>
              <w:t>External agency visits</w:t>
            </w:r>
            <w:r w:rsidR="001A57D1">
              <w:rPr>
                <w:color w:val="0D0D0D"/>
                <w:sz w:val="18"/>
              </w:rPr>
              <w:t xml:space="preserve"> based on 23/24</w:t>
            </w:r>
          </w:p>
          <w:p w14:paraId="3BD313EE" w14:textId="388C9B58" w:rsidR="00CA2211" w:rsidRDefault="00CA2211" w:rsidP="00CA2211">
            <w:pPr>
              <w:pStyle w:val="TableParagraph"/>
              <w:spacing w:line="206" w:lineRule="exact"/>
              <w:ind w:left="0"/>
              <w:rPr>
                <w:color w:val="0D0D0D"/>
                <w:sz w:val="18"/>
              </w:rPr>
            </w:pPr>
            <w:r>
              <w:rPr>
                <w:color w:val="0D0D0D"/>
                <w:sz w:val="18"/>
              </w:rPr>
              <w:t>£</w:t>
            </w:r>
            <w:r w:rsidR="001A57D1">
              <w:rPr>
                <w:color w:val="0D0D0D"/>
                <w:sz w:val="18"/>
              </w:rPr>
              <w:t>1800</w:t>
            </w:r>
          </w:p>
        </w:tc>
      </w:tr>
      <w:tr w:rsidR="007A7EE1" w14:paraId="1C9441AD" w14:textId="2BB06DED" w:rsidTr="007A7EE1">
        <w:trPr>
          <w:trHeight w:val="1032"/>
        </w:trPr>
        <w:tc>
          <w:tcPr>
            <w:tcW w:w="3683" w:type="dxa"/>
          </w:tcPr>
          <w:p w14:paraId="765BF1BC" w14:textId="77777777" w:rsidR="007A7EE1" w:rsidRDefault="007A7EE1" w:rsidP="00672260">
            <w:pPr>
              <w:pStyle w:val="TableParagraph"/>
              <w:spacing w:line="242" w:lineRule="auto"/>
              <w:ind w:left="110" w:right="163"/>
            </w:pPr>
            <w:r>
              <w:t>Additional hours for support</w:t>
            </w:r>
            <w:r>
              <w:rPr>
                <w:spacing w:val="-10"/>
              </w:rPr>
              <w:t xml:space="preserve"> </w:t>
            </w:r>
            <w:r>
              <w:t>staff</w:t>
            </w:r>
            <w:r>
              <w:rPr>
                <w:spacing w:val="-10"/>
              </w:rPr>
              <w:t xml:space="preserve"> </w:t>
            </w:r>
            <w:r>
              <w:t>to</w:t>
            </w:r>
            <w:r>
              <w:rPr>
                <w:spacing w:val="-10"/>
              </w:rPr>
              <w:t xml:space="preserve"> </w:t>
            </w:r>
            <w:r>
              <w:t xml:space="preserve">support with wellbeing and </w:t>
            </w:r>
            <w:proofErr w:type="spellStart"/>
            <w:r>
              <w:t>behaviour</w:t>
            </w:r>
            <w:proofErr w:type="spellEnd"/>
            <w:r>
              <w:t xml:space="preserve"> needs of pupils.</w:t>
            </w:r>
          </w:p>
        </w:tc>
        <w:tc>
          <w:tcPr>
            <w:tcW w:w="4110" w:type="dxa"/>
          </w:tcPr>
          <w:p w14:paraId="4055A0A0" w14:textId="77777777" w:rsidR="007A7EE1" w:rsidRDefault="007A7EE1">
            <w:pPr>
              <w:pStyle w:val="TableParagraph"/>
              <w:ind w:right="240"/>
              <w:rPr>
                <w:sz w:val="18"/>
              </w:rPr>
            </w:pPr>
            <w:r>
              <w:rPr>
                <w:color w:val="0D0D0D"/>
                <w:sz w:val="18"/>
              </w:rPr>
              <w:t>+4 – EEF Teaching and Learning Toolkit NFER number 5 – deploying staff effectively NFER</w:t>
            </w:r>
            <w:r>
              <w:rPr>
                <w:color w:val="0D0D0D"/>
                <w:spacing w:val="-4"/>
                <w:sz w:val="18"/>
              </w:rPr>
              <w:t xml:space="preserve"> </w:t>
            </w:r>
            <w:r>
              <w:rPr>
                <w:color w:val="0D0D0D"/>
                <w:sz w:val="18"/>
              </w:rPr>
              <w:t>Number</w:t>
            </w:r>
            <w:r>
              <w:rPr>
                <w:color w:val="0D0D0D"/>
                <w:spacing w:val="-5"/>
                <w:sz w:val="18"/>
              </w:rPr>
              <w:t xml:space="preserve"> </w:t>
            </w:r>
            <w:r>
              <w:rPr>
                <w:color w:val="0D0D0D"/>
                <w:sz w:val="18"/>
              </w:rPr>
              <w:t>4</w:t>
            </w:r>
            <w:r>
              <w:rPr>
                <w:color w:val="0D0D0D"/>
                <w:spacing w:val="-7"/>
                <w:sz w:val="18"/>
              </w:rPr>
              <w:t xml:space="preserve"> </w:t>
            </w:r>
            <w:r>
              <w:rPr>
                <w:color w:val="0D0D0D"/>
                <w:sz w:val="18"/>
              </w:rPr>
              <w:t>–</w:t>
            </w:r>
            <w:r>
              <w:rPr>
                <w:color w:val="0D0D0D"/>
                <w:spacing w:val="-7"/>
                <w:sz w:val="18"/>
              </w:rPr>
              <w:t xml:space="preserve"> </w:t>
            </w:r>
            <w:r>
              <w:rPr>
                <w:color w:val="0D0D0D"/>
                <w:sz w:val="18"/>
              </w:rPr>
              <w:t>meeting</w:t>
            </w:r>
            <w:r>
              <w:rPr>
                <w:color w:val="0D0D0D"/>
                <w:spacing w:val="-3"/>
                <w:sz w:val="18"/>
              </w:rPr>
              <w:t xml:space="preserve"> </w:t>
            </w:r>
            <w:r>
              <w:rPr>
                <w:color w:val="0D0D0D"/>
                <w:sz w:val="18"/>
              </w:rPr>
              <w:t>individual</w:t>
            </w:r>
            <w:r>
              <w:rPr>
                <w:color w:val="0D0D0D"/>
                <w:spacing w:val="-8"/>
                <w:sz w:val="18"/>
              </w:rPr>
              <w:t xml:space="preserve"> </w:t>
            </w:r>
            <w:r>
              <w:rPr>
                <w:color w:val="0D0D0D"/>
                <w:sz w:val="18"/>
              </w:rPr>
              <w:t xml:space="preserve">learning </w:t>
            </w:r>
            <w:r>
              <w:rPr>
                <w:color w:val="0D0D0D"/>
                <w:spacing w:val="-2"/>
                <w:sz w:val="18"/>
              </w:rPr>
              <w:t>needs</w:t>
            </w:r>
          </w:p>
          <w:p w14:paraId="2FFFE02F" w14:textId="77777777" w:rsidR="007A7EE1" w:rsidRDefault="007A7EE1">
            <w:pPr>
              <w:pStyle w:val="TableParagraph"/>
              <w:spacing w:line="185" w:lineRule="exact"/>
              <w:rPr>
                <w:sz w:val="18"/>
              </w:rPr>
            </w:pPr>
            <w:r>
              <w:rPr>
                <w:color w:val="0D0D0D"/>
                <w:sz w:val="18"/>
              </w:rPr>
              <w:t>NFER</w:t>
            </w:r>
            <w:r>
              <w:rPr>
                <w:color w:val="0D0D0D"/>
                <w:spacing w:val="-2"/>
                <w:sz w:val="18"/>
              </w:rPr>
              <w:t xml:space="preserve"> </w:t>
            </w:r>
            <w:r>
              <w:rPr>
                <w:color w:val="0D0D0D"/>
                <w:sz w:val="18"/>
              </w:rPr>
              <w:t>7</w:t>
            </w:r>
            <w:r>
              <w:rPr>
                <w:color w:val="0D0D0D"/>
                <w:spacing w:val="1"/>
                <w:sz w:val="18"/>
              </w:rPr>
              <w:t xml:space="preserve"> </w:t>
            </w:r>
            <w:r>
              <w:rPr>
                <w:color w:val="0D0D0D"/>
                <w:sz w:val="18"/>
              </w:rPr>
              <w:t>–</w:t>
            </w:r>
            <w:r>
              <w:rPr>
                <w:color w:val="0D0D0D"/>
                <w:spacing w:val="-4"/>
                <w:sz w:val="18"/>
              </w:rPr>
              <w:t xml:space="preserve"> </w:t>
            </w:r>
            <w:r>
              <w:rPr>
                <w:color w:val="0D0D0D"/>
                <w:sz w:val="18"/>
              </w:rPr>
              <w:t>Clear,</w:t>
            </w:r>
            <w:r>
              <w:rPr>
                <w:color w:val="0D0D0D"/>
                <w:spacing w:val="-3"/>
                <w:sz w:val="18"/>
              </w:rPr>
              <w:t xml:space="preserve"> </w:t>
            </w:r>
            <w:r>
              <w:rPr>
                <w:color w:val="0D0D0D"/>
                <w:sz w:val="18"/>
              </w:rPr>
              <w:t>responsive</w:t>
            </w:r>
            <w:r>
              <w:rPr>
                <w:color w:val="0D0D0D"/>
                <w:spacing w:val="-4"/>
                <w:sz w:val="18"/>
              </w:rPr>
              <w:t xml:space="preserve"> </w:t>
            </w:r>
            <w:r>
              <w:rPr>
                <w:color w:val="0D0D0D"/>
                <w:spacing w:val="-2"/>
                <w:sz w:val="18"/>
              </w:rPr>
              <w:t>leadership</w:t>
            </w:r>
          </w:p>
        </w:tc>
        <w:tc>
          <w:tcPr>
            <w:tcW w:w="1213" w:type="dxa"/>
          </w:tcPr>
          <w:p w14:paraId="06483E8C" w14:textId="77777777" w:rsidR="007A7EE1" w:rsidRDefault="007A7EE1">
            <w:pPr>
              <w:pStyle w:val="TableParagraph"/>
              <w:spacing w:line="206" w:lineRule="exact"/>
              <w:ind w:left="168"/>
              <w:rPr>
                <w:sz w:val="18"/>
              </w:rPr>
            </w:pPr>
            <w:r>
              <w:rPr>
                <w:color w:val="0D0D0D"/>
                <w:sz w:val="18"/>
              </w:rPr>
              <w:t>1,2,3,9</w:t>
            </w:r>
          </w:p>
        </w:tc>
        <w:tc>
          <w:tcPr>
            <w:tcW w:w="1213" w:type="dxa"/>
          </w:tcPr>
          <w:p w14:paraId="2A75D61F" w14:textId="3F5E1E39" w:rsidR="007A7EE1" w:rsidRDefault="00CA2211" w:rsidP="00CA2211">
            <w:pPr>
              <w:pStyle w:val="TableParagraph"/>
              <w:spacing w:line="206" w:lineRule="exact"/>
              <w:ind w:left="0"/>
              <w:rPr>
                <w:color w:val="0D0D0D"/>
                <w:sz w:val="18"/>
              </w:rPr>
            </w:pPr>
            <w:r>
              <w:rPr>
                <w:color w:val="0D0D0D"/>
                <w:sz w:val="18"/>
              </w:rPr>
              <w:t xml:space="preserve">ELSA </w:t>
            </w:r>
            <w:r w:rsidR="001A57D1">
              <w:rPr>
                <w:color w:val="0D0D0D"/>
                <w:sz w:val="18"/>
              </w:rPr>
              <w:t>additional 1</w:t>
            </w:r>
            <w:r>
              <w:rPr>
                <w:color w:val="0D0D0D"/>
                <w:sz w:val="18"/>
              </w:rPr>
              <w:t>hrs per week £</w:t>
            </w:r>
            <w:r w:rsidR="001A57D1">
              <w:rPr>
                <w:color w:val="0D0D0D"/>
                <w:sz w:val="18"/>
              </w:rPr>
              <w:t>631</w:t>
            </w:r>
          </w:p>
        </w:tc>
      </w:tr>
      <w:tr w:rsidR="007A7EE1" w14:paraId="56D47FDC" w14:textId="05A41F82" w:rsidTr="007A7EE1">
        <w:trPr>
          <w:trHeight w:val="3542"/>
        </w:trPr>
        <w:tc>
          <w:tcPr>
            <w:tcW w:w="3683" w:type="dxa"/>
          </w:tcPr>
          <w:p w14:paraId="7EA841E4" w14:textId="77777777" w:rsidR="007A7EE1" w:rsidRDefault="007A7EE1" w:rsidP="00672260">
            <w:pPr>
              <w:pStyle w:val="TableParagraph"/>
              <w:ind w:left="110" w:right="112"/>
            </w:pPr>
            <w:r>
              <w:t xml:space="preserve">Supporting Parents and </w:t>
            </w:r>
            <w:proofErr w:type="spellStart"/>
            <w:r>
              <w:t>carers</w:t>
            </w:r>
            <w:proofErr w:type="spellEnd"/>
            <w:r>
              <w:t xml:space="preserve"> Children will have greater </w:t>
            </w:r>
            <w:proofErr w:type="spellStart"/>
            <w:r>
              <w:t>opportu</w:t>
            </w:r>
            <w:proofErr w:type="spellEnd"/>
            <w:r>
              <w:t xml:space="preserve">- </w:t>
            </w:r>
            <w:proofErr w:type="spellStart"/>
            <w:r>
              <w:t>nities</w:t>
            </w:r>
            <w:proofErr w:type="spellEnd"/>
            <w:r>
              <w:t xml:space="preserve"> to access learning at home. Home-learning opportunities will not always require parents to </w:t>
            </w:r>
            <w:proofErr w:type="spellStart"/>
            <w:r>
              <w:t>en</w:t>
            </w:r>
            <w:proofErr w:type="spellEnd"/>
            <w:r>
              <w:t>- gage with the activities, affording the children greater independence and increasing the likelihood that parents</w:t>
            </w:r>
            <w:r>
              <w:rPr>
                <w:spacing w:val="-8"/>
              </w:rPr>
              <w:t xml:space="preserve"> </w:t>
            </w:r>
            <w:r>
              <w:t>can</w:t>
            </w:r>
            <w:r>
              <w:rPr>
                <w:spacing w:val="-2"/>
              </w:rPr>
              <w:t xml:space="preserve"> </w:t>
            </w:r>
            <w:r>
              <w:t>sustain</w:t>
            </w:r>
            <w:r>
              <w:rPr>
                <w:spacing w:val="-2"/>
              </w:rPr>
              <w:t xml:space="preserve"> </w:t>
            </w:r>
            <w:r>
              <w:t>home</w:t>
            </w:r>
            <w:r>
              <w:rPr>
                <w:spacing w:val="-2"/>
              </w:rPr>
              <w:t xml:space="preserve"> </w:t>
            </w:r>
            <w:r>
              <w:t>learning. Stationary</w:t>
            </w:r>
            <w:r>
              <w:rPr>
                <w:spacing w:val="-9"/>
              </w:rPr>
              <w:t xml:space="preserve"> </w:t>
            </w:r>
            <w:r>
              <w:t>packs</w:t>
            </w:r>
            <w:r>
              <w:rPr>
                <w:spacing w:val="-11"/>
              </w:rPr>
              <w:t xml:space="preserve"> and/or laptops </w:t>
            </w:r>
            <w:r>
              <w:t>provided</w:t>
            </w:r>
            <w:r>
              <w:rPr>
                <w:spacing w:val="-8"/>
              </w:rPr>
              <w:t xml:space="preserve"> </w:t>
            </w:r>
            <w:r>
              <w:t>for</w:t>
            </w:r>
            <w:r>
              <w:rPr>
                <w:spacing w:val="-11"/>
              </w:rPr>
              <w:t xml:space="preserve"> </w:t>
            </w:r>
            <w:r>
              <w:t>those who don’t have access</w:t>
            </w:r>
            <w:r>
              <w:rPr>
                <w:spacing w:val="-1"/>
              </w:rPr>
              <w:t xml:space="preserve"> </w:t>
            </w:r>
            <w:r>
              <w:t>to these resources</w:t>
            </w:r>
            <w:r>
              <w:rPr>
                <w:spacing w:val="-4"/>
              </w:rPr>
              <w:t xml:space="preserve"> </w:t>
            </w:r>
            <w:r>
              <w:t>at</w:t>
            </w:r>
            <w:r>
              <w:rPr>
                <w:spacing w:val="-2"/>
              </w:rPr>
              <w:t xml:space="preserve"> </w:t>
            </w:r>
            <w:r>
              <w:t xml:space="preserve">home. Lexia, </w:t>
            </w:r>
            <w:proofErr w:type="spellStart"/>
            <w:r>
              <w:t>Nessy</w:t>
            </w:r>
            <w:proofErr w:type="spellEnd"/>
            <w:r>
              <w:t xml:space="preserve">, Bug Club, </w:t>
            </w:r>
            <w:proofErr w:type="spellStart"/>
            <w:r>
              <w:t>EdCity</w:t>
            </w:r>
            <w:proofErr w:type="spellEnd"/>
            <w:r>
              <w:t xml:space="preserve">, </w:t>
            </w:r>
            <w:proofErr w:type="spellStart"/>
            <w:r>
              <w:t>ESchools</w:t>
            </w:r>
            <w:proofErr w:type="spellEnd"/>
          </w:p>
          <w:p w14:paraId="17F4C2F0" w14:textId="77777777" w:rsidR="007A7EE1" w:rsidRDefault="007A7EE1">
            <w:pPr>
              <w:pStyle w:val="TableParagraph"/>
              <w:spacing w:line="250" w:lineRule="exact"/>
              <w:ind w:left="110" w:right="310"/>
            </w:pPr>
          </w:p>
        </w:tc>
        <w:tc>
          <w:tcPr>
            <w:tcW w:w="4110" w:type="dxa"/>
          </w:tcPr>
          <w:p w14:paraId="23E73573" w14:textId="77777777" w:rsidR="007A7EE1" w:rsidRDefault="007A7EE1">
            <w:pPr>
              <w:pStyle w:val="TableParagraph"/>
              <w:spacing w:line="244" w:lineRule="auto"/>
              <w:ind w:right="240"/>
              <w:rPr>
                <w:sz w:val="18"/>
              </w:rPr>
            </w:pPr>
            <w:r>
              <w:rPr>
                <w:color w:val="0D0D0D"/>
                <w:sz w:val="18"/>
              </w:rPr>
              <w:t>+4</w:t>
            </w:r>
            <w:r>
              <w:rPr>
                <w:color w:val="0D0D0D"/>
                <w:spacing w:val="-4"/>
                <w:sz w:val="18"/>
              </w:rPr>
              <w:t xml:space="preserve"> </w:t>
            </w:r>
            <w:r>
              <w:rPr>
                <w:color w:val="0D0D0D"/>
                <w:sz w:val="18"/>
              </w:rPr>
              <w:t>–</w:t>
            </w:r>
            <w:r>
              <w:rPr>
                <w:color w:val="0D0D0D"/>
                <w:spacing w:val="-8"/>
                <w:sz w:val="18"/>
              </w:rPr>
              <w:t xml:space="preserve"> </w:t>
            </w:r>
            <w:r>
              <w:rPr>
                <w:color w:val="0D0D0D"/>
                <w:sz w:val="18"/>
              </w:rPr>
              <w:t>Parental</w:t>
            </w:r>
            <w:r>
              <w:rPr>
                <w:color w:val="0D0D0D"/>
                <w:spacing w:val="-5"/>
                <w:sz w:val="18"/>
              </w:rPr>
              <w:t xml:space="preserve"> </w:t>
            </w:r>
            <w:r>
              <w:rPr>
                <w:color w:val="0D0D0D"/>
                <w:sz w:val="18"/>
              </w:rPr>
              <w:t>Engagement</w:t>
            </w:r>
            <w:r>
              <w:rPr>
                <w:color w:val="0D0D0D"/>
                <w:spacing w:val="-5"/>
                <w:sz w:val="18"/>
              </w:rPr>
              <w:t xml:space="preserve"> </w:t>
            </w:r>
            <w:r>
              <w:rPr>
                <w:color w:val="0D0D0D"/>
                <w:sz w:val="18"/>
              </w:rPr>
              <w:t>–</w:t>
            </w:r>
            <w:r>
              <w:rPr>
                <w:color w:val="0D0D0D"/>
                <w:spacing w:val="-4"/>
                <w:sz w:val="18"/>
              </w:rPr>
              <w:t xml:space="preserve"> </w:t>
            </w:r>
            <w:r>
              <w:rPr>
                <w:color w:val="0D0D0D"/>
                <w:sz w:val="18"/>
              </w:rPr>
              <w:t>EEF</w:t>
            </w:r>
            <w:r>
              <w:rPr>
                <w:color w:val="0D0D0D"/>
                <w:spacing w:val="-9"/>
                <w:sz w:val="18"/>
              </w:rPr>
              <w:t xml:space="preserve"> </w:t>
            </w:r>
            <w:r>
              <w:rPr>
                <w:color w:val="0D0D0D"/>
                <w:sz w:val="18"/>
              </w:rPr>
              <w:t>Teaching and Learning Toolkit</w:t>
            </w:r>
          </w:p>
        </w:tc>
        <w:tc>
          <w:tcPr>
            <w:tcW w:w="1213" w:type="dxa"/>
          </w:tcPr>
          <w:p w14:paraId="77FA4275" w14:textId="77777777" w:rsidR="007A7EE1" w:rsidRDefault="007A7EE1">
            <w:pPr>
              <w:pStyle w:val="TableParagraph"/>
              <w:spacing w:before="4"/>
              <w:ind w:left="168"/>
              <w:rPr>
                <w:sz w:val="18"/>
              </w:rPr>
            </w:pPr>
            <w:r>
              <w:rPr>
                <w:color w:val="0D0D0D"/>
                <w:sz w:val="18"/>
              </w:rPr>
              <w:t>1,2,3,4,5,6,7,8,9.</w:t>
            </w:r>
          </w:p>
        </w:tc>
        <w:tc>
          <w:tcPr>
            <w:tcW w:w="1213" w:type="dxa"/>
          </w:tcPr>
          <w:p w14:paraId="04597334" w14:textId="47B27348" w:rsidR="00CA2211" w:rsidRDefault="00CA2211" w:rsidP="00CA2211">
            <w:pPr>
              <w:pStyle w:val="TableParagraph"/>
              <w:spacing w:before="4"/>
              <w:ind w:left="0"/>
              <w:rPr>
                <w:color w:val="0D0D0D"/>
                <w:sz w:val="18"/>
              </w:rPr>
            </w:pPr>
            <w:r>
              <w:rPr>
                <w:color w:val="0D0D0D"/>
                <w:sz w:val="18"/>
              </w:rPr>
              <w:t>Reading books repurchased to go home £</w:t>
            </w:r>
            <w:r w:rsidR="001A57D1">
              <w:rPr>
                <w:color w:val="0D0D0D"/>
                <w:sz w:val="18"/>
              </w:rPr>
              <w:t>250 allocated</w:t>
            </w:r>
          </w:p>
        </w:tc>
      </w:tr>
      <w:tr w:rsidR="007A7EE1" w14:paraId="782198F5" w14:textId="76A55579" w:rsidTr="007A7EE1">
        <w:trPr>
          <w:trHeight w:val="762"/>
        </w:trPr>
        <w:tc>
          <w:tcPr>
            <w:tcW w:w="3683" w:type="dxa"/>
          </w:tcPr>
          <w:p w14:paraId="3139F06B" w14:textId="77777777" w:rsidR="007A7EE1" w:rsidRDefault="007A7EE1">
            <w:pPr>
              <w:pStyle w:val="TableParagraph"/>
              <w:ind w:left="110"/>
            </w:pPr>
            <w:r>
              <w:t>Support</w:t>
            </w:r>
            <w:r>
              <w:rPr>
                <w:spacing w:val="-8"/>
              </w:rPr>
              <w:t xml:space="preserve"> </w:t>
            </w:r>
            <w:r>
              <w:t>with</w:t>
            </w:r>
            <w:r>
              <w:rPr>
                <w:spacing w:val="-4"/>
              </w:rPr>
              <w:t xml:space="preserve"> </w:t>
            </w:r>
            <w:r>
              <w:t>resources</w:t>
            </w:r>
            <w:r>
              <w:rPr>
                <w:spacing w:val="-6"/>
              </w:rPr>
              <w:t xml:space="preserve"> </w:t>
            </w:r>
            <w:r>
              <w:t>at</w:t>
            </w:r>
            <w:r>
              <w:rPr>
                <w:spacing w:val="-5"/>
              </w:rPr>
              <w:t xml:space="preserve"> </w:t>
            </w:r>
            <w:r>
              <w:t>home</w:t>
            </w:r>
            <w:r>
              <w:rPr>
                <w:spacing w:val="-4"/>
              </w:rPr>
              <w:t xml:space="preserve"> </w:t>
            </w:r>
            <w:r>
              <w:rPr>
                <w:spacing w:val="-5"/>
              </w:rPr>
              <w:t>to</w:t>
            </w:r>
          </w:p>
          <w:p w14:paraId="16C8F604" w14:textId="77777777" w:rsidR="007A7EE1" w:rsidRDefault="007A7EE1">
            <w:pPr>
              <w:pStyle w:val="TableParagraph"/>
              <w:spacing w:line="250" w:lineRule="exact"/>
              <w:ind w:left="110"/>
            </w:pPr>
            <w:r>
              <w:t>ensure</w:t>
            </w:r>
            <w:r>
              <w:rPr>
                <w:spacing w:val="-11"/>
              </w:rPr>
              <w:t xml:space="preserve"> </w:t>
            </w:r>
            <w:r>
              <w:t>pupils</w:t>
            </w:r>
            <w:r>
              <w:rPr>
                <w:spacing w:val="-9"/>
              </w:rPr>
              <w:t xml:space="preserve"> </w:t>
            </w:r>
            <w:r>
              <w:t>have</w:t>
            </w:r>
            <w:r>
              <w:rPr>
                <w:spacing w:val="-11"/>
              </w:rPr>
              <w:t xml:space="preserve"> </w:t>
            </w:r>
            <w:r>
              <w:t>equipment</w:t>
            </w:r>
            <w:r>
              <w:rPr>
                <w:spacing w:val="-8"/>
              </w:rPr>
              <w:t xml:space="preserve"> </w:t>
            </w:r>
            <w:r>
              <w:t>re- quired to complete homework.</w:t>
            </w:r>
          </w:p>
          <w:p w14:paraId="3692B352" w14:textId="77777777" w:rsidR="007A7EE1" w:rsidRDefault="007A7EE1">
            <w:pPr>
              <w:pStyle w:val="TableParagraph"/>
              <w:spacing w:line="250" w:lineRule="exact"/>
              <w:ind w:left="110"/>
            </w:pPr>
            <w:r>
              <w:t>Homework club at lunchtimes to target and support those children in greatest need.</w:t>
            </w:r>
          </w:p>
        </w:tc>
        <w:tc>
          <w:tcPr>
            <w:tcW w:w="4110" w:type="dxa"/>
          </w:tcPr>
          <w:p w14:paraId="34F62FA6" w14:textId="77777777" w:rsidR="007A7EE1" w:rsidRDefault="007A7EE1">
            <w:pPr>
              <w:pStyle w:val="TableParagraph"/>
              <w:ind w:right="240"/>
              <w:rPr>
                <w:sz w:val="18"/>
              </w:rPr>
            </w:pPr>
            <w:r>
              <w:rPr>
                <w:color w:val="0D0D0D"/>
                <w:sz w:val="18"/>
              </w:rPr>
              <w:t>+5</w:t>
            </w:r>
            <w:r>
              <w:rPr>
                <w:color w:val="0D0D0D"/>
                <w:spacing w:val="-4"/>
                <w:sz w:val="18"/>
              </w:rPr>
              <w:t xml:space="preserve"> </w:t>
            </w:r>
            <w:r>
              <w:rPr>
                <w:color w:val="0D0D0D"/>
                <w:sz w:val="18"/>
              </w:rPr>
              <w:t>Homework</w:t>
            </w:r>
            <w:r>
              <w:rPr>
                <w:color w:val="0D0D0D"/>
                <w:spacing w:val="-7"/>
                <w:sz w:val="18"/>
              </w:rPr>
              <w:t xml:space="preserve"> </w:t>
            </w:r>
            <w:r>
              <w:rPr>
                <w:color w:val="0D0D0D"/>
                <w:sz w:val="18"/>
              </w:rPr>
              <w:t>-</w:t>
            </w:r>
            <w:r>
              <w:rPr>
                <w:color w:val="0D0D0D"/>
                <w:spacing w:val="-1"/>
                <w:sz w:val="18"/>
              </w:rPr>
              <w:t xml:space="preserve"> </w:t>
            </w:r>
            <w:r>
              <w:rPr>
                <w:color w:val="0D0D0D"/>
                <w:sz w:val="18"/>
              </w:rPr>
              <w:t>–</w:t>
            </w:r>
            <w:r>
              <w:rPr>
                <w:color w:val="0D0D0D"/>
                <w:spacing w:val="-7"/>
                <w:sz w:val="18"/>
              </w:rPr>
              <w:t xml:space="preserve"> </w:t>
            </w:r>
            <w:r>
              <w:rPr>
                <w:color w:val="0D0D0D"/>
                <w:sz w:val="18"/>
              </w:rPr>
              <w:t>EEF</w:t>
            </w:r>
            <w:r>
              <w:rPr>
                <w:color w:val="0D0D0D"/>
                <w:spacing w:val="-8"/>
                <w:sz w:val="18"/>
              </w:rPr>
              <w:t xml:space="preserve"> </w:t>
            </w:r>
            <w:r>
              <w:rPr>
                <w:color w:val="0D0D0D"/>
                <w:sz w:val="18"/>
              </w:rPr>
              <w:t>Teaching</w:t>
            </w:r>
            <w:r>
              <w:rPr>
                <w:color w:val="0D0D0D"/>
                <w:spacing w:val="-4"/>
                <w:sz w:val="18"/>
              </w:rPr>
              <w:t xml:space="preserve"> </w:t>
            </w:r>
            <w:r>
              <w:rPr>
                <w:color w:val="0D0D0D"/>
                <w:sz w:val="18"/>
              </w:rPr>
              <w:t>and</w:t>
            </w:r>
            <w:r>
              <w:rPr>
                <w:color w:val="0D0D0D"/>
                <w:spacing w:val="-4"/>
                <w:sz w:val="18"/>
              </w:rPr>
              <w:t xml:space="preserve"> </w:t>
            </w:r>
            <w:r>
              <w:rPr>
                <w:color w:val="0D0D0D"/>
                <w:sz w:val="18"/>
              </w:rPr>
              <w:t xml:space="preserve">Learning </w:t>
            </w:r>
            <w:r>
              <w:rPr>
                <w:color w:val="0D0D0D"/>
                <w:spacing w:val="-2"/>
                <w:sz w:val="18"/>
              </w:rPr>
              <w:t>Toolkit</w:t>
            </w:r>
          </w:p>
        </w:tc>
        <w:tc>
          <w:tcPr>
            <w:tcW w:w="1213" w:type="dxa"/>
          </w:tcPr>
          <w:p w14:paraId="638ECB7E" w14:textId="77777777" w:rsidR="007A7EE1" w:rsidRDefault="007A7EE1">
            <w:pPr>
              <w:pStyle w:val="TableParagraph"/>
              <w:spacing w:line="207" w:lineRule="exact"/>
              <w:ind w:left="168"/>
              <w:rPr>
                <w:sz w:val="18"/>
              </w:rPr>
            </w:pPr>
            <w:r>
              <w:rPr>
                <w:color w:val="0D0D0D"/>
                <w:sz w:val="18"/>
              </w:rPr>
              <w:t>1,2,3,4,5,6,7,8,9.</w:t>
            </w:r>
          </w:p>
        </w:tc>
        <w:tc>
          <w:tcPr>
            <w:tcW w:w="1213" w:type="dxa"/>
          </w:tcPr>
          <w:p w14:paraId="3FCCFD04" w14:textId="12647ABD" w:rsidR="007A7EE1" w:rsidRDefault="00CA2211" w:rsidP="00CA2211">
            <w:pPr>
              <w:pStyle w:val="TableParagraph"/>
              <w:spacing w:line="207" w:lineRule="exact"/>
              <w:ind w:left="0"/>
              <w:rPr>
                <w:color w:val="0D0D0D"/>
                <w:sz w:val="18"/>
              </w:rPr>
            </w:pPr>
            <w:r>
              <w:rPr>
                <w:color w:val="0D0D0D"/>
                <w:sz w:val="18"/>
              </w:rPr>
              <w:t xml:space="preserve">Reading + 11/2 </w:t>
            </w:r>
            <w:proofErr w:type="spellStart"/>
            <w:r>
              <w:rPr>
                <w:color w:val="0D0D0D"/>
                <w:sz w:val="18"/>
              </w:rPr>
              <w:t>hrs</w:t>
            </w:r>
            <w:proofErr w:type="spellEnd"/>
            <w:r>
              <w:rPr>
                <w:color w:val="0D0D0D"/>
                <w:sz w:val="18"/>
              </w:rPr>
              <w:t xml:space="preserve"> p/w </w:t>
            </w:r>
            <w:r w:rsidR="001A57D1">
              <w:rPr>
                <w:color w:val="0D0D0D"/>
                <w:sz w:val="18"/>
              </w:rPr>
              <w:t xml:space="preserve">see above costing </w:t>
            </w:r>
          </w:p>
        </w:tc>
      </w:tr>
      <w:tr w:rsidR="007A7EE1" w14:paraId="79088B74" w14:textId="3613583F" w:rsidTr="007A7EE1">
        <w:trPr>
          <w:trHeight w:val="762"/>
        </w:trPr>
        <w:tc>
          <w:tcPr>
            <w:tcW w:w="3683" w:type="dxa"/>
          </w:tcPr>
          <w:p w14:paraId="3BF5D655" w14:textId="77777777" w:rsidR="007A7EE1" w:rsidRDefault="007A7EE1" w:rsidP="008446F5">
            <w:pPr>
              <w:tabs>
                <w:tab w:val="left" w:pos="1365"/>
              </w:tabs>
              <w:rPr>
                <w:szCs w:val="18"/>
              </w:rPr>
            </w:pPr>
            <w:r>
              <w:rPr>
                <w:szCs w:val="18"/>
              </w:rPr>
              <w:t xml:space="preserve">  </w:t>
            </w:r>
            <w:r w:rsidRPr="007D2FCA">
              <w:rPr>
                <w:szCs w:val="18"/>
              </w:rPr>
              <w:t xml:space="preserve">To provide pupils with the </w:t>
            </w:r>
          </w:p>
          <w:p w14:paraId="612C40EF" w14:textId="77777777" w:rsidR="007A7EE1" w:rsidRDefault="007A7EE1" w:rsidP="008446F5">
            <w:pPr>
              <w:tabs>
                <w:tab w:val="left" w:pos="1365"/>
              </w:tabs>
              <w:rPr>
                <w:szCs w:val="18"/>
              </w:rPr>
            </w:pPr>
            <w:r>
              <w:rPr>
                <w:szCs w:val="18"/>
              </w:rPr>
              <w:t xml:space="preserve">  o</w:t>
            </w:r>
            <w:r w:rsidRPr="007D2FCA">
              <w:rPr>
                <w:szCs w:val="18"/>
              </w:rPr>
              <w:t xml:space="preserve">pportunity to have a nutritious </w:t>
            </w:r>
          </w:p>
          <w:p w14:paraId="79C40AA8" w14:textId="77777777" w:rsidR="007A7EE1" w:rsidRDefault="007A7EE1" w:rsidP="008446F5">
            <w:pPr>
              <w:tabs>
                <w:tab w:val="left" w:pos="1365"/>
              </w:tabs>
              <w:rPr>
                <w:szCs w:val="18"/>
              </w:rPr>
            </w:pPr>
            <w:r>
              <w:rPr>
                <w:szCs w:val="18"/>
              </w:rPr>
              <w:t xml:space="preserve">  </w:t>
            </w:r>
            <w:r w:rsidRPr="007D2FCA">
              <w:rPr>
                <w:szCs w:val="18"/>
              </w:rPr>
              <w:t xml:space="preserve">breakfast at school, </w:t>
            </w:r>
            <w:proofErr w:type="spellStart"/>
            <w:r w:rsidRPr="007D2FCA">
              <w:rPr>
                <w:szCs w:val="18"/>
              </w:rPr>
              <w:t>socialise</w:t>
            </w:r>
            <w:proofErr w:type="spellEnd"/>
            <w:r w:rsidRPr="007D2FCA">
              <w:rPr>
                <w:szCs w:val="18"/>
              </w:rPr>
              <w:t xml:space="preserve"> with </w:t>
            </w:r>
          </w:p>
          <w:p w14:paraId="70D9B634" w14:textId="77777777" w:rsidR="007A7EE1" w:rsidRDefault="007A7EE1" w:rsidP="008446F5">
            <w:pPr>
              <w:tabs>
                <w:tab w:val="left" w:pos="1365"/>
              </w:tabs>
              <w:rPr>
                <w:szCs w:val="18"/>
              </w:rPr>
            </w:pPr>
            <w:r>
              <w:rPr>
                <w:szCs w:val="18"/>
              </w:rPr>
              <w:t xml:space="preserve">  </w:t>
            </w:r>
            <w:r w:rsidRPr="007D2FCA">
              <w:rPr>
                <w:szCs w:val="18"/>
              </w:rPr>
              <w:t xml:space="preserve">other pupils and take part in a range </w:t>
            </w:r>
          </w:p>
          <w:p w14:paraId="6B2FEDBC" w14:textId="77777777" w:rsidR="007A7EE1" w:rsidRDefault="007A7EE1" w:rsidP="008446F5">
            <w:pPr>
              <w:tabs>
                <w:tab w:val="left" w:pos="1365"/>
              </w:tabs>
              <w:rPr>
                <w:szCs w:val="18"/>
              </w:rPr>
            </w:pPr>
            <w:r>
              <w:rPr>
                <w:szCs w:val="18"/>
              </w:rPr>
              <w:t xml:space="preserve">  </w:t>
            </w:r>
            <w:r w:rsidRPr="007D2FCA">
              <w:rPr>
                <w:szCs w:val="18"/>
              </w:rPr>
              <w:t>of activities.</w:t>
            </w:r>
          </w:p>
          <w:p w14:paraId="28C04773" w14:textId="77777777" w:rsidR="007A7EE1" w:rsidRDefault="007A7EE1" w:rsidP="008446F5">
            <w:pPr>
              <w:tabs>
                <w:tab w:val="left" w:pos="1365"/>
              </w:tabs>
            </w:pPr>
            <w:r>
              <w:t xml:space="preserve">  </w:t>
            </w:r>
            <w:r w:rsidRPr="007D2FCA">
              <w:t xml:space="preserve">All pupils, particularly those who are </w:t>
            </w:r>
          </w:p>
          <w:p w14:paraId="7381CDE2" w14:textId="77777777" w:rsidR="007A7EE1" w:rsidRDefault="007A7EE1" w:rsidP="008446F5">
            <w:pPr>
              <w:tabs>
                <w:tab w:val="left" w:pos="1365"/>
              </w:tabs>
            </w:pPr>
            <w:r>
              <w:t xml:space="preserve">  </w:t>
            </w:r>
            <w:r w:rsidRPr="007D2FCA">
              <w:t xml:space="preserve">eligible for pupil premium, will be </w:t>
            </w:r>
          </w:p>
          <w:p w14:paraId="55C43F67" w14:textId="77777777" w:rsidR="007A7EE1" w:rsidRDefault="007A7EE1" w:rsidP="008446F5">
            <w:pPr>
              <w:tabs>
                <w:tab w:val="left" w:pos="1365"/>
              </w:tabs>
            </w:pPr>
            <w:r>
              <w:t xml:space="preserve">  </w:t>
            </w:r>
            <w:r w:rsidRPr="007D2FCA">
              <w:t xml:space="preserve">more equipped to learn if they have </w:t>
            </w:r>
          </w:p>
          <w:p w14:paraId="64C12643" w14:textId="77777777" w:rsidR="007A7EE1" w:rsidRDefault="007A7EE1" w:rsidP="008446F5">
            <w:pPr>
              <w:tabs>
                <w:tab w:val="left" w:pos="1365"/>
              </w:tabs>
            </w:pPr>
            <w:r>
              <w:t xml:space="preserve">  </w:t>
            </w:r>
            <w:r w:rsidRPr="007D2FCA">
              <w:t xml:space="preserve">had breakfast, and the additional </w:t>
            </w:r>
          </w:p>
          <w:p w14:paraId="60E5BBFE" w14:textId="77777777" w:rsidR="007A7EE1" w:rsidRDefault="007A7EE1" w:rsidP="008446F5">
            <w:pPr>
              <w:tabs>
                <w:tab w:val="left" w:pos="1365"/>
              </w:tabs>
            </w:pPr>
            <w:r>
              <w:lastRenderedPageBreak/>
              <w:t xml:space="preserve">  </w:t>
            </w:r>
            <w:r w:rsidRPr="007D2FCA">
              <w:t xml:space="preserve">opportunity to spend time partaking </w:t>
            </w:r>
          </w:p>
          <w:p w14:paraId="6869EF70" w14:textId="77777777" w:rsidR="007A7EE1" w:rsidRDefault="007A7EE1" w:rsidP="008446F5">
            <w:pPr>
              <w:tabs>
                <w:tab w:val="left" w:pos="1365"/>
              </w:tabs>
              <w:rPr>
                <w:b/>
              </w:rPr>
            </w:pPr>
            <w:r>
              <w:t xml:space="preserve">  </w:t>
            </w:r>
            <w:r w:rsidRPr="007D2FCA">
              <w:t>in morning activities with their peers.</w:t>
            </w:r>
            <w:r w:rsidRPr="004A34A4">
              <w:rPr>
                <w:b/>
              </w:rPr>
              <w:t xml:space="preserve"> </w:t>
            </w:r>
          </w:p>
          <w:p w14:paraId="431398AB" w14:textId="77777777" w:rsidR="007A7EE1" w:rsidRPr="0040235B" w:rsidRDefault="007A7EE1" w:rsidP="008446F5">
            <w:pPr>
              <w:tabs>
                <w:tab w:val="left" w:pos="1365"/>
              </w:tabs>
              <w:rPr>
                <w:sz w:val="18"/>
                <w:szCs w:val="18"/>
              </w:rPr>
            </w:pPr>
            <w:r>
              <w:t xml:space="preserve">  </w:t>
            </w:r>
            <w:r w:rsidRPr="007D2FCA">
              <w:t>Breakfast Club</w:t>
            </w:r>
          </w:p>
        </w:tc>
        <w:tc>
          <w:tcPr>
            <w:tcW w:w="4110" w:type="dxa"/>
          </w:tcPr>
          <w:p w14:paraId="61D4B10F" w14:textId="77777777" w:rsidR="007A7EE1" w:rsidRDefault="007A7EE1" w:rsidP="007D2FCA">
            <w:pPr>
              <w:tabs>
                <w:tab w:val="left" w:pos="1365"/>
              </w:tabs>
              <w:rPr>
                <w:sz w:val="18"/>
              </w:rPr>
            </w:pPr>
            <w:r>
              <w:rPr>
                <w:sz w:val="18"/>
              </w:rPr>
              <w:lastRenderedPageBreak/>
              <w:t xml:space="preserve"> </w:t>
            </w:r>
            <w:r w:rsidRPr="007D2FCA">
              <w:rPr>
                <w:sz w:val="18"/>
              </w:rPr>
              <w:t xml:space="preserve">+4 – EEF Social and Emotional Learning Toolkit – </w:t>
            </w:r>
            <w:r>
              <w:rPr>
                <w:sz w:val="18"/>
              </w:rPr>
              <w:t xml:space="preserve"> </w:t>
            </w:r>
          </w:p>
          <w:p w14:paraId="37997D97" w14:textId="77777777" w:rsidR="007A7EE1" w:rsidRPr="007D2FCA" w:rsidRDefault="007A7EE1" w:rsidP="007D2FCA">
            <w:pPr>
              <w:tabs>
                <w:tab w:val="left" w:pos="1365"/>
              </w:tabs>
              <w:rPr>
                <w:sz w:val="18"/>
              </w:rPr>
            </w:pPr>
            <w:r>
              <w:rPr>
                <w:sz w:val="18"/>
              </w:rPr>
              <w:t xml:space="preserve"> </w:t>
            </w:r>
            <w:r w:rsidRPr="007D2FCA">
              <w:rPr>
                <w:sz w:val="18"/>
              </w:rPr>
              <w:t>effective SEMH support is in place.</w:t>
            </w:r>
          </w:p>
          <w:p w14:paraId="1673EE56" w14:textId="77777777" w:rsidR="007A7EE1" w:rsidRDefault="007A7EE1" w:rsidP="007D2FCA">
            <w:pPr>
              <w:tabs>
                <w:tab w:val="left" w:pos="1365"/>
              </w:tabs>
              <w:rPr>
                <w:sz w:val="18"/>
              </w:rPr>
            </w:pPr>
            <w:r>
              <w:rPr>
                <w:sz w:val="18"/>
              </w:rPr>
              <w:t xml:space="preserve"> </w:t>
            </w:r>
            <w:r w:rsidRPr="007D2FCA">
              <w:rPr>
                <w:sz w:val="18"/>
              </w:rPr>
              <w:t xml:space="preserve">+4 – EEF Teaching and Learning Toolkit NFER </w:t>
            </w:r>
          </w:p>
          <w:p w14:paraId="788B22F8" w14:textId="77777777" w:rsidR="007A7EE1" w:rsidRDefault="007A7EE1" w:rsidP="007D2FCA">
            <w:pPr>
              <w:tabs>
                <w:tab w:val="left" w:pos="1365"/>
              </w:tabs>
              <w:rPr>
                <w:sz w:val="18"/>
              </w:rPr>
            </w:pPr>
            <w:r>
              <w:rPr>
                <w:sz w:val="18"/>
              </w:rPr>
              <w:t xml:space="preserve"> </w:t>
            </w:r>
            <w:r w:rsidRPr="007D2FCA">
              <w:rPr>
                <w:sz w:val="18"/>
              </w:rPr>
              <w:t xml:space="preserve">number 5 – deploying staff effectively NFER </w:t>
            </w:r>
            <w:r>
              <w:rPr>
                <w:sz w:val="18"/>
              </w:rPr>
              <w:t xml:space="preserve">    </w:t>
            </w:r>
          </w:p>
          <w:p w14:paraId="0CC97A1C" w14:textId="77777777" w:rsidR="007A7EE1" w:rsidRPr="007D2FCA" w:rsidRDefault="007A7EE1" w:rsidP="007D2FCA">
            <w:pPr>
              <w:tabs>
                <w:tab w:val="left" w:pos="1365"/>
              </w:tabs>
              <w:rPr>
                <w:sz w:val="18"/>
              </w:rPr>
            </w:pPr>
            <w:r>
              <w:rPr>
                <w:sz w:val="18"/>
              </w:rPr>
              <w:t xml:space="preserve"> </w:t>
            </w:r>
            <w:r w:rsidRPr="007D2FCA">
              <w:rPr>
                <w:sz w:val="18"/>
              </w:rPr>
              <w:t>Number 4 – meeting individual learning needs</w:t>
            </w:r>
          </w:p>
          <w:p w14:paraId="285E3AF2" w14:textId="77777777" w:rsidR="007A7EE1" w:rsidRPr="007D2FCA" w:rsidRDefault="007A7EE1" w:rsidP="007D2FCA">
            <w:pPr>
              <w:tabs>
                <w:tab w:val="left" w:pos="1365"/>
              </w:tabs>
              <w:rPr>
                <w:sz w:val="18"/>
              </w:rPr>
            </w:pPr>
            <w:r>
              <w:rPr>
                <w:sz w:val="18"/>
              </w:rPr>
              <w:t xml:space="preserve"> </w:t>
            </w:r>
            <w:r w:rsidRPr="007D2FCA">
              <w:rPr>
                <w:sz w:val="18"/>
              </w:rPr>
              <w:t>NFER 7 – Clear, responsive leadership</w:t>
            </w:r>
          </w:p>
          <w:p w14:paraId="42082749" w14:textId="77777777" w:rsidR="007A7EE1" w:rsidRDefault="007A7EE1" w:rsidP="007D2FCA">
            <w:pPr>
              <w:tabs>
                <w:tab w:val="left" w:pos="1365"/>
              </w:tabs>
              <w:rPr>
                <w:sz w:val="18"/>
              </w:rPr>
            </w:pPr>
            <w:r>
              <w:rPr>
                <w:sz w:val="18"/>
              </w:rPr>
              <w:t xml:space="preserve"> </w:t>
            </w:r>
            <w:r w:rsidRPr="007D2FCA">
              <w:rPr>
                <w:sz w:val="18"/>
              </w:rPr>
              <w:t xml:space="preserve">+4 – Parental Engagement – EEF Teaching and </w:t>
            </w:r>
          </w:p>
          <w:p w14:paraId="4DD7FF66" w14:textId="77777777" w:rsidR="007A7EE1" w:rsidRPr="007D2FCA" w:rsidRDefault="007A7EE1" w:rsidP="007D2FCA">
            <w:pPr>
              <w:tabs>
                <w:tab w:val="left" w:pos="1365"/>
              </w:tabs>
              <w:rPr>
                <w:sz w:val="18"/>
              </w:rPr>
            </w:pPr>
            <w:r>
              <w:rPr>
                <w:sz w:val="18"/>
              </w:rPr>
              <w:t xml:space="preserve"> </w:t>
            </w:r>
            <w:r w:rsidRPr="007D2FCA">
              <w:rPr>
                <w:sz w:val="18"/>
              </w:rPr>
              <w:t>Learning Toolkit</w:t>
            </w:r>
          </w:p>
        </w:tc>
        <w:tc>
          <w:tcPr>
            <w:tcW w:w="1213" w:type="dxa"/>
          </w:tcPr>
          <w:p w14:paraId="726DCAC3" w14:textId="77777777" w:rsidR="007A7EE1" w:rsidRPr="00965D51" w:rsidRDefault="007A7EE1" w:rsidP="007D2FCA">
            <w:pPr>
              <w:tabs>
                <w:tab w:val="left" w:pos="1365"/>
              </w:tabs>
              <w:jc w:val="both"/>
              <w:rPr>
                <w:sz w:val="18"/>
              </w:rPr>
            </w:pPr>
            <w:r>
              <w:rPr>
                <w:color w:val="0D0D0D"/>
                <w:sz w:val="18"/>
              </w:rPr>
              <w:t xml:space="preserve"> 1,2,3,4,5,6,7,8,9.</w:t>
            </w:r>
          </w:p>
        </w:tc>
        <w:tc>
          <w:tcPr>
            <w:tcW w:w="1213" w:type="dxa"/>
          </w:tcPr>
          <w:p w14:paraId="5C1359A3" w14:textId="68513A96" w:rsidR="00CA2211" w:rsidRDefault="001A57D1" w:rsidP="007D2FCA">
            <w:pPr>
              <w:tabs>
                <w:tab w:val="left" w:pos="1365"/>
              </w:tabs>
              <w:jc w:val="both"/>
              <w:rPr>
                <w:color w:val="0D0D0D"/>
                <w:sz w:val="18"/>
              </w:rPr>
            </w:pPr>
            <w:r>
              <w:rPr>
                <w:color w:val="0D0D0D"/>
                <w:sz w:val="18"/>
              </w:rPr>
              <w:t xml:space="preserve">4 </w:t>
            </w:r>
            <w:r w:rsidR="00CA2211">
              <w:rPr>
                <w:color w:val="0D0D0D"/>
                <w:sz w:val="18"/>
              </w:rPr>
              <w:t xml:space="preserve">VG children at </w:t>
            </w:r>
            <w:r>
              <w:rPr>
                <w:color w:val="0D0D0D"/>
                <w:sz w:val="18"/>
              </w:rPr>
              <w:t>5</w:t>
            </w:r>
            <w:r w:rsidR="00CA2211">
              <w:rPr>
                <w:color w:val="0D0D0D"/>
                <w:sz w:val="18"/>
              </w:rPr>
              <w:t xml:space="preserve"> Sessions weekly </w:t>
            </w:r>
          </w:p>
          <w:p w14:paraId="7A4BDF4A" w14:textId="77777777" w:rsidR="00CA2211" w:rsidRDefault="00CA2211" w:rsidP="007D2FCA">
            <w:pPr>
              <w:tabs>
                <w:tab w:val="left" w:pos="1365"/>
              </w:tabs>
              <w:jc w:val="both"/>
              <w:rPr>
                <w:color w:val="0D0D0D"/>
                <w:sz w:val="18"/>
              </w:rPr>
            </w:pPr>
          </w:p>
          <w:p w14:paraId="3DEAB1A5" w14:textId="5BA81A29" w:rsidR="00CA2211" w:rsidRDefault="00CA2211" w:rsidP="007D2FCA">
            <w:pPr>
              <w:tabs>
                <w:tab w:val="left" w:pos="1365"/>
              </w:tabs>
              <w:jc w:val="both"/>
              <w:rPr>
                <w:color w:val="0D0D0D"/>
                <w:sz w:val="18"/>
              </w:rPr>
            </w:pPr>
            <w:r>
              <w:rPr>
                <w:color w:val="0D0D0D"/>
                <w:sz w:val="18"/>
              </w:rPr>
              <w:t>£</w:t>
            </w:r>
            <w:r w:rsidR="001A57D1">
              <w:rPr>
                <w:color w:val="0D0D0D"/>
                <w:sz w:val="18"/>
              </w:rPr>
              <w:t xml:space="preserve"> see above costing</w:t>
            </w:r>
          </w:p>
          <w:p w14:paraId="7C7E2B5C" w14:textId="77777777" w:rsidR="00CA2211" w:rsidRDefault="00CA2211" w:rsidP="007D2FCA">
            <w:pPr>
              <w:tabs>
                <w:tab w:val="left" w:pos="1365"/>
              </w:tabs>
              <w:jc w:val="both"/>
              <w:rPr>
                <w:color w:val="0D0D0D"/>
                <w:sz w:val="18"/>
              </w:rPr>
            </w:pPr>
          </w:p>
          <w:p w14:paraId="66AA1DB3" w14:textId="77777777" w:rsidR="00CA2211" w:rsidRDefault="00CA2211" w:rsidP="007D2FCA">
            <w:pPr>
              <w:tabs>
                <w:tab w:val="left" w:pos="1365"/>
              </w:tabs>
              <w:jc w:val="both"/>
              <w:rPr>
                <w:color w:val="0D0D0D"/>
                <w:sz w:val="18"/>
              </w:rPr>
            </w:pPr>
          </w:p>
          <w:p w14:paraId="759DAC40" w14:textId="77777777" w:rsidR="00CA2211" w:rsidRDefault="00CA2211" w:rsidP="007D2FCA">
            <w:pPr>
              <w:tabs>
                <w:tab w:val="left" w:pos="1365"/>
              </w:tabs>
              <w:jc w:val="both"/>
              <w:rPr>
                <w:color w:val="0D0D0D"/>
                <w:sz w:val="18"/>
              </w:rPr>
            </w:pPr>
            <w:r>
              <w:rPr>
                <w:color w:val="0D0D0D"/>
                <w:sz w:val="18"/>
              </w:rPr>
              <w:t xml:space="preserve">Y6 breakfast club provided during as </w:t>
            </w:r>
            <w:r>
              <w:rPr>
                <w:color w:val="0D0D0D"/>
                <w:sz w:val="18"/>
              </w:rPr>
              <w:lastRenderedPageBreak/>
              <w:t>SATs prep</w:t>
            </w:r>
          </w:p>
          <w:p w14:paraId="1F2D41E7" w14:textId="5350FC63" w:rsidR="00CA2211" w:rsidRDefault="00CA2211" w:rsidP="007D2FCA">
            <w:pPr>
              <w:tabs>
                <w:tab w:val="left" w:pos="1365"/>
              </w:tabs>
              <w:jc w:val="both"/>
              <w:rPr>
                <w:color w:val="0D0D0D"/>
                <w:sz w:val="18"/>
              </w:rPr>
            </w:pPr>
            <w:r>
              <w:rPr>
                <w:color w:val="0D0D0D"/>
                <w:sz w:val="18"/>
              </w:rPr>
              <w:t>£</w:t>
            </w:r>
            <w:r w:rsidR="001A57D1">
              <w:rPr>
                <w:color w:val="0D0D0D"/>
                <w:sz w:val="18"/>
              </w:rPr>
              <w:t xml:space="preserve">3 x 5 days x </w:t>
            </w:r>
            <w:r w:rsidR="00D8210F">
              <w:rPr>
                <w:color w:val="0D0D0D"/>
                <w:sz w:val="18"/>
              </w:rPr>
              <w:t>15</w:t>
            </w:r>
            <w:r w:rsidR="001A57D1">
              <w:rPr>
                <w:color w:val="0D0D0D"/>
                <w:sz w:val="18"/>
              </w:rPr>
              <w:t xml:space="preserve"> </w:t>
            </w:r>
            <w:proofErr w:type="spellStart"/>
            <w:r w:rsidR="001A57D1">
              <w:rPr>
                <w:color w:val="0D0D0D"/>
                <w:sz w:val="18"/>
              </w:rPr>
              <w:t>chn</w:t>
            </w:r>
            <w:proofErr w:type="spellEnd"/>
            <w:r w:rsidR="001A57D1">
              <w:rPr>
                <w:color w:val="0D0D0D"/>
                <w:sz w:val="18"/>
              </w:rPr>
              <w:t xml:space="preserve"> = £</w:t>
            </w:r>
            <w:r w:rsidR="00D8210F">
              <w:rPr>
                <w:color w:val="0D0D0D"/>
                <w:sz w:val="18"/>
              </w:rPr>
              <w:t>225</w:t>
            </w:r>
          </w:p>
        </w:tc>
      </w:tr>
      <w:tr w:rsidR="007A7EE1" w14:paraId="2B5D86C5" w14:textId="26460CAB" w:rsidTr="007A7EE1">
        <w:trPr>
          <w:trHeight w:val="762"/>
        </w:trPr>
        <w:tc>
          <w:tcPr>
            <w:tcW w:w="3683" w:type="dxa"/>
          </w:tcPr>
          <w:p w14:paraId="57DAE1A4" w14:textId="77777777" w:rsidR="007A7EE1" w:rsidRDefault="007A7EE1" w:rsidP="008446F5">
            <w:pPr>
              <w:tabs>
                <w:tab w:val="left" w:pos="1365"/>
              </w:tabs>
            </w:pPr>
            <w:r>
              <w:lastRenderedPageBreak/>
              <w:t xml:space="preserve">  </w:t>
            </w:r>
            <w:proofErr w:type="spellStart"/>
            <w:r w:rsidRPr="007D2FCA">
              <w:t>Subsidised</w:t>
            </w:r>
            <w:proofErr w:type="spellEnd"/>
            <w:r w:rsidRPr="007D2FCA">
              <w:t xml:space="preserve"> Music tuition To broaden </w:t>
            </w:r>
          </w:p>
          <w:p w14:paraId="030F3E34" w14:textId="77777777" w:rsidR="007A7EE1" w:rsidRDefault="007A7EE1" w:rsidP="008446F5">
            <w:pPr>
              <w:tabs>
                <w:tab w:val="left" w:pos="1365"/>
              </w:tabs>
            </w:pPr>
            <w:r>
              <w:t xml:space="preserve">  </w:t>
            </w:r>
            <w:r w:rsidRPr="007D2FCA">
              <w:t xml:space="preserve">pupils’ cultural experiences through </w:t>
            </w:r>
          </w:p>
          <w:p w14:paraId="7AD1FA66" w14:textId="77777777" w:rsidR="007A7EE1" w:rsidRDefault="007A7EE1" w:rsidP="008446F5">
            <w:pPr>
              <w:tabs>
                <w:tab w:val="left" w:pos="1365"/>
              </w:tabs>
            </w:pPr>
            <w:r>
              <w:t xml:space="preserve">  </w:t>
            </w:r>
            <w:r w:rsidRPr="007D2FCA">
              <w:t xml:space="preserve">learning to play a musical </w:t>
            </w:r>
          </w:p>
          <w:p w14:paraId="64800D05" w14:textId="77777777" w:rsidR="007A7EE1" w:rsidRDefault="007A7EE1" w:rsidP="008446F5">
            <w:pPr>
              <w:tabs>
                <w:tab w:val="left" w:pos="1365"/>
              </w:tabs>
            </w:pPr>
            <w:r>
              <w:t xml:space="preserve">  </w:t>
            </w:r>
            <w:r w:rsidRPr="007D2FCA">
              <w:t>instrument</w:t>
            </w:r>
            <w:r>
              <w:rPr>
                <w:sz w:val="18"/>
              </w:rPr>
              <w:t xml:space="preserve"> </w:t>
            </w:r>
            <w:r w:rsidRPr="007D2FCA">
              <w:t xml:space="preserve">The opportunity to learn </w:t>
            </w:r>
          </w:p>
          <w:p w14:paraId="1F80743A" w14:textId="77777777" w:rsidR="007A7EE1" w:rsidRDefault="007A7EE1" w:rsidP="008446F5">
            <w:pPr>
              <w:tabs>
                <w:tab w:val="left" w:pos="1365"/>
              </w:tabs>
            </w:pPr>
            <w:r>
              <w:t xml:space="preserve">  </w:t>
            </w:r>
            <w:r w:rsidRPr="007D2FCA">
              <w:t xml:space="preserve">to play a musical instrument </w:t>
            </w:r>
          </w:p>
          <w:p w14:paraId="1DF78EC4" w14:textId="77777777" w:rsidR="007A7EE1" w:rsidRDefault="007A7EE1" w:rsidP="008446F5">
            <w:pPr>
              <w:tabs>
                <w:tab w:val="left" w:pos="1365"/>
              </w:tabs>
            </w:pPr>
            <w:r>
              <w:t xml:space="preserve">  </w:t>
            </w:r>
            <w:r w:rsidRPr="007D2FCA">
              <w:t xml:space="preserve">provides cultural enrichment – these </w:t>
            </w:r>
          </w:p>
          <w:p w14:paraId="3D2CC9CC" w14:textId="77777777" w:rsidR="007A7EE1" w:rsidRDefault="007A7EE1" w:rsidP="008446F5">
            <w:pPr>
              <w:tabs>
                <w:tab w:val="left" w:pos="1365"/>
              </w:tabs>
            </w:pPr>
            <w:r>
              <w:t xml:space="preserve">  </w:t>
            </w:r>
            <w:r w:rsidRPr="007D2FCA">
              <w:t xml:space="preserve">opportunities are not always </w:t>
            </w:r>
          </w:p>
          <w:p w14:paraId="7A4673B8" w14:textId="77777777" w:rsidR="007A7EE1" w:rsidRDefault="007A7EE1" w:rsidP="008446F5">
            <w:pPr>
              <w:tabs>
                <w:tab w:val="left" w:pos="1365"/>
              </w:tabs>
            </w:pPr>
            <w:r>
              <w:t xml:space="preserve">  </w:t>
            </w:r>
            <w:r w:rsidRPr="007D2FCA">
              <w:t xml:space="preserve">available to all pupils, particularly </w:t>
            </w:r>
          </w:p>
          <w:p w14:paraId="7BD24729" w14:textId="77777777" w:rsidR="007A7EE1" w:rsidRPr="00EE1801" w:rsidRDefault="007A7EE1" w:rsidP="008446F5">
            <w:pPr>
              <w:tabs>
                <w:tab w:val="left" w:pos="1365"/>
              </w:tabs>
              <w:rPr>
                <w:sz w:val="20"/>
                <w:szCs w:val="20"/>
                <w:highlight w:val="cyan"/>
              </w:rPr>
            </w:pPr>
            <w:r>
              <w:t xml:space="preserve">  </w:t>
            </w:r>
            <w:r w:rsidRPr="007D2FCA">
              <w:t>those from low-income households</w:t>
            </w:r>
            <w:r w:rsidRPr="004A34A4">
              <w:rPr>
                <w:sz w:val="18"/>
                <w:szCs w:val="20"/>
              </w:rPr>
              <w:t xml:space="preserve">. </w:t>
            </w:r>
          </w:p>
        </w:tc>
        <w:tc>
          <w:tcPr>
            <w:tcW w:w="4110" w:type="dxa"/>
          </w:tcPr>
          <w:p w14:paraId="4D00F0B2" w14:textId="77777777" w:rsidR="007A7EE1" w:rsidRDefault="007A7EE1" w:rsidP="007D2FCA">
            <w:pPr>
              <w:tabs>
                <w:tab w:val="left" w:pos="1365"/>
              </w:tabs>
              <w:rPr>
                <w:sz w:val="18"/>
              </w:rPr>
            </w:pPr>
            <w:r>
              <w:rPr>
                <w:sz w:val="18"/>
              </w:rPr>
              <w:t xml:space="preserve"> NFER </w:t>
            </w:r>
            <w:r w:rsidRPr="007D2FCA">
              <w:rPr>
                <w:sz w:val="18"/>
              </w:rPr>
              <w:t xml:space="preserve">Number 4 – meeting individual learning </w:t>
            </w:r>
          </w:p>
          <w:p w14:paraId="381EBFCC" w14:textId="77777777" w:rsidR="007A7EE1" w:rsidRPr="007D2FCA" w:rsidRDefault="007A7EE1" w:rsidP="007D2FCA">
            <w:pPr>
              <w:tabs>
                <w:tab w:val="left" w:pos="1365"/>
              </w:tabs>
              <w:rPr>
                <w:sz w:val="18"/>
              </w:rPr>
            </w:pPr>
            <w:r>
              <w:rPr>
                <w:sz w:val="18"/>
              </w:rPr>
              <w:t xml:space="preserve"> </w:t>
            </w:r>
            <w:r w:rsidRPr="007D2FCA">
              <w:rPr>
                <w:sz w:val="18"/>
              </w:rPr>
              <w:t>needs</w:t>
            </w:r>
          </w:p>
          <w:p w14:paraId="0EB0B481" w14:textId="77777777" w:rsidR="007A7EE1" w:rsidRPr="007D2FCA" w:rsidRDefault="007A7EE1" w:rsidP="007D2FCA">
            <w:pPr>
              <w:tabs>
                <w:tab w:val="left" w:pos="1365"/>
              </w:tabs>
              <w:rPr>
                <w:sz w:val="18"/>
              </w:rPr>
            </w:pPr>
            <w:r>
              <w:rPr>
                <w:sz w:val="18"/>
              </w:rPr>
              <w:t xml:space="preserve"> </w:t>
            </w:r>
            <w:r w:rsidRPr="007D2FCA">
              <w:rPr>
                <w:sz w:val="18"/>
              </w:rPr>
              <w:t>NFER 7 – Clear, responsive leadership</w:t>
            </w:r>
          </w:p>
          <w:p w14:paraId="2C095F9A" w14:textId="77777777" w:rsidR="007A7EE1" w:rsidRPr="004A34A4" w:rsidRDefault="007A7EE1" w:rsidP="007D2FCA">
            <w:pPr>
              <w:tabs>
                <w:tab w:val="left" w:pos="1365"/>
              </w:tabs>
              <w:jc w:val="center"/>
              <w:rPr>
                <w:b/>
              </w:rPr>
            </w:pPr>
          </w:p>
        </w:tc>
        <w:tc>
          <w:tcPr>
            <w:tcW w:w="1213" w:type="dxa"/>
          </w:tcPr>
          <w:p w14:paraId="7EA56D42" w14:textId="77777777" w:rsidR="007A7EE1" w:rsidRPr="00965D51" w:rsidRDefault="007A7EE1" w:rsidP="007D2FCA">
            <w:pPr>
              <w:tabs>
                <w:tab w:val="left" w:pos="1365"/>
              </w:tabs>
              <w:jc w:val="both"/>
              <w:rPr>
                <w:sz w:val="18"/>
              </w:rPr>
            </w:pPr>
            <w:r>
              <w:rPr>
                <w:sz w:val="18"/>
              </w:rPr>
              <w:t>. 1,2,9</w:t>
            </w:r>
          </w:p>
        </w:tc>
        <w:tc>
          <w:tcPr>
            <w:tcW w:w="1213" w:type="dxa"/>
          </w:tcPr>
          <w:p w14:paraId="6860B61D" w14:textId="20C7C83D" w:rsidR="007A7EE1" w:rsidRDefault="00CA2211" w:rsidP="007D2FCA">
            <w:pPr>
              <w:tabs>
                <w:tab w:val="left" w:pos="1365"/>
              </w:tabs>
              <w:jc w:val="both"/>
              <w:rPr>
                <w:sz w:val="18"/>
              </w:rPr>
            </w:pPr>
            <w:r>
              <w:rPr>
                <w:sz w:val="18"/>
              </w:rPr>
              <w:t>LKS2 music lessons £</w:t>
            </w:r>
            <w:r w:rsidR="001A57D1">
              <w:rPr>
                <w:sz w:val="18"/>
              </w:rPr>
              <w:t>1431</w:t>
            </w:r>
            <w:r w:rsidR="00D8210F">
              <w:rPr>
                <w:sz w:val="18"/>
              </w:rPr>
              <w:t xml:space="preserve"> x 25% = £358</w:t>
            </w:r>
          </w:p>
        </w:tc>
      </w:tr>
      <w:tr w:rsidR="007A7EE1" w14:paraId="47D460D8" w14:textId="61376700" w:rsidTr="007A7EE1">
        <w:trPr>
          <w:trHeight w:val="762"/>
        </w:trPr>
        <w:tc>
          <w:tcPr>
            <w:tcW w:w="3683" w:type="dxa"/>
          </w:tcPr>
          <w:p w14:paraId="3E080EE8" w14:textId="77777777" w:rsidR="007A7EE1" w:rsidRDefault="007A7EE1" w:rsidP="008446F5">
            <w:pPr>
              <w:tabs>
                <w:tab w:val="left" w:pos="1365"/>
              </w:tabs>
            </w:pPr>
            <w:r>
              <w:t xml:space="preserve">  </w:t>
            </w:r>
            <w:r w:rsidRPr="008D54B2">
              <w:t xml:space="preserve">Commando Joe’s To allow all </w:t>
            </w:r>
          </w:p>
          <w:p w14:paraId="56309DDE" w14:textId="77777777" w:rsidR="007A7EE1" w:rsidRDefault="007A7EE1" w:rsidP="008446F5">
            <w:pPr>
              <w:tabs>
                <w:tab w:val="left" w:pos="1365"/>
              </w:tabs>
            </w:pPr>
            <w:r>
              <w:t xml:space="preserve">  </w:t>
            </w:r>
            <w:r w:rsidRPr="008D54B2">
              <w:t xml:space="preserve">pupils, but in particular those in </w:t>
            </w:r>
          </w:p>
          <w:p w14:paraId="22252158" w14:textId="77777777" w:rsidR="007A7EE1" w:rsidRDefault="007A7EE1" w:rsidP="008446F5">
            <w:pPr>
              <w:tabs>
                <w:tab w:val="left" w:pos="1365"/>
              </w:tabs>
            </w:pPr>
            <w:r>
              <w:t xml:space="preserve">  </w:t>
            </w:r>
            <w:r w:rsidRPr="008D54B2">
              <w:t xml:space="preserve">receipt of PP funding, opportunities </w:t>
            </w:r>
          </w:p>
          <w:p w14:paraId="057D02B1" w14:textId="77777777" w:rsidR="007A7EE1" w:rsidRDefault="007A7EE1" w:rsidP="008446F5">
            <w:pPr>
              <w:tabs>
                <w:tab w:val="left" w:pos="1365"/>
              </w:tabs>
            </w:pPr>
            <w:r>
              <w:t xml:space="preserve">  </w:t>
            </w:r>
            <w:r w:rsidRPr="008D54B2">
              <w:t xml:space="preserve">for character education, to build </w:t>
            </w:r>
          </w:p>
          <w:p w14:paraId="27DCEBFC" w14:textId="77777777" w:rsidR="007A7EE1" w:rsidRDefault="007A7EE1" w:rsidP="008446F5">
            <w:pPr>
              <w:tabs>
                <w:tab w:val="left" w:pos="1365"/>
              </w:tabs>
            </w:pPr>
            <w:r>
              <w:t xml:space="preserve">  </w:t>
            </w:r>
            <w:r w:rsidRPr="008D54B2">
              <w:t xml:space="preserve">resilience and other key attributes </w:t>
            </w:r>
          </w:p>
          <w:p w14:paraId="6155F86A" w14:textId="77777777" w:rsidR="007A7EE1" w:rsidRDefault="007A7EE1" w:rsidP="008446F5">
            <w:pPr>
              <w:tabs>
                <w:tab w:val="left" w:pos="1365"/>
              </w:tabs>
              <w:rPr>
                <w:sz w:val="18"/>
              </w:rPr>
            </w:pPr>
            <w:r>
              <w:t xml:space="preserve">  </w:t>
            </w:r>
            <w:r w:rsidRPr="008D54B2">
              <w:t>required in learning and in life.</w:t>
            </w:r>
            <w:r>
              <w:rPr>
                <w:sz w:val="18"/>
              </w:rPr>
              <w:t xml:space="preserve"> </w:t>
            </w:r>
          </w:p>
          <w:p w14:paraId="3A27DA7E" w14:textId="77777777" w:rsidR="007A7EE1" w:rsidRDefault="007A7EE1" w:rsidP="008446F5">
            <w:pPr>
              <w:tabs>
                <w:tab w:val="left" w:pos="1365"/>
              </w:tabs>
            </w:pPr>
            <w:r>
              <w:t xml:space="preserve">  </w:t>
            </w:r>
            <w:r w:rsidRPr="008D54B2">
              <w:t xml:space="preserve">Access to the Commando Joe’s </w:t>
            </w:r>
          </w:p>
          <w:p w14:paraId="25F5E167" w14:textId="77777777" w:rsidR="007A7EE1" w:rsidRDefault="007A7EE1" w:rsidP="008446F5">
            <w:pPr>
              <w:tabs>
                <w:tab w:val="left" w:pos="1365"/>
              </w:tabs>
            </w:pPr>
            <w:r>
              <w:t xml:space="preserve">  </w:t>
            </w:r>
            <w:r w:rsidRPr="008D54B2">
              <w:t xml:space="preserve">RESPECT values/attributes as a </w:t>
            </w:r>
          </w:p>
          <w:p w14:paraId="64D4E6C9" w14:textId="77777777" w:rsidR="007A7EE1" w:rsidRDefault="007A7EE1" w:rsidP="008446F5">
            <w:pPr>
              <w:tabs>
                <w:tab w:val="left" w:pos="1365"/>
              </w:tabs>
            </w:pPr>
            <w:r>
              <w:t xml:space="preserve">  </w:t>
            </w:r>
            <w:r w:rsidRPr="008D54B2">
              <w:t xml:space="preserve">whole-school approach will help our </w:t>
            </w:r>
          </w:p>
          <w:p w14:paraId="56A699F7" w14:textId="77777777" w:rsidR="007A7EE1" w:rsidRDefault="007A7EE1" w:rsidP="008446F5">
            <w:pPr>
              <w:tabs>
                <w:tab w:val="left" w:pos="1365"/>
              </w:tabs>
            </w:pPr>
            <w:r>
              <w:t xml:space="preserve">  </w:t>
            </w:r>
            <w:r w:rsidRPr="008D54B2">
              <w:t xml:space="preserve">most vulnerable pupils to develop </w:t>
            </w:r>
          </w:p>
          <w:p w14:paraId="506D769D" w14:textId="77777777" w:rsidR="007A7EE1" w:rsidRDefault="007A7EE1" w:rsidP="008446F5">
            <w:pPr>
              <w:tabs>
                <w:tab w:val="left" w:pos="1365"/>
              </w:tabs>
            </w:pPr>
            <w:r>
              <w:t xml:space="preserve">  </w:t>
            </w:r>
            <w:r w:rsidRPr="008D54B2">
              <w:t xml:space="preserve">the skills to succeed, impacting on </w:t>
            </w:r>
          </w:p>
          <w:p w14:paraId="126C55BB" w14:textId="77777777" w:rsidR="007A7EE1" w:rsidRDefault="007A7EE1" w:rsidP="008446F5">
            <w:pPr>
              <w:tabs>
                <w:tab w:val="left" w:pos="1365"/>
              </w:tabs>
            </w:pPr>
            <w:r>
              <w:t xml:space="preserve">  </w:t>
            </w:r>
            <w:r w:rsidRPr="008D54B2">
              <w:t xml:space="preserve">progress and attainment as well as </w:t>
            </w:r>
          </w:p>
          <w:p w14:paraId="6121A19A" w14:textId="77777777" w:rsidR="007A7EE1" w:rsidRPr="008D54B2" w:rsidRDefault="007A7EE1" w:rsidP="008446F5">
            <w:pPr>
              <w:tabs>
                <w:tab w:val="left" w:pos="1365"/>
              </w:tabs>
            </w:pPr>
            <w:r>
              <w:t xml:space="preserve">  </w:t>
            </w:r>
            <w:r w:rsidRPr="008D54B2">
              <w:t>improved wellbeing.</w:t>
            </w:r>
          </w:p>
        </w:tc>
        <w:tc>
          <w:tcPr>
            <w:tcW w:w="4110" w:type="dxa"/>
          </w:tcPr>
          <w:p w14:paraId="62417366" w14:textId="77777777" w:rsidR="007A7EE1" w:rsidRDefault="007A7EE1" w:rsidP="008D54B2">
            <w:pPr>
              <w:pStyle w:val="TableParagraph"/>
              <w:ind w:right="240"/>
              <w:rPr>
                <w:sz w:val="18"/>
              </w:rPr>
            </w:pPr>
            <w:r>
              <w:rPr>
                <w:color w:val="0D0D0D"/>
                <w:sz w:val="18"/>
              </w:rPr>
              <w:t>+4 – EEF Teaching and Learning Toolkit NFER number 5 – deploying staff effectively NFER</w:t>
            </w:r>
            <w:r>
              <w:rPr>
                <w:color w:val="0D0D0D"/>
                <w:spacing w:val="-4"/>
                <w:sz w:val="18"/>
              </w:rPr>
              <w:t xml:space="preserve"> </w:t>
            </w:r>
            <w:r>
              <w:rPr>
                <w:color w:val="0D0D0D"/>
                <w:sz w:val="18"/>
              </w:rPr>
              <w:t>Number</w:t>
            </w:r>
            <w:r>
              <w:rPr>
                <w:color w:val="0D0D0D"/>
                <w:spacing w:val="-5"/>
                <w:sz w:val="18"/>
              </w:rPr>
              <w:t xml:space="preserve"> </w:t>
            </w:r>
            <w:r>
              <w:rPr>
                <w:color w:val="0D0D0D"/>
                <w:sz w:val="18"/>
              </w:rPr>
              <w:t>4</w:t>
            </w:r>
            <w:r>
              <w:rPr>
                <w:color w:val="0D0D0D"/>
                <w:spacing w:val="-7"/>
                <w:sz w:val="18"/>
              </w:rPr>
              <w:t xml:space="preserve"> </w:t>
            </w:r>
            <w:r>
              <w:rPr>
                <w:color w:val="0D0D0D"/>
                <w:sz w:val="18"/>
              </w:rPr>
              <w:t>–</w:t>
            </w:r>
            <w:r>
              <w:rPr>
                <w:color w:val="0D0D0D"/>
                <w:spacing w:val="-7"/>
                <w:sz w:val="18"/>
              </w:rPr>
              <w:t xml:space="preserve"> </w:t>
            </w:r>
            <w:r>
              <w:rPr>
                <w:color w:val="0D0D0D"/>
                <w:sz w:val="18"/>
              </w:rPr>
              <w:t>meeting</w:t>
            </w:r>
            <w:r>
              <w:rPr>
                <w:color w:val="0D0D0D"/>
                <w:spacing w:val="-3"/>
                <w:sz w:val="18"/>
              </w:rPr>
              <w:t xml:space="preserve"> </w:t>
            </w:r>
            <w:r>
              <w:rPr>
                <w:color w:val="0D0D0D"/>
                <w:sz w:val="18"/>
              </w:rPr>
              <w:t>individual</w:t>
            </w:r>
            <w:r>
              <w:rPr>
                <w:color w:val="0D0D0D"/>
                <w:spacing w:val="-8"/>
                <w:sz w:val="18"/>
              </w:rPr>
              <w:t xml:space="preserve"> </w:t>
            </w:r>
            <w:r>
              <w:rPr>
                <w:color w:val="0D0D0D"/>
                <w:sz w:val="18"/>
              </w:rPr>
              <w:t xml:space="preserve">learning </w:t>
            </w:r>
            <w:r>
              <w:rPr>
                <w:color w:val="0D0D0D"/>
                <w:spacing w:val="-2"/>
                <w:sz w:val="18"/>
              </w:rPr>
              <w:t>needs</w:t>
            </w:r>
          </w:p>
          <w:p w14:paraId="03F503D3" w14:textId="77777777" w:rsidR="007A7EE1" w:rsidRPr="0040235B" w:rsidRDefault="007A7EE1" w:rsidP="008D54B2">
            <w:pPr>
              <w:tabs>
                <w:tab w:val="left" w:pos="1365"/>
              </w:tabs>
              <w:rPr>
                <w:b/>
              </w:rPr>
            </w:pPr>
            <w:r>
              <w:rPr>
                <w:color w:val="0D0D0D"/>
                <w:sz w:val="18"/>
              </w:rPr>
              <w:t xml:space="preserve">   NFER</w:t>
            </w:r>
            <w:r>
              <w:rPr>
                <w:color w:val="0D0D0D"/>
                <w:spacing w:val="-2"/>
                <w:sz w:val="18"/>
              </w:rPr>
              <w:t xml:space="preserve"> </w:t>
            </w:r>
            <w:r>
              <w:rPr>
                <w:color w:val="0D0D0D"/>
                <w:sz w:val="18"/>
              </w:rPr>
              <w:t>7</w:t>
            </w:r>
            <w:r>
              <w:rPr>
                <w:color w:val="0D0D0D"/>
                <w:spacing w:val="1"/>
                <w:sz w:val="18"/>
              </w:rPr>
              <w:t xml:space="preserve"> </w:t>
            </w:r>
            <w:r>
              <w:rPr>
                <w:color w:val="0D0D0D"/>
                <w:sz w:val="18"/>
              </w:rPr>
              <w:t>–</w:t>
            </w:r>
            <w:r>
              <w:rPr>
                <w:color w:val="0D0D0D"/>
                <w:spacing w:val="-4"/>
                <w:sz w:val="18"/>
              </w:rPr>
              <w:t xml:space="preserve"> </w:t>
            </w:r>
            <w:r>
              <w:rPr>
                <w:color w:val="0D0D0D"/>
                <w:sz w:val="18"/>
              </w:rPr>
              <w:t>Clear,</w:t>
            </w:r>
            <w:r>
              <w:rPr>
                <w:color w:val="0D0D0D"/>
                <w:spacing w:val="-3"/>
                <w:sz w:val="18"/>
              </w:rPr>
              <w:t xml:space="preserve"> </w:t>
            </w:r>
            <w:r>
              <w:rPr>
                <w:color w:val="0D0D0D"/>
                <w:sz w:val="18"/>
              </w:rPr>
              <w:t>responsive</w:t>
            </w:r>
            <w:r>
              <w:rPr>
                <w:color w:val="0D0D0D"/>
                <w:spacing w:val="-4"/>
                <w:sz w:val="18"/>
              </w:rPr>
              <w:t xml:space="preserve"> </w:t>
            </w:r>
            <w:r>
              <w:rPr>
                <w:color w:val="0D0D0D"/>
                <w:spacing w:val="-2"/>
                <w:sz w:val="18"/>
              </w:rPr>
              <w:t>leadership</w:t>
            </w:r>
          </w:p>
        </w:tc>
        <w:tc>
          <w:tcPr>
            <w:tcW w:w="1213" w:type="dxa"/>
          </w:tcPr>
          <w:p w14:paraId="69A05B1D" w14:textId="77777777" w:rsidR="007A7EE1" w:rsidRDefault="007A7EE1" w:rsidP="008D54B2">
            <w:pPr>
              <w:tabs>
                <w:tab w:val="left" w:pos="1365"/>
              </w:tabs>
              <w:jc w:val="both"/>
              <w:rPr>
                <w:sz w:val="18"/>
              </w:rPr>
            </w:pPr>
            <w:r>
              <w:rPr>
                <w:sz w:val="18"/>
              </w:rPr>
              <w:t xml:space="preserve"> 1,2,3,9</w:t>
            </w:r>
          </w:p>
        </w:tc>
        <w:tc>
          <w:tcPr>
            <w:tcW w:w="1213" w:type="dxa"/>
          </w:tcPr>
          <w:p w14:paraId="55FE865E" w14:textId="4176BE0C" w:rsidR="007A7EE1" w:rsidRDefault="00CA2211" w:rsidP="008D54B2">
            <w:pPr>
              <w:tabs>
                <w:tab w:val="left" w:pos="1365"/>
              </w:tabs>
              <w:jc w:val="both"/>
              <w:rPr>
                <w:sz w:val="18"/>
              </w:rPr>
            </w:pPr>
            <w:proofErr w:type="spellStart"/>
            <w:r>
              <w:rPr>
                <w:sz w:val="18"/>
              </w:rPr>
              <w:t>CoJoe</w:t>
            </w:r>
            <w:proofErr w:type="spellEnd"/>
            <w:r>
              <w:rPr>
                <w:sz w:val="18"/>
              </w:rPr>
              <w:t xml:space="preserve"> £</w:t>
            </w:r>
            <w:r w:rsidR="001A57D1">
              <w:rPr>
                <w:sz w:val="18"/>
              </w:rPr>
              <w:t>1500</w:t>
            </w:r>
            <w:r w:rsidR="00D8210F">
              <w:rPr>
                <w:sz w:val="18"/>
              </w:rPr>
              <w:t xml:space="preserve"> x 25% = £375</w:t>
            </w:r>
          </w:p>
          <w:p w14:paraId="5D79AAB7" w14:textId="77777777" w:rsidR="00CA2211" w:rsidRDefault="00CA2211" w:rsidP="008D54B2">
            <w:pPr>
              <w:tabs>
                <w:tab w:val="left" w:pos="1365"/>
              </w:tabs>
              <w:jc w:val="both"/>
              <w:rPr>
                <w:sz w:val="18"/>
              </w:rPr>
            </w:pPr>
          </w:p>
          <w:p w14:paraId="2D119523" w14:textId="6C6363FA" w:rsidR="00CA2211" w:rsidRDefault="00CA2211" w:rsidP="008D54B2">
            <w:pPr>
              <w:tabs>
                <w:tab w:val="left" w:pos="1365"/>
              </w:tabs>
              <w:jc w:val="both"/>
              <w:rPr>
                <w:sz w:val="18"/>
              </w:rPr>
            </w:pPr>
            <w:r>
              <w:rPr>
                <w:sz w:val="18"/>
              </w:rPr>
              <w:t>Junior Joes £</w:t>
            </w:r>
            <w:r w:rsidR="001A57D1">
              <w:rPr>
                <w:sz w:val="18"/>
              </w:rPr>
              <w:t>3800</w:t>
            </w:r>
            <w:r w:rsidR="00D8210F">
              <w:rPr>
                <w:sz w:val="18"/>
              </w:rPr>
              <w:t xml:space="preserve"> x 25% = £950 </w:t>
            </w:r>
          </w:p>
          <w:p w14:paraId="15A35972" w14:textId="36AB18F2" w:rsidR="001A57D1" w:rsidRDefault="001A57D1" w:rsidP="008D54B2">
            <w:pPr>
              <w:tabs>
                <w:tab w:val="left" w:pos="1365"/>
              </w:tabs>
              <w:jc w:val="both"/>
              <w:rPr>
                <w:sz w:val="18"/>
              </w:rPr>
            </w:pPr>
          </w:p>
          <w:p w14:paraId="5CE8CE09" w14:textId="3744B312" w:rsidR="001A57D1" w:rsidRDefault="001A57D1" w:rsidP="008D54B2">
            <w:pPr>
              <w:tabs>
                <w:tab w:val="left" w:pos="1365"/>
              </w:tabs>
              <w:jc w:val="both"/>
              <w:rPr>
                <w:sz w:val="18"/>
              </w:rPr>
            </w:pPr>
            <w:r>
              <w:rPr>
                <w:sz w:val="18"/>
              </w:rPr>
              <w:t xml:space="preserve">Includes staff CPD, </w:t>
            </w:r>
            <w:proofErr w:type="spellStart"/>
            <w:r>
              <w:rPr>
                <w:sz w:val="18"/>
              </w:rPr>
              <w:t>on site</w:t>
            </w:r>
            <w:proofErr w:type="spellEnd"/>
            <w:r>
              <w:rPr>
                <w:sz w:val="18"/>
              </w:rPr>
              <w:t xml:space="preserve"> support sessions, resources.</w:t>
            </w:r>
          </w:p>
          <w:p w14:paraId="25775D7E" w14:textId="0237ADC2" w:rsidR="00CA2211" w:rsidRDefault="00CA2211" w:rsidP="008D54B2">
            <w:pPr>
              <w:tabs>
                <w:tab w:val="left" w:pos="1365"/>
              </w:tabs>
              <w:jc w:val="both"/>
              <w:rPr>
                <w:sz w:val="18"/>
              </w:rPr>
            </w:pPr>
          </w:p>
        </w:tc>
      </w:tr>
      <w:tr w:rsidR="001A57D1" w14:paraId="75E14E37" w14:textId="77777777" w:rsidTr="007A7EE1">
        <w:trPr>
          <w:trHeight w:val="762"/>
        </w:trPr>
        <w:tc>
          <w:tcPr>
            <w:tcW w:w="3683" w:type="dxa"/>
          </w:tcPr>
          <w:p w14:paraId="4EE49F6B" w14:textId="4CD2EC02" w:rsidR="001A57D1" w:rsidRDefault="001A57D1" w:rsidP="008446F5">
            <w:pPr>
              <w:tabs>
                <w:tab w:val="left" w:pos="1365"/>
              </w:tabs>
            </w:pPr>
            <w:r>
              <w:t>Effort and behavior for learning initiatives (i.e. Accumulator) providing incentives and rewards for children.</w:t>
            </w:r>
          </w:p>
        </w:tc>
        <w:tc>
          <w:tcPr>
            <w:tcW w:w="4110" w:type="dxa"/>
          </w:tcPr>
          <w:p w14:paraId="33C4A20A" w14:textId="0EDB9669" w:rsidR="001A57D1" w:rsidRDefault="009F385D" w:rsidP="008D54B2">
            <w:pPr>
              <w:pStyle w:val="TableParagraph"/>
              <w:ind w:right="240"/>
              <w:rPr>
                <w:color w:val="0D0D0D"/>
                <w:sz w:val="18"/>
              </w:rPr>
            </w:pPr>
            <w:r>
              <w:rPr>
                <w:color w:val="0D0D0D"/>
                <w:sz w:val="18"/>
              </w:rPr>
              <w:t>NFER</w:t>
            </w:r>
            <w:r>
              <w:rPr>
                <w:color w:val="0D0D0D"/>
                <w:spacing w:val="-5"/>
                <w:sz w:val="18"/>
              </w:rPr>
              <w:t xml:space="preserve"> </w:t>
            </w:r>
            <w:r>
              <w:rPr>
                <w:color w:val="0D0D0D"/>
                <w:sz w:val="18"/>
              </w:rPr>
              <w:t>2</w:t>
            </w:r>
            <w:r>
              <w:rPr>
                <w:color w:val="0D0D0D"/>
                <w:spacing w:val="-3"/>
                <w:sz w:val="18"/>
              </w:rPr>
              <w:t xml:space="preserve"> </w:t>
            </w:r>
            <w:r>
              <w:rPr>
                <w:color w:val="0D0D0D"/>
                <w:sz w:val="18"/>
              </w:rPr>
              <w:t>–</w:t>
            </w:r>
            <w:r>
              <w:rPr>
                <w:color w:val="0D0D0D"/>
                <w:spacing w:val="-8"/>
                <w:sz w:val="18"/>
              </w:rPr>
              <w:t xml:space="preserve"> </w:t>
            </w:r>
            <w:r>
              <w:rPr>
                <w:color w:val="0D0D0D"/>
                <w:sz w:val="18"/>
              </w:rPr>
              <w:t>addressing</w:t>
            </w:r>
            <w:r>
              <w:rPr>
                <w:color w:val="0D0D0D"/>
                <w:spacing w:val="-4"/>
                <w:sz w:val="18"/>
              </w:rPr>
              <w:t xml:space="preserve"> </w:t>
            </w:r>
            <w:proofErr w:type="spellStart"/>
            <w:r>
              <w:rPr>
                <w:color w:val="0D0D0D"/>
                <w:sz w:val="18"/>
              </w:rPr>
              <w:t>behaviour</w:t>
            </w:r>
            <w:proofErr w:type="spellEnd"/>
            <w:r>
              <w:rPr>
                <w:color w:val="0D0D0D"/>
                <w:spacing w:val="-6"/>
                <w:sz w:val="18"/>
              </w:rPr>
              <w:t xml:space="preserve"> </w:t>
            </w:r>
            <w:r>
              <w:rPr>
                <w:color w:val="0D0D0D"/>
                <w:sz w:val="18"/>
              </w:rPr>
              <w:t>–</w:t>
            </w:r>
            <w:r>
              <w:rPr>
                <w:color w:val="0D0D0D"/>
                <w:spacing w:val="-8"/>
                <w:sz w:val="18"/>
              </w:rPr>
              <w:t xml:space="preserve"> </w:t>
            </w:r>
            <w:r>
              <w:rPr>
                <w:color w:val="0D0D0D"/>
                <w:sz w:val="18"/>
              </w:rPr>
              <w:t xml:space="preserve">effective </w:t>
            </w:r>
            <w:proofErr w:type="spellStart"/>
            <w:r>
              <w:rPr>
                <w:color w:val="0D0D0D"/>
                <w:sz w:val="18"/>
              </w:rPr>
              <w:t>behaviour</w:t>
            </w:r>
            <w:proofErr w:type="spellEnd"/>
            <w:r>
              <w:rPr>
                <w:color w:val="0D0D0D"/>
                <w:sz w:val="18"/>
              </w:rPr>
              <w:t xml:space="preserve"> strategies are in place</w:t>
            </w:r>
          </w:p>
        </w:tc>
        <w:tc>
          <w:tcPr>
            <w:tcW w:w="1213" w:type="dxa"/>
          </w:tcPr>
          <w:p w14:paraId="19892F21" w14:textId="1925EFB9" w:rsidR="001A57D1" w:rsidRDefault="009F385D" w:rsidP="008D54B2">
            <w:pPr>
              <w:tabs>
                <w:tab w:val="left" w:pos="1365"/>
              </w:tabs>
              <w:jc w:val="both"/>
              <w:rPr>
                <w:sz w:val="18"/>
              </w:rPr>
            </w:pPr>
            <w:r>
              <w:rPr>
                <w:sz w:val="18"/>
              </w:rPr>
              <w:t>8</w:t>
            </w:r>
          </w:p>
        </w:tc>
        <w:tc>
          <w:tcPr>
            <w:tcW w:w="1213" w:type="dxa"/>
          </w:tcPr>
          <w:p w14:paraId="5F9E21FB" w14:textId="3EB364C4" w:rsidR="001A57D1" w:rsidRDefault="009F385D" w:rsidP="008D54B2">
            <w:pPr>
              <w:tabs>
                <w:tab w:val="left" w:pos="1365"/>
              </w:tabs>
              <w:jc w:val="both"/>
              <w:rPr>
                <w:sz w:val="18"/>
              </w:rPr>
            </w:pPr>
            <w:r>
              <w:rPr>
                <w:sz w:val="18"/>
              </w:rPr>
              <w:t>Prizes and experiences</w:t>
            </w:r>
            <w:r w:rsidR="00D8210F">
              <w:rPr>
                <w:sz w:val="18"/>
              </w:rPr>
              <w:t xml:space="preserve"> contribution</w:t>
            </w:r>
          </w:p>
          <w:p w14:paraId="3EE1C221" w14:textId="28DFCFE8" w:rsidR="009F385D" w:rsidRDefault="009F385D" w:rsidP="008D54B2">
            <w:pPr>
              <w:tabs>
                <w:tab w:val="left" w:pos="1365"/>
              </w:tabs>
              <w:jc w:val="both"/>
              <w:rPr>
                <w:sz w:val="18"/>
              </w:rPr>
            </w:pPr>
            <w:r>
              <w:rPr>
                <w:sz w:val="18"/>
              </w:rPr>
              <w:t>£300</w:t>
            </w:r>
            <w:r w:rsidR="00D8210F">
              <w:rPr>
                <w:sz w:val="18"/>
              </w:rPr>
              <w:t xml:space="preserve"> x 25% = £75</w:t>
            </w:r>
          </w:p>
        </w:tc>
      </w:tr>
      <w:tr w:rsidR="001A57D1" w14:paraId="463E862D" w14:textId="77777777" w:rsidTr="007A7EE1">
        <w:trPr>
          <w:trHeight w:val="762"/>
        </w:trPr>
        <w:tc>
          <w:tcPr>
            <w:tcW w:w="3683" w:type="dxa"/>
          </w:tcPr>
          <w:p w14:paraId="6B9F3032" w14:textId="572E1A76" w:rsidR="001A57D1" w:rsidRDefault="009F385D" w:rsidP="008446F5">
            <w:pPr>
              <w:tabs>
                <w:tab w:val="left" w:pos="1365"/>
              </w:tabs>
            </w:pPr>
            <w:r>
              <w:t>To provide children with wider experiences that would not be provided within the family.</w:t>
            </w:r>
          </w:p>
        </w:tc>
        <w:tc>
          <w:tcPr>
            <w:tcW w:w="4110" w:type="dxa"/>
          </w:tcPr>
          <w:p w14:paraId="5508D9FC" w14:textId="4CD1CF12" w:rsidR="001A57D1" w:rsidRPr="009F385D" w:rsidRDefault="009F385D" w:rsidP="008D54B2">
            <w:pPr>
              <w:pStyle w:val="TableParagraph"/>
              <w:ind w:right="240"/>
              <w:rPr>
                <w:color w:val="0D0D0D"/>
                <w:sz w:val="18"/>
                <w:szCs w:val="18"/>
              </w:rPr>
            </w:pPr>
            <w:r w:rsidRPr="009F385D">
              <w:rPr>
                <w:sz w:val="18"/>
                <w:szCs w:val="18"/>
              </w:rPr>
              <w:t>Supporting the attainment of disadvantaged pupils Briefing for school leaders November 2015</w:t>
            </w:r>
          </w:p>
        </w:tc>
        <w:tc>
          <w:tcPr>
            <w:tcW w:w="1213" w:type="dxa"/>
          </w:tcPr>
          <w:p w14:paraId="4F9F8112" w14:textId="71479762" w:rsidR="001A57D1" w:rsidRDefault="009F385D" w:rsidP="008D54B2">
            <w:pPr>
              <w:tabs>
                <w:tab w:val="left" w:pos="1365"/>
              </w:tabs>
              <w:jc w:val="both"/>
              <w:rPr>
                <w:sz w:val="18"/>
              </w:rPr>
            </w:pPr>
            <w:r>
              <w:rPr>
                <w:sz w:val="18"/>
              </w:rPr>
              <w:t>8</w:t>
            </w:r>
          </w:p>
        </w:tc>
        <w:tc>
          <w:tcPr>
            <w:tcW w:w="1213" w:type="dxa"/>
          </w:tcPr>
          <w:p w14:paraId="405EA054" w14:textId="5AFCC64D" w:rsidR="001A57D1" w:rsidRDefault="00F87651" w:rsidP="008D54B2">
            <w:pPr>
              <w:tabs>
                <w:tab w:val="left" w:pos="1365"/>
              </w:tabs>
              <w:jc w:val="both"/>
              <w:rPr>
                <w:sz w:val="18"/>
              </w:rPr>
            </w:pPr>
            <w:r>
              <w:rPr>
                <w:sz w:val="18"/>
              </w:rPr>
              <w:t xml:space="preserve">25% contribution to </w:t>
            </w:r>
            <w:r w:rsidR="009F385D">
              <w:rPr>
                <w:sz w:val="18"/>
              </w:rPr>
              <w:t xml:space="preserve">Pantomime &amp; workshop </w:t>
            </w:r>
          </w:p>
          <w:p w14:paraId="61C5BD62" w14:textId="3F58E329" w:rsidR="009F385D" w:rsidRDefault="009F385D" w:rsidP="008D54B2">
            <w:pPr>
              <w:tabs>
                <w:tab w:val="left" w:pos="1365"/>
              </w:tabs>
              <w:jc w:val="both"/>
              <w:rPr>
                <w:sz w:val="18"/>
              </w:rPr>
            </w:pPr>
            <w:r>
              <w:rPr>
                <w:sz w:val="18"/>
              </w:rPr>
              <w:t>£925</w:t>
            </w:r>
            <w:r w:rsidR="00F87651">
              <w:rPr>
                <w:sz w:val="18"/>
              </w:rPr>
              <w:t xml:space="preserve"> x 25% = £231</w:t>
            </w:r>
          </w:p>
          <w:p w14:paraId="4F52F54F" w14:textId="77777777" w:rsidR="009F385D" w:rsidRDefault="009F385D" w:rsidP="008D54B2">
            <w:pPr>
              <w:tabs>
                <w:tab w:val="left" w:pos="1365"/>
              </w:tabs>
              <w:jc w:val="both"/>
              <w:rPr>
                <w:sz w:val="18"/>
              </w:rPr>
            </w:pPr>
          </w:p>
          <w:p w14:paraId="0CDE116A" w14:textId="6A7AB781" w:rsidR="009F385D" w:rsidRDefault="009F385D" w:rsidP="008D54B2">
            <w:pPr>
              <w:tabs>
                <w:tab w:val="left" w:pos="1365"/>
              </w:tabs>
              <w:jc w:val="both"/>
              <w:rPr>
                <w:sz w:val="18"/>
              </w:rPr>
            </w:pPr>
            <w:r>
              <w:rPr>
                <w:sz w:val="18"/>
              </w:rPr>
              <w:t>Transport costs and staff supervision for extra-curricular sporting events</w:t>
            </w:r>
          </w:p>
          <w:p w14:paraId="3527784A" w14:textId="19F2C12B" w:rsidR="009F385D" w:rsidRDefault="009F385D" w:rsidP="008D54B2">
            <w:pPr>
              <w:tabs>
                <w:tab w:val="left" w:pos="1365"/>
              </w:tabs>
              <w:jc w:val="both"/>
              <w:rPr>
                <w:sz w:val="18"/>
              </w:rPr>
            </w:pPr>
            <w:r>
              <w:rPr>
                <w:sz w:val="18"/>
              </w:rPr>
              <w:t>£3927</w:t>
            </w:r>
          </w:p>
        </w:tc>
      </w:tr>
    </w:tbl>
    <w:p w14:paraId="39941B3B" w14:textId="77777777" w:rsidR="004C5397" w:rsidRDefault="004C5397">
      <w:pPr>
        <w:pStyle w:val="BodyText"/>
        <w:rPr>
          <w:sz w:val="20"/>
        </w:rPr>
      </w:pPr>
    </w:p>
    <w:p w14:paraId="01E57B55" w14:textId="77777777" w:rsidR="004C5397" w:rsidRDefault="004C5397">
      <w:pPr>
        <w:pStyle w:val="BodyText"/>
        <w:spacing w:before="2"/>
        <w:rPr>
          <w:sz w:val="28"/>
        </w:rPr>
      </w:pPr>
    </w:p>
    <w:p w14:paraId="5BB917A3" w14:textId="77777777" w:rsidR="004C5397" w:rsidRDefault="004C5397">
      <w:pPr>
        <w:rPr>
          <w:sz w:val="28"/>
        </w:rPr>
        <w:sectPr w:rsidR="004C5397">
          <w:type w:val="continuous"/>
          <w:pgSz w:w="11910" w:h="16840"/>
          <w:pgMar w:top="960" w:right="1160" w:bottom="960" w:left="940" w:header="0" w:footer="771" w:gutter="0"/>
          <w:cols w:space="720"/>
        </w:sectPr>
      </w:pPr>
    </w:p>
    <w:p w14:paraId="66CCA50D" w14:textId="77777777" w:rsidR="004C5397" w:rsidRDefault="001A2A70">
      <w:pPr>
        <w:spacing w:before="78"/>
        <w:ind w:left="193"/>
        <w:rPr>
          <w:b/>
          <w:sz w:val="32"/>
        </w:rPr>
      </w:pPr>
      <w:r w:rsidRPr="00A77543">
        <w:rPr>
          <w:b/>
          <w:color w:val="0F4F75"/>
          <w:sz w:val="32"/>
        </w:rPr>
        <w:lastRenderedPageBreak/>
        <w:t>Part</w:t>
      </w:r>
      <w:r w:rsidRPr="00A77543">
        <w:rPr>
          <w:b/>
          <w:color w:val="0F4F75"/>
          <w:spacing w:val="-6"/>
          <w:sz w:val="32"/>
        </w:rPr>
        <w:t xml:space="preserve"> </w:t>
      </w:r>
      <w:r w:rsidRPr="00A77543">
        <w:rPr>
          <w:b/>
          <w:color w:val="0F4F75"/>
          <w:sz w:val="32"/>
        </w:rPr>
        <w:t>B:</w:t>
      </w:r>
      <w:r w:rsidRPr="00A77543">
        <w:rPr>
          <w:b/>
          <w:color w:val="0F4F75"/>
          <w:spacing w:val="-6"/>
          <w:sz w:val="32"/>
        </w:rPr>
        <w:t xml:space="preserve"> </w:t>
      </w:r>
      <w:r w:rsidRPr="00A77543">
        <w:rPr>
          <w:b/>
          <w:color w:val="0F4F75"/>
          <w:sz w:val="32"/>
        </w:rPr>
        <w:t>Review</w:t>
      </w:r>
      <w:r w:rsidRPr="00A77543">
        <w:rPr>
          <w:b/>
          <w:color w:val="0F4F75"/>
          <w:spacing w:val="-9"/>
          <w:sz w:val="32"/>
        </w:rPr>
        <w:t xml:space="preserve"> </w:t>
      </w:r>
      <w:r w:rsidRPr="00A77543">
        <w:rPr>
          <w:b/>
          <w:color w:val="0F4F75"/>
          <w:sz w:val="32"/>
        </w:rPr>
        <w:t>of</w:t>
      </w:r>
      <w:r w:rsidRPr="00A77543">
        <w:rPr>
          <w:b/>
          <w:color w:val="0F4F75"/>
          <w:spacing w:val="-10"/>
          <w:sz w:val="32"/>
        </w:rPr>
        <w:t xml:space="preserve"> </w:t>
      </w:r>
      <w:r w:rsidRPr="00A77543">
        <w:rPr>
          <w:b/>
          <w:color w:val="0F4F75"/>
          <w:sz w:val="32"/>
        </w:rPr>
        <w:t>outcomes</w:t>
      </w:r>
      <w:r w:rsidRPr="00A77543">
        <w:rPr>
          <w:b/>
          <w:color w:val="0F4F75"/>
          <w:spacing w:val="-5"/>
          <w:sz w:val="32"/>
        </w:rPr>
        <w:t xml:space="preserve"> </w:t>
      </w:r>
      <w:r w:rsidRPr="00A77543">
        <w:rPr>
          <w:b/>
          <w:color w:val="0F4F75"/>
          <w:sz w:val="32"/>
        </w:rPr>
        <w:t>in</w:t>
      </w:r>
      <w:r w:rsidRPr="00A77543">
        <w:rPr>
          <w:b/>
          <w:color w:val="0F4F75"/>
          <w:spacing w:val="-4"/>
          <w:sz w:val="32"/>
        </w:rPr>
        <w:t xml:space="preserve"> </w:t>
      </w:r>
      <w:r w:rsidRPr="00A77543">
        <w:rPr>
          <w:b/>
          <w:color w:val="0F4F75"/>
          <w:sz w:val="32"/>
        </w:rPr>
        <w:t>the</w:t>
      </w:r>
      <w:r w:rsidRPr="00A77543">
        <w:rPr>
          <w:b/>
          <w:color w:val="0F4F75"/>
          <w:spacing w:val="-6"/>
          <w:sz w:val="32"/>
        </w:rPr>
        <w:t xml:space="preserve"> </w:t>
      </w:r>
      <w:r w:rsidRPr="00A77543">
        <w:rPr>
          <w:b/>
          <w:color w:val="0F4F75"/>
          <w:sz w:val="32"/>
        </w:rPr>
        <w:t>previous</w:t>
      </w:r>
      <w:r w:rsidRPr="00A77543">
        <w:rPr>
          <w:b/>
          <w:color w:val="0F4F75"/>
          <w:spacing w:val="-5"/>
          <w:sz w:val="32"/>
        </w:rPr>
        <w:t xml:space="preserve"> </w:t>
      </w:r>
      <w:r w:rsidRPr="00A77543">
        <w:rPr>
          <w:b/>
          <w:color w:val="0F4F75"/>
          <w:sz w:val="32"/>
        </w:rPr>
        <w:t>academic</w:t>
      </w:r>
      <w:r w:rsidRPr="00A77543">
        <w:rPr>
          <w:b/>
          <w:color w:val="0F4F75"/>
          <w:spacing w:val="-5"/>
          <w:sz w:val="32"/>
        </w:rPr>
        <w:t xml:space="preserve"> </w:t>
      </w:r>
      <w:r w:rsidRPr="00A77543">
        <w:rPr>
          <w:b/>
          <w:color w:val="0F4F75"/>
          <w:spacing w:val="-4"/>
          <w:sz w:val="32"/>
        </w:rPr>
        <w:t>year</w:t>
      </w:r>
    </w:p>
    <w:p w14:paraId="53E4D696" w14:textId="77777777" w:rsidR="00813C72" w:rsidRDefault="00813C72" w:rsidP="00813C72">
      <w:pPr>
        <w:pStyle w:val="BodyText"/>
        <w:spacing w:before="9"/>
        <w:rPr>
          <w:b/>
          <w:sz w:val="41"/>
        </w:rPr>
      </w:pPr>
    </w:p>
    <w:p w14:paraId="0D0923CB" w14:textId="77777777" w:rsidR="00813C72" w:rsidRDefault="00813C72" w:rsidP="00813C72">
      <w:pPr>
        <w:pStyle w:val="Heading1"/>
      </w:pPr>
      <w:r>
        <w:rPr>
          <w:color w:val="0F4F75"/>
        </w:rPr>
        <w:t>Pupil</w:t>
      </w:r>
      <w:r>
        <w:rPr>
          <w:color w:val="0F4F75"/>
          <w:spacing w:val="-13"/>
        </w:rPr>
        <w:t xml:space="preserve"> </w:t>
      </w:r>
      <w:r>
        <w:rPr>
          <w:color w:val="0F4F75"/>
        </w:rPr>
        <w:t>premium</w:t>
      </w:r>
      <w:r>
        <w:rPr>
          <w:color w:val="0F4F75"/>
          <w:spacing w:val="-7"/>
        </w:rPr>
        <w:t xml:space="preserve"> </w:t>
      </w:r>
      <w:r>
        <w:rPr>
          <w:color w:val="0F4F75"/>
        </w:rPr>
        <w:t>strategy</w:t>
      </w:r>
      <w:r>
        <w:rPr>
          <w:color w:val="0F4F75"/>
          <w:spacing w:val="-6"/>
        </w:rPr>
        <w:t xml:space="preserve"> </w:t>
      </w:r>
      <w:r>
        <w:rPr>
          <w:color w:val="0F4F75"/>
          <w:spacing w:val="-2"/>
        </w:rPr>
        <w:t>outcomes</w:t>
      </w:r>
    </w:p>
    <w:p w14:paraId="32AEDA6B" w14:textId="154E0700" w:rsidR="00813C72" w:rsidRDefault="00813C72" w:rsidP="00813C72">
      <w:pPr>
        <w:pStyle w:val="BodyText"/>
        <w:spacing w:before="239" w:line="288" w:lineRule="auto"/>
        <w:ind w:left="193"/>
      </w:pPr>
      <w:r>
        <w:rPr>
          <w:color w:val="0D0D0D"/>
        </w:rPr>
        <w:t>This</w:t>
      </w:r>
      <w:r>
        <w:rPr>
          <w:color w:val="0D0D0D"/>
          <w:spacing w:val="-1"/>
        </w:rPr>
        <w:t xml:space="preserve"> </w:t>
      </w:r>
      <w:r>
        <w:rPr>
          <w:color w:val="0D0D0D"/>
        </w:rPr>
        <w:t>details</w:t>
      </w:r>
      <w:r>
        <w:rPr>
          <w:color w:val="0D0D0D"/>
          <w:spacing w:val="-1"/>
        </w:rPr>
        <w:t xml:space="preserve"> </w:t>
      </w:r>
      <w:r>
        <w:rPr>
          <w:color w:val="0D0D0D"/>
        </w:rPr>
        <w:t>the impact</w:t>
      </w:r>
      <w:r>
        <w:rPr>
          <w:color w:val="0D0D0D"/>
          <w:spacing w:val="-5"/>
        </w:rPr>
        <w:t xml:space="preserve"> </w:t>
      </w:r>
      <w:r>
        <w:rPr>
          <w:color w:val="0D0D0D"/>
        </w:rPr>
        <w:t>that</w:t>
      </w:r>
      <w:r>
        <w:rPr>
          <w:color w:val="0D0D0D"/>
          <w:spacing w:val="-5"/>
        </w:rPr>
        <w:t xml:space="preserve"> </w:t>
      </w:r>
      <w:r>
        <w:rPr>
          <w:color w:val="0D0D0D"/>
        </w:rPr>
        <w:t>our</w:t>
      </w:r>
      <w:r>
        <w:rPr>
          <w:color w:val="0D0D0D"/>
          <w:spacing w:val="-7"/>
        </w:rPr>
        <w:t xml:space="preserve"> </w:t>
      </w:r>
      <w:r>
        <w:rPr>
          <w:color w:val="0D0D0D"/>
        </w:rPr>
        <w:t>pupil</w:t>
      </w:r>
      <w:r>
        <w:rPr>
          <w:color w:val="0D0D0D"/>
          <w:spacing w:val="-2"/>
        </w:rPr>
        <w:t xml:space="preserve"> </w:t>
      </w:r>
      <w:r>
        <w:rPr>
          <w:color w:val="0D0D0D"/>
        </w:rPr>
        <w:t>premium</w:t>
      </w:r>
      <w:r>
        <w:rPr>
          <w:color w:val="0D0D0D"/>
          <w:spacing w:val="-3"/>
        </w:rPr>
        <w:t xml:space="preserve"> </w:t>
      </w:r>
      <w:r>
        <w:rPr>
          <w:color w:val="0D0D0D"/>
        </w:rPr>
        <w:t>activity</w:t>
      </w:r>
      <w:r>
        <w:rPr>
          <w:color w:val="0D0D0D"/>
          <w:spacing w:val="-1"/>
        </w:rPr>
        <w:t xml:space="preserve"> </w:t>
      </w:r>
      <w:r>
        <w:rPr>
          <w:color w:val="0D0D0D"/>
        </w:rPr>
        <w:t>had</w:t>
      </w:r>
      <w:r>
        <w:rPr>
          <w:color w:val="0D0D0D"/>
          <w:spacing w:val="-4"/>
        </w:rPr>
        <w:t xml:space="preserve"> </w:t>
      </w:r>
      <w:r>
        <w:rPr>
          <w:color w:val="0D0D0D"/>
        </w:rPr>
        <w:t>on</w:t>
      </w:r>
      <w:r>
        <w:rPr>
          <w:color w:val="0D0D0D"/>
          <w:spacing w:val="-4"/>
        </w:rPr>
        <w:t xml:space="preserve"> </w:t>
      </w:r>
      <w:r>
        <w:rPr>
          <w:color w:val="0D0D0D"/>
        </w:rPr>
        <w:t>pupils</w:t>
      </w:r>
      <w:r>
        <w:rPr>
          <w:color w:val="0D0D0D"/>
          <w:spacing w:val="-1"/>
        </w:rPr>
        <w:t xml:space="preserve"> </w:t>
      </w:r>
      <w:r>
        <w:rPr>
          <w:color w:val="0D0D0D"/>
        </w:rPr>
        <w:t>in</w:t>
      </w:r>
      <w:r>
        <w:rPr>
          <w:color w:val="0D0D0D"/>
          <w:spacing w:val="-4"/>
        </w:rPr>
        <w:t xml:space="preserve"> </w:t>
      </w:r>
      <w:r>
        <w:rPr>
          <w:color w:val="0D0D0D"/>
        </w:rPr>
        <w:t>the</w:t>
      </w:r>
      <w:r>
        <w:rPr>
          <w:color w:val="0D0D0D"/>
          <w:spacing w:val="-4"/>
        </w:rPr>
        <w:t xml:space="preserve"> </w:t>
      </w:r>
      <w:r>
        <w:rPr>
          <w:color w:val="0D0D0D"/>
        </w:rPr>
        <w:t>202</w:t>
      </w:r>
      <w:r w:rsidR="00CA2211">
        <w:rPr>
          <w:color w:val="0D0D0D"/>
        </w:rPr>
        <w:t>3</w:t>
      </w:r>
      <w:r>
        <w:rPr>
          <w:color w:val="0D0D0D"/>
          <w:spacing w:val="-4"/>
        </w:rPr>
        <w:t xml:space="preserve"> </w:t>
      </w:r>
      <w:r>
        <w:rPr>
          <w:color w:val="0D0D0D"/>
        </w:rPr>
        <w:t>to</w:t>
      </w:r>
      <w:r>
        <w:rPr>
          <w:color w:val="0D0D0D"/>
          <w:spacing w:val="-4"/>
        </w:rPr>
        <w:t xml:space="preserve"> </w:t>
      </w:r>
      <w:r>
        <w:rPr>
          <w:color w:val="0D0D0D"/>
        </w:rPr>
        <w:t>202</w:t>
      </w:r>
      <w:r w:rsidR="00CA2211">
        <w:rPr>
          <w:color w:val="0D0D0D"/>
        </w:rPr>
        <w:t>4</w:t>
      </w:r>
      <w:r>
        <w:rPr>
          <w:color w:val="0D0D0D"/>
          <w:spacing w:val="-4"/>
        </w:rPr>
        <w:t xml:space="preserve"> </w:t>
      </w:r>
      <w:r>
        <w:rPr>
          <w:color w:val="0D0D0D"/>
        </w:rPr>
        <w:t xml:space="preserve">academic </w:t>
      </w:r>
      <w:r>
        <w:rPr>
          <w:color w:val="0D0D0D"/>
          <w:spacing w:val="-2"/>
        </w:rPr>
        <w:t>year.</w:t>
      </w:r>
    </w:p>
    <w:p w14:paraId="78FE1322" w14:textId="1EFBC21F" w:rsidR="00813C72" w:rsidRDefault="00791CBD" w:rsidP="00813C72">
      <w:pPr>
        <w:pStyle w:val="BodyText"/>
        <w:spacing w:before="5"/>
        <w:rPr>
          <w:sz w:val="21"/>
        </w:rPr>
      </w:pPr>
      <w:r>
        <w:rPr>
          <w:noProof/>
          <w:lang w:val="en-GB" w:eastAsia="en-GB"/>
        </w:rPr>
        <mc:AlternateContent>
          <mc:Choice Requires="wps">
            <w:drawing>
              <wp:anchor distT="0" distB="0" distL="114300" distR="114300" simplePos="0" relativeHeight="487592448" behindDoc="1" locked="0" layoutInCell="1" allowOverlap="1" wp14:anchorId="77B97EBC" wp14:editId="1776F12C">
                <wp:simplePos x="0" y="0"/>
                <wp:positionH relativeFrom="page">
                  <wp:posOffset>465513</wp:posOffset>
                </wp:positionH>
                <wp:positionV relativeFrom="paragraph">
                  <wp:posOffset>154190</wp:posOffset>
                </wp:positionV>
                <wp:extent cx="6648450" cy="7775170"/>
                <wp:effectExtent l="0" t="0" r="0" b="0"/>
                <wp:wrapNone/>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8450" cy="7775170"/>
                        </a:xfrm>
                        <a:custGeom>
                          <a:avLst/>
                          <a:gdLst>
                            <a:gd name="T0" fmla="+- 0 10631 1133"/>
                            <a:gd name="T1" fmla="*/ T0 w 9508"/>
                            <a:gd name="T2" fmla="+- 0 -9 -9"/>
                            <a:gd name="T3" fmla="*/ -9 h 12047"/>
                            <a:gd name="T4" fmla="+- 0 1143 1133"/>
                            <a:gd name="T5" fmla="*/ T4 w 9508"/>
                            <a:gd name="T6" fmla="+- 0 -9 -9"/>
                            <a:gd name="T7" fmla="*/ -9 h 12047"/>
                            <a:gd name="T8" fmla="+- 0 1133 1133"/>
                            <a:gd name="T9" fmla="*/ T8 w 9508"/>
                            <a:gd name="T10" fmla="+- 0 -9 -9"/>
                            <a:gd name="T11" fmla="*/ -9 h 12047"/>
                            <a:gd name="T12" fmla="+- 0 1133 1133"/>
                            <a:gd name="T13" fmla="*/ T12 w 9508"/>
                            <a:gd name="T14" fmla="+- 0 1 -9"/>
                            <a:gd name="T15" fmla="*/ 1 h 12047"/>
                            <a:gd name="T16" fmla="+- 0 1133 1133"/>
                            <a:gd name="T17" fmla="*/ T16 w 9508"/>
                            <a:gd name="T18" fmla="+- 0 1 -9"/>
                            <a:gd name="T19" fmla="*/ 1 h 12047"/>
                            <a:gd name="T20" fmla="+- 0 1133 1133"/>
                            <a:gd name="T21" fmla="*/ T20 w 9508"/>
                            <a:gd name="T22" fmla="+- 0 12028 -9"/>
                            <a:gd name="T23" fmla="*/ 12028 h 12047"/>
                            <a:gd name="T24" fmla="+- 0 1133 1133"/>
                            <a:gd name="T25" fmla="*/ T24 w 9508"/>
                            <a:gd name="T26" fmla="+- 0 12038 -9"/>
                            <a:gd name="T27" fmla="*/ 12038 h 12047"/>
                            <a:gd name="T28" fmla="+- 0 1143 1133"/>
                            <a:gd name="T29" fmla="*/ T28 w 9508"/>
                            <a:gd name="T30" fmla="+- 0 12038 -9"/>
                            <a:gd name="T31" fmla="*/ 12038 h 12047"/>
                            <a:gd name="T32" fmla="+- 0 10631 1133"/>
                            <a:gd name="T33" fmla="*/ T32 w 9508"/>
                            <a:gd name="T34" fmla="+- 0 12038 -9"/>
                            <a:gd name="T35" fmla="*/ 12038 h 12047"/>
                            <a:gd name="T36" fmla="+- 0 10631 1133"/>
                            <a:gd name="T37" fmla="*/ T36 w 9508"/>
                            <a:gd name="T38" fmla="+- 0 12028 -9"/>
                            <a:gd name="T39" fmla="*/ 12028 h 12047"/>
                            <a:gd name="T40" fmla="+- 0 1143 1133"/>
                            <a:gd name="T41" fmla="*/ T40 w 9508"/>
                            <a:gd name="T42" fmla="+- 0 12028 -9"/>
                            <a:gd name="T43" fmla="*/ 12028 h 12047"/>
                            <a:gd name="T44" fmla="+- 0 1143 1133"/>
                            <a:gd name="T45" fmla="*/ T44 w 9508"/>
                            <a:gd name="T46" fmla="+- 0 1 -9"/>
                            <a:gd name="T47" fmla="*/ 1 h 12047"/>
                            <a:gd name="T48" fmla="+- 0 10631 1133"/>
                            <a:gd name="T49" fmla="*/ T48 w 9508"/>
                            <a:gd name="T50" fmla="+- 0 1 -9"/>
                            <a:gd name="T51" fmla="*/ 1 h 12047"/>
                            <a:gd name="T52" fmla="+- 0 10631 1133"/>
                            <a:gd name="T53" fmla="*/ T52 w 9508"/>
                            <a:gd name="T54" fmla="+- 0 -9 -9"/>
                            <a:gd name="T55" fmla="*/ -9 h 12047"/>
                            <a:gd name="T56" fmla="+- 0 10641 1133"/>
                            <a:gd name="T57" fmla="*/ T56 w 9508"/>
                            <a:gd name="T58" fmla="+- 0 -9 -9"/>
                            <a:gd name="T59" fmla="*/ -9 h 12047"/>
                            <a:gd name="T60" fmla="+- 0 10632 1133"/>
                            <a:gd name="T61" fmla="*/ T60 w 9508"/>
                            <a:gd name="T62" fmla="+- 0 -9 -9"/>
                            <a:gd name="T63" fmla="*/ -9 h 12047"/>
                            <a:gd name="T64" fmla="+- 0 10632 1133"/>
                            <a:gd name="T65" fmla="*/ T64 w 9508"/>
                            <a:gd name="T66" fmla="+- 0 1 -9"/>
                            <a:gd name="T67" fmla="*/ 1 h 12047"/>
                            <a:gd name="T68" fmla="+- 0 10632 1133"/>
                            <a:gd name="T69" fmla="*/ T68 w 9508"/>
                            <a:gd name="T70" fmla="+- 0 1 -9"/>
                            <a:gd name="T71" fmla="*/ 1 h 12047"/>
                            <a:gd name="T72" fmla="+- 0 10632 1133"/>
                            <a:gd name="T73" fmla="*/ T72 w 9508"/>
                            <a:gd name="T74" fmla="+- 0 12028 -9"/>
                            <a:gd name="T75" fmla="*/ 12028 h 12047"/>
                            <a:gd name="T76" fmla="+- 0 10632 1133"/>
                            <a:gd name="T77" fmla="*/ T76 w 9508"/>
                            <a:gd name="T78" fmla="+- 0 12038 -9"/>
                            <a:gd name="T79" fmla="*/ 12038 h 12047"/>
                            <a:gd name="T80" fmla="+- 0 10641 1133"/>
                            <a:gd name="T81" fmla="*/ T80 w 9508"/>
                            <a:gd name="T82" fmla="+- 0 12038 -9"/>
                            <a:gd name="T83" fmla="*/ 12038 h 12047"/>
                            <a:gd name="T84" fmla="+- 0 10641 1133"/>
                            <a:gd name="T85" fmla="*/ T84 w 9508"/>
                            <a:gd name="T86" fmla="+- 0 12028 -9"/>
                            <a:gd name="T87" fmla="*/ 12028 h 12047"/>
                            <a:gd name="T88" fmla="+- 0 10641 1133"/>
                            <a:gd name="T89" fmla="*/ T88 w 9508"/>
                            <a:gd name="T90" fmla="+- 0 1 -9"/>
                            <a:gd name="T91" fmla="*/ 1 h 12047"/>
                            <a:gd name="T92" fmla="+- 0 10641 1133"/>
                            <a:gd name="T93" fmla="*/ T92 w 9508"/>
                            <a:gd name="T94" fmla="+- 0 1 -9"/>
                            <a:gd name="T95" fmla="*/ 1 h 12047"/>
                            <a:gd name="T96" fmla="+- 0 10641 1133"/>
                            <a:gd name="T97" fmla="*/ T96 w 9508"/>
                            <a:gd name="T98" fmla="+- 0 -9 -9"/>
                            <a:gd name="T99" fmla="*/ -9 h 120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508" h="12047">
                              <a:moveTo>
                                <a:pt x="9498" y="0"/>
                              </a:moveTo>
                              <a:lnTo>
                                <a:pt x="10" y="0"/>
                              </a:lnTo>
                              <a:lnTo>
                                <a:pt x="0" y="0"/>
                              </a:lnTo>
                              <a:lnTo>
                                <a:pt x="0" y="10"/>
                              </a:lnTo>
                              <a:lnTo>
                                <a:pt x="0" y="12037"/>
                              </a:lnTo>
                              <a:lnTo>
                                <a:pt x="0" y="12047"/>
                              </a:lnTo>
                              <a:lnTo>
                                <a:pt x="10" y="12047"/>
                              </a:lnTo>
                              <a:lnTo>
                                <a:pt x="9498" y="12047"/>
                              </a:lnTo>
                              <a:lnTo>
                                <a:pt x="9498" y="12037"/>
                              </a:lnTo>
                              <a:lnTo>
                                <a:pt x="10" y="12037"/>
                              </a:lnTo>
                              <a:lnTo>
                                <a:pt x="10" y="10"/>
                              </a:lnTo>
                              <a:lnTo>
                                <a:pt x="9498" y="10"/>
                              </a:lnTo>
                              <a:lnTo>
                                <a:pt x="9498" y="0"/>
                              </a:lnTo>
                              <a:close/>
                              <a:moveTo>
                                <a:pt x="9508" y="0"/>
                              </a:moveTo>
                              <a:lnTo>
                                <a:pt x="9499" y="0"/>
                              </a:lnTo>
                              <a:lnTo>
                                <a:pt x="9499" y="10"/>
                              </a:lnTo>
                              <a:lnTo>
                                <a:pt x="9499" y="12037"/>
                              </a:lnTo>
                              <a:lnTo>
                                <a:pt x="9499" y="12047"/>
                              </a:lnTo>
                              <a:lnTo>
                                <a:pt x="9508" y="12047"/>
                              </a:lnTo>
                              <a:lnTo>
                                <a:pt x="9508" y="12037"/>
                              </a:lnTo>
                              <a:lnTo>
                                <a:pt x="9508" y="10"/>
                              </a:lnTo>
                              <a:lnTo>
                                <a:pt x="95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5AB54" id="docshape4" o:spid="_x0000_s1026" style="position:absolute;margin-left:36.65pt;margin-top:12.15pt;width:523.5pt;height:612.2pt;z-index:-1572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08,1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" path="m9498,l10,,,,,10,,12037r,10l10,12047r9488,l9498,12037r-9488,l10,10r9488,l9498,xm9508,r-9,l9499,10r,12027l9499,12047r9,l9508,12037,9508,10r,-10xe" fillcolor="black" stroked="f">
                <v:path arrowok="t" o:connecttype="custom" o:connectlocs="6641458,-5809;6992,-5809;0,-5809;0,645;0,645;0,7762907;0,7769361;6992,7769361;6641458,7769361;6641458,7762907;6992,7762907;6992,645;6641458,645;6641458,-5809;6648450,-5809;6642157,-5809;6642157,645;6642157,645;6642157,7762907;6642157,7769361;6648450,7769361;6648450,7762907;6648450,645;6648450,645;6648450,-5809" o:connectangles="0,0,0,0,0,0,0,0,0,0,0,0,0,0,0,0,0,0,0,0,0,0,0,0,0"/>
                <w10:wrap anchorx="page"/>
              </v:shape>
            </w:pict>
          </mc:Fallback>
        </mc:AlternateContent>
      </w:r>
    </w:p>
    <w:p w14:paraId="540CF84F" w14:textId="77777777" w:rsidR="00905F90" w:rsidRDefault="00905F90" w:rsidP="00905F90">
      <w:pPr>
        <w:pStyle w:val="BodyText"/>
        <w:spacing w:line="288" w:lineRule="auto"/>
      </w:pPr>
    </w:p>
    <w:p w14:paraId="432388DA" w14:textId="6A8038B9" w:rsidR="00905F90" w:rsidRDefault="00905F90" w:rsidP="00905F90">
      <w:pPr>
        <w:pStyle w:val="BodyText"/>
        <w:spacing w:line="288" w:lineRule="auto"/>
      </w:pPr>
      <w:r>
        <w:t xml:space="preserve">All children received equal opportunity to participate in educational trips and visits. Where identified, targeted support was offered and given to support with financial burdens of excursions </w:t>
      </w:r>
      <w:proofErr w:type="spellStart"/>
      <w:r>
        <w:t>etc</w:t>
      </w:r>
      <w:proofErr w:type="spellEnd"/>
      <w:r>
        <w:t xml:space="preserve"> with the school heavily subsiding extra-curricular activities to ensure equality. Attendance to school-funded events for PP children has impacted positively on engagement in science and STEM. PP families were directly approached to promote engagement with extra-curricular clubs which has resulted in more disadvantaged pupils accessing broader experiences provided by school.</w:t>
      </w:r>
    </w:p>
    <w:p w14:paraId="4545FABF" w14:textId="52B2D763" w:rsidR="00905F90" w:rsidRDefault="00905F90" w:rsidP="00905F90">
      <w:pPr>
        <w:pStyle w:val="BodyText"/>
        <w:spacing w:line="288" w:lineRule="auto"/>
      </w:pPr>
    </w:p>
    <w:p w14:paraId="28B14C47" w14:textId="732DEC9B" w:rsidR="00905F90" w:rsidRDefault="00905F90" w:rsidP="00905F90">
      <w:pPr>
        <w:pStyle w:val="BodyText"/>
        <w:spacing w:line="288" w:lineRule="auto"/>
      </w:pPr>
      <w:r>
        <w:t xml:space="preserve">Student voice and safeguarding audit showed that all children feel safe and supported and have adults to talk to within school. Teachers have increased referrals for SEMH support through HSL, Hope, positive play, social groups </w:t>
      </w:r>
      <w:proofErr w:type="spellStart"/>
      <w:r>
        <w:t>etc</w:t>
      </w:r>
      <w:proofErr w:type="spellEnd"/>
      <w:r>
        <w:t xml:space="preserve"> which has resulted in increases in children’s confidence and ability to deal with any pressures experienced. The team of </w:t>
      </w:r>
      <w:proofErr w:type="spellStart"/>
      <w:r>
        <w:t>Vulnerables</w:t>
      </w:r>
      <w:proofErr w:type="spellEnd"/>
      <w:r>
        <w:t xml:space="preserve"> Lead, HSL and </w:t>
      </w:r>
      <w:proofErr w:type="spellStart"/>
      <w:r>
        <w:t>SENDco</w:t>
      </w:r>
      <w:proofErr w:type="spellEnd"/>
      <w:r>
        <w:t xml:space="preserve"> have used time together to ensure that children are identified and supported quickly and effectively with whole family approaches used where appropriate. An additional member of staff has been trained for ELSA which has added to the SEMH provision that we provide. Whole-school provision mapping of interventions has resulted in further targeting our approach and assessing effectiveness and impact more quickly.</w:t>
      </w:r>
    </w:p>
    <w:p w14:paraId="34C7FFEF" w14:textId="77777777" w:rsidR="00905F90" w:rsidRDefault="00905F90" w:rsidP="00905F90">
      <w:pPr>
        <w:pStyle w:val="BodyText"/>
        <w:spacing w:line="288" w:lineRule="auto"/>
      </w:pPr>
    </w:p>
    <w:p w14:paraId="77B239E1" w14:textId="269B3B4F" w:rsidR="00905F90" w:rsidRDefault="00905F90" w:rsidP="00905F90">
      <w:pPr>
        <w:pStyle w:val="BodyText"/>
        <w:spacing w:line="288" w:lineRule="auto"/>
      </w:pPr>
      <w:r>
        <w:t xml:space="preserve">Through effective relationship building by teachers, parental engagement with Parent’s evenings is steadily improving and continues to be monitored and promoted (attendance to parent’s evening for PP families – July 2024 74%, July 2025 80%). </w:t>
      </w:r>
    </w:p>
    <w:p w14:paraId="2C3EFBB9" w14:textId="77777777" w:rsidR="00905F90" w:rsidRDefault="00905F90" w:rsidP="00905F90">
      <w:pPr>
        <w:pStyle w:val="BodyText"/>
        <w:spacing w:line="288" w:lineRule="auto"/>
      </w:pPr>
    </w:p>
    <w:p w14:paraId="4630FE81" w14:textId="7C4AAAAB" w:rsidR="00791CBD" w:rsidRDefault="00813C72" w:rsidP="00451411">
      <w:pPr>
        <w:pStyle w:val="TableParagraph"/>
        <w:spacing w:before="62"/>
        <w:ind w:left="0" w:right="150"/>
        <w:jc w:val="both"/>
        <w:rPr>
          <w:rFonts w:ascii="Trebuchet MS" w:hAnsi="Trebuchet MS"/>
        </w:rPr>
      </w:pPr>
      <w:r>
        <w:t>Continuing investment in our core and wider curriculum has resulted in improved levels of engagement and attendance for disadvantaged pupils (year to July 2</w:t>
      </w:r>
      <w:r w:rsidR="00A52E78">
        <w:t>5</w:t>
      </w:r>
      <w:r>
        <w:t xml:space="preserve">, </w:t>
      </w:r>
      <w:r>
        <w:rPr>
          <w:rFonts w:ascii="Trebuchet MS" w:hAnsi="Trebuchet MS"/>
        </w:rPr>
        <w:t xml:space="preserve">National </w:t>
      </w:r>
      <w:r w:rsidR="00FA0897">
        <w:rPr>
          <w:rFonts w:ascii="Trebuchet MS" w:hAnsi="Trebuchet MS"/>
        </w:rPr>
        <w:t>96.67</w:t>
      </w:r>
      <w:r>
        <w:rPr>
          <w:rFonts w:ascii="Trebuchet MS" w:hAnsi="Trebuchet MS"/>
        </w:rPr>
        <w:t xml:space="preserve">% Whole school </w:t>
      </w:r>
      <w:r w:rsidR="00FA0897">
        <w:rPr>
          <w:rFonts w:ascii="Trebuchet MS" w:hAnsi="Trebuchet MS"/>
        </w:rPr>
        <w:t>96.62</w:t>
      </w:r>
      <w:r>
        <w:rPr>
          <w:rFonts w:ascii="Trebuchet MS" w:hAnsi="Trebuchet MS"/>
        </w:rPr>
        <w:t xml:space="preserve">% PP </w:t>
      </w:r>
      <w:r w:rsidR="00B94AD0">
        <w:rPr>
          <w:rFonts w:ascii="Trebuchet MS" w:hAnsi="Trebuchet MS"/>
        </w:rPr>
        <w:t>9</w:t>
      </w:r>
      <w:r w:rsidR="00FA0897">
        <w:rPr>
          <w:rFonts w:ascii="Trebuchet MS" w:hAnsi="Trebuchet MS"/>
        </w:rPr>
        <w:t>4</w:t>
      </w:r>
      <w:r w:rsidR="00B94AD0">
        <w:rPr>
          <w:rFonts w:ascii="Trebuchet MS" w:hAnsi="Trebuchet MS"/>
        </w:rPr>
        <w:t>.85</w:t>
      </w:r>
      <w:r>
        <w:rPr>
          <w:rFonts w:ascii="Trebuchet MS" w:hAnsi="Trebuchet MS"/>
        </w:rPr>
        <w:t>%</w:t>
      </w:r>
      <w:r w:rsidR="00791CBD">
        <w:rPr>
          <w:rFonts w:ascii="Trebuchet MS" w:hAnsi="Trebuchet MS"/>
        </w:rPr>
        <w:t>).</w:t>
      </w:r>
      <w:r w:rsidR="00464428">
        <w:rPr>
          <w:rFonts w:ascii="Trebuchet MS" w:hAnsi="Trebuchet MS"/>
        </w:rPr>
        <w:t xml:space="preserve"> This is </w:t>
      </w:r>
      <w:r w:rsidR="00464428" w:rsidRPr="00CA2211">
        <w:rPr>
          <w:rFonts w:ascii="Trebuchet MS" w:hAnsi="Trebuchet MS"/>
        </w:rPr>
        <w:t xml:space="preserve">a </w:t>
      </w:r>
      <w:r w:rsidR="00CA2211" w:rsidRPr="00CA2211">
        <w:rPr>
          <w:rFonts w:ascii="Trebuchet MS" w:hAnsi="Trebuchet MS"/>
        </w:rPr>
        <w:t>1</w:t>
      </w:r>
      <w:r w:rsidR="00464428" w:rsidRPr="00CA2211">
        <w:rPr>
          <w:rFonts w:ascii="Trebuchet MS" w:hAnsi="Trebuchet MS"/>
        </w:rPr>
        <w:t xml:space="preserve"> %</w:t>
      </w:r>
      <w:r w:rsidR="00464428">
        <w:rPr>
          <w:rFonts w:ascii="Trebuchet MS" w:hAnsi="Trebuchet MS"/>
        </w:rPr>
        <w:t xml:space="preserve"> improvement for PP attendance on previous year</w:t>
      </w:r>
      <w:r w:rsidR="00CA2211">
        <w:rPr>
          <w:rFonts w:ascii="Trebuchet MS" w:hAnsi="Trebuchet MS"/>
        </w:rPr>
        <w:t xml:space="preserve"> (maintained </w:t>
      </w:r>
      <w:r w:rsidR="00FA0897">
        <w:rPr>
          <w:rFonts w:ascii="Trebuchet MS" w:hAnsi="Trebuchet MS"/>
        </w:rPr>
        <w:t>in line with</w:t>
      </w:r>
      <w:r w:rsidR="00CA2211">
        <w:rPr>
          <w:rFonts w:ascii="Trebuchet MS" w:hAnsi="Trebuchet MS"/>
        </w:rPr>
        <w:t xml:space="preserve"> National for </w:t>
      </w:r>
      <w:r w:rsidR="00FA0897">
        <w:rPr>
          <w:rFonts w:ascii="Trebuchet MS" w:hAnsi="Trebuchet MS"/>
        </w:rPr>
        <w:t>24/25</w:t>
      </w:r>
      <w:r w:rsidR="00CA2211">
        <w:rPr>
          <w:rFonts w:ascii="Trebuchet MS" w:hAnsi="Trebuchet MS"/>
        </w:rPr>
        <w:t>)</w:t>
      </w:r>
      <w:r w:rsidR="00464428">
        <w:rPr>
          <w:rFonts w:ascii="Trebuchet MS" w:hAnsi="Trebuchet MS"/>
        </w:rPr>
        <w:t xml:space="preserve">. </w:t>
      </w:r>
      <w:r w:rsidR="00FA0897">
        <w:rPr>
          <w:rFonts w:ascii="Trebuchet MS" w:hAnsi="Trebuchet MS"/>
        </w:rPr>
        <w:t xml:space="preserve">Our Attendance Lead has strategically led the focus on attendance with both children and staff alike. Investment in whole school celebration of attendance </w:t>
      </w:r>
      <w:r w:rsidR="00441BA5">
        <w:rPr>
          <w:rFonts w:ascii="Trebuchet MS" w:hAnsi="Trebuchet MS"/>
        </w:rPr>
        <w:t xml:space="preserve">linked to SLT careful monitoring and action planning has resulted in another positive outcome this year. </w:t>
      </w:r>
    </w:p>
    <w:p w14:paraId="57824EC4" w14:textId="074BC0A0" w:rsidR="00161900" w:rsidRDefault="00161900" w:rsidP="00905F90">
      <w:pPr>
        <w:pStyle w:val="BodyText"/>
        <w:spacing w:line="288" w:lineRule="auto"/>
        <w:rPr>
          <w:rFonts w:ascii="Trebuchet MS" w:hAnsi="Trebuchet MS"/>
        </w:rPr>
      </w:pPr>
      <w:r>
        <w:t>The gap in attendance between PP and Non PP children fell again during academic year 24/25 to 1.82% (22/23 difference was 5.30%).</w:t>
      </w:r>
    </w:p>
    <w:p w14:paraId="60A07E24" w14:textId="77777777" w:rsidR="00791CBD" w:rsidRDefault="00791CBD" w:rsidP="00451411">
      <w:pPr>
        <w:pStyle w:val="TableParagraph"/>
        <w:spacing w:before="62"/>
        <w:ind w:left="0" w:right="150"/>
        <w:jc w:val="both"/>
      </w:pPr>
    </w:p>
    <w:p w14:paraId="08141EC5" w14:textId="0837CF9C" w:rsidR="00791CBD" w:rsidRDefault="00813C72" w:rsidP="00451411">
      <w:pPr>
        <w:pStyle w:val="TableParagraph"/>
        <w:spacing w:before="62"/>
        <w:ind w:left="0" w:right="150"/>
        <w:jc w:val="both"/>
      </w:pPr>
      <w:proofErr w:type="spellStart"/>
      <w:r>
        <w:t>Maths</w:t>
      </w:r>
      <w:proofErr w:type="spellEnd"/>
      <w:r>
        <w:t xml:space="preserve"> </w:t>
      </w:r>
      <w:r w:rsidR="00791CBD">
        <w:t>evaluation</w:t>
      </w:r>
      <w:r>
        <w:t xml:space="preserve"> show</w:t>
      </w:r>
      <w:r w:rsidR="00791CBD">
        <w:t>s</w:t>
      </w:r>
      <w:r>
        <w:t xml:space="preserve"> that, </w:t>
      </w:r>
      <w:r w:rsidR="00791CBD">
        <w:t xml:space="preserve">targeted and timely, evidence-based interventions </w:t>
      </w:r>
      <w:r w:rsidR="00441BA5">
        <w:t>has had</w:t>
      </w:r>
      <w:r w:rsidR="00791CBD">
        <w:t xml:space="preserve"> greatest impact with disadvantaged pupils, particularly on a 1:1 basis</w:t>
      </w:r>
      <w:r w:rsidR="00441BA5">
        <w:t>, in both KS1 and KS2</w:t>
      </w:r>
      <w:r>
        <w:t xml:space="preserve">. </w:t>
      </w:r>
      <w:r w:rsidR="00464428">
        <w:t xml:space="preserve">During </w:t>
      </w:r>
      <w:r w:rsidR="00FA0897">
        <w:t>24-25</w:t>
      </w:r>
      <w:r w:rsidR="00464428">
        <w:t xml:space="preserve">, investment has been made to acquire practical resources to support </w:t>
      </w:r>
      <w:proofErr w:type="spellStart"/>
      <w:r w:rsidR="00464428">
        <w:t>maths</w:t>
      </w:r>
      <w:proofErr w:type="spellEnd"/>
      <w:r w:rsidR="00464428">
        <w:t xml:space="preserve"> teaching and learning to good effect</w:t>
      </w:r>
      <w:r w:rsidR="00FA0897">
        <w:t xml:space="preserve"> support by the purchase of a </w:t>
      </w:r>
      <w:proofErr w:type="spellStart"/>
      <w:r w:rsidR="00FA0897">
        <w:t>Maths</w:t>
      </w:r>
      <w:proofErr w:type="spellEnd"/>
      <w:r w:rsidR="00FA0897">
        <w:t xml:space="preserve"> intervention scheme</w:t>
      </w:r>
      <w:r w:rsidR="00464428">
        <w:t>. Disadvantaged pupils have responded positively to a practical approach</w:t>
      </w:r>
      <w:r w:rsidR="00FA0897">
        <w:t xml:space="preserve"> using the scheme.</w:t>
      </w:r>
      <w:r w:rsidR="00464428">
        <w:t xml:space="preserve"> UKS2 PP children have benefitted from small group teaching of </w:t>
      </w:r>
      <w:proofErr w:type="spellStart"/>
      <w:r w:rsidR="00464428">
        <w:t>maths</w:t>
      </w:r>
      <w:proofErr w:type="spellEnd"/>
      <w:r w:rsidR="00464428">
        <w:t xml:space="preserve"> which has improved confidence and secured basic skills. </w:t>
      </w:r>
    </w:p>
    <w:p w14:paraId="2EEA3CD3" w14:textId="6B2C3F65" w:rsidR="00464428" w:rsidRDefault="00464428" w:rsidP="00451411">
      <w:pPr>
        <w:pStyle w:val="TableParagraph"/>
        <w:spacing w:before="62"/>
        <w:ind w:left="0" w:right="150"/>
        <w:jc w:val="both"/>
      </w:pPr>
    </w:p>
    <w:p w14:paraId="1B88F03E" w14:textId="3060D78B" w:rsidR="00464428" w:rsidRDefault="00FA0897" w:rsidP="00451411">
      <w:pPr>
        <w:pStyle w:val="TableParagraph"/>
        <w:spacing w:before="62"/>
        <w:ind w:left="0" w:right="150"/>
        <w:jc w:val="both"/>
      </w:pPr>
      <w:r>
        <w:t>Even e</w:t>
      </w:r>
      <w:r w:rsidR="00464428">
        <w:t xml:space="preserve">arlier intervention and support with small after school groups of UKS2 PP children has impacted positively on </w:t>
      </w:r>
      <w:proofErr w:type="spellStart"/>
      <w:r w:rsidR="00464428">
        <w:t>maths</w:t>
      </w:r>
      <w:proofErr w:type="spellEnd"/>
      <w:r w:rsidR="00464428">
        <w:t xml:space="preserve"> attainment this year. </w:t>
      </w:r>
      <w:r>
        <w:t>100</w:t>
      </w:r>
      <w:r w:rsidR="00464428">
        <w:t xml:space="preserve">% of PP children in Year 6 achieved ARE in </w:t>
      </w:r>
      <w:proofErr w:type="spellStart"/>
      <w:r w:rsidR="00464428">
        <w:t>maths</w:t>
      </w:r>
      <w:proofErr w:type="spellEnd"/>
      <w:r w:rsidR="00464428">
        <w:t xml:space="preserve"> compared to </w:t>
      </w:r>
      <w:r>
        <w:t>50</w:t>
      </w:r>
      <w:r w:rsidR="00464428">
        <w:t>% of the same children at the end of KS1.</w:t>
      </w:r>
    </w:p>
    <w:p w14:paraId="06ED306E" w14:textId="1EF7278A" w:rsidR="000A3110" w:rsidRDefault="000A3110" w:rsidP="00451411">
      <w:pPr>
        <w:pStyle w:val="TableParagraph"/>
        <w:spacing w:before="62"/>
        <w:ind w:left="0" w:right="150"/>
        <w:jc w:val="both"/>
      </w:pPr>
    </w:p>
    <w:p w14:paraId="0AB4AACF" w14:textId="50097A3A" w:rsidR="00905F90" w:rsidRDefault="00905F90" w:rsidP="00451411">
      <w:pPr>
        <w:pStyle w:val="TableParagraph"/>
        <w:spacing w:before="62"/>
        <w:ind w:left="0" w:right="150"/>
        <w:jc w:val="both"/>
      </w:pPr>
    </w:p>
    <w:p w14:paraId="16A2D14C" w14:textId="77777777" w:rsidR="00905F90" w:rsidRDefault="00905F90" w:rsidP="00451411">
      <w:pPr>
        <w:pStyle w:val="TableParagraph"/>
        <w:spacing w:before="62"/>
        <w:ind w:left="0" w:right="150"/>
        <w:jc w:val="both"/>
      </w:pPr>
    </w:p>
    <w:p w14:paraId="484DCB1C" w14:textId="23896647" w:rsidR="00905F90" w:rsidRDefault="00905F90" w:rsidP="00451411">
      <w:pPr>
        <w:pStyle w:val="TableParagraph"/>
        <w:spacing w:before="62"/>
        <w:ind w:left="0" w:right="150"/>
        <w:jc w:val="both"/>
      </w:pPr>
      <w:r>
        <w:rPr>
          <w:noProof/>
        </w:rPr>
        <mc:AlternateContent>
          <mc:Choice Requires="wps">
            <w:drawing>
              <wp:anchor distT="0" distB="0" distL="114300" distR="114300" simplePos="0" relativeHeight="487593472" behindDoc="0" locked="0" layoutInCell="1" allowOverlap="1" wp14:anchorId="69257873" wp14:editId="02A23762">
                <wp:simplePos x="0" y="0"/>
                <wp:positionH relativeFrom="page">
                  <wp:posOffset>512064</wp:posOffset>
                </wp:positionH>
                <wp:positionV relativeFrom="paragraph">
                  <wp:posOffset>13716</wp:posOffset>
                </wp:positionV>
                <wp:extent cx="6364224" cy="6571488"/>
                <wp:effectExtent l="0" t="0" r="17780" b="20320"/>
                <wp:wrapNone/>
                <wp:docPr id="13" name="Rectangle 13"/>
                <wp:cNvGraphicFramePr/>
                <a:graphic xmlns:a="http://schemas.openxmlformats.org/drawingml/2006/main">
                  <a:graphicData uri="http://schemas.microsoft.com/office/word/2010/wordprocessingShape">
                    <wps:wsp>
                      <wps:cNvSpPr/>
                      <wps:spPr>
                        <a:xfrm>
                          <a:off x="0" y="0"/>
                          <a:ext cx="6364224" cy="657148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7BAEE" id="Rectangle 13" o:spid="_x0000_s1026" style="position:absolute;margin-left:40.3pt;margin-top:1.1pt;width:501.1pt;height:517.45pt;z-index:48759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" filled="f" strokecolor="black [3213]">
                <w10:wrap anchorx="page"/>
              </v:rect>
            </w:pict>
          </mc:Fallback>
        </mc:AlternateContent>
      </w:r>
    </w:p>
    <w:p w14:paraId="51F5BE05" w14:textId="7320B1B1" w:rsidR="002F07E1" w:rsidRDefault="00813C72" w:rsidP="00451411">
      <w:pPr>
        <w:pStyle w:val="TableParagraph"/>
        <w:spacing w:before="62"/>
        <w:ind w:left="0" w:right="150"/>
        <w:jc w:val="both"/>
      </w:pPr>
      <w:r>
        <w:t xml:space="preserve">English </w:t>
      </w:r>
      <w:r w:rsidR="00791CBD">
        <w:t>evaluation shows</w:t>
      </w:r>
      <w:r>
        <w:t xml:space="preserve"> that </w:t>
      </w:r>
      <w:r w:rsidR="00FA0897">
        <w:t>opportunities to read for our KS2 pupils has improved through building time into the timetabling and curriculum, together with whole school incentives that have engaged all children.</w:t>
      </w:r>
      <w:r w:rsidR="002F07E1">
        <w:t xml:space="preserve"> The targeted use of Reading Plus to support quality reading lessons has resulted in improved engagement in KS2 (particularly boys) and h</w:t>
      </w:r>
      <w:r w:rsidR="00791CBD">
        <w:t>igher fluency rates with good comprehension for disadvantaged pupils.</w:t>
      </w:r>
      <w:r w:rsidR="00030F69">
        <w:t xml:space="preserve"> </w:t>
      </w:r>
      <w:r w:rsidR="00441BA5">
        <w:t>100</w:t>
      </w:r>
      <w:r w:rsidR="002F07E1">
        <w:t>% of Year 6 PP children achieved ARE in reading</w:t>
      </w:r>
      <w:r w:rsidR="00441BA5">
        <w:t xml:space="preserve">, with 50% achieving higher level. </w:t>
      </w:r>
    </w:p>
    <w:p w14:paraId="54679CAA" w14:textId="18B0F9D6" w:rsidR="00791CBD" w:rsidRDefault="002F07E1" w:rsidP="00441BA5">
      <w:pPr>
        <w:pStyle w:val="TableParagraph"/>
        <w:spacing w:before="240"/>
        <w:ind w:left="0" w:right="150"/>
        <w:jc w:val="both"/>
      </w:pPr>
      <w:r>
        <w:t>Continue</w:t>
      </w:r>
      <w:r w:rsidR="00441BA5">
        <w:t>d</w:t>
      </w:r>
      <w:r>
        <w:t xml:space="preserve"> small groups in phonics supported by additional training of staff has resulted in </w:t>
      </w:r>
      <w:r w:rsidR="00441BA5">
        <w:t xml:space="preserve">maintained </w:t>
      </w:r>
      <w:r>
        <w:t>outcomes for phonics in Year 1. (Phonics check 8</w:t>
      </w:r>
      <w:r w:rsidR="00441BA5">
        <w:t>7</w:t>
      </w:r>
      <w:r>
        <w:t>%</w:t>
      </w:r>
      <w:r w:rsidR="00441BA5">
        <w:t>). PP results in this area dipped with the most recent cohort due to identified learning needs. We have reflected on this and actions will be reflected in our next plan.</w:t>
      </w:r>
    </w:p>
    <w:p w14:paraId="25F20225" w14:textId="216D7FF4" w:rsidR="000A3110" w:rsidRDefault="000A3110" w:rsidP="00451411">
      <w:pPr>
        <w:pStyle w:val="TableParagraph"/>
        <w:spacing w:before="62"/>
        <w:ind w:left="0" w:right="150"/>
        <w:jc w:val="both"/>
      </w:pPr>
    </w:p>
    <w:p w14:paraId="50491DDB" w14:textId="1208AC23" w:rsidR="00451411" w:rsidRDefault="000A3110" w:rsidP="00030F69">
      <w:pPr>
        <w:pStyle w:val="BodyText"/>
        <w:spacing w:line="288" w:lineRule="auto"/>
      </w:pPr>
      <w:r>
        <w:t>Pupils</w:t>
      </w:r>
      <w:r>
        <w:rPr>
          <w:spacing w:val="-1"/>
        </w:rPr>
        <w:t xml:space="preserve"> </w:t>
      </w:r>
      <w:r>
        <w:t>who</w:t>
      </w:r>
      <w:r>
        <w:rPr>
          <w:spacing w:val="-4"/>
        </w:rPr>
        <w:t xml:space="preserve"> </w:t>
      </w:r>
      <w:r>
        <w:t>worked in any intervention groups</w:t>
      </w:r>
      <w:r>
        <w:rPr>
          <w:spacing w:val="-7"/>
        </w:rPr>
        <w:t xml:space="preserve"> </w:t>
      </w:r>
      <w:r>
        <w:t>became</w:t>
      </w:r>
      <w:r>
        <w:rPr>
          <w:spacing w:val="-4"/>
        </w:rPr>
        <w:t xml:space="preserve"> </w:t>
      </w:r>
      <w:r>
        <w:t>more</w:t>
      </w:r>
      <w:r>
        <w:rPr>
          <w:spacing w:val="-4"/>
        </w:rPr>
        <w:t xml:space="preserve"> </w:t>
      </w:r>
      <w:r>
        <w:t>confident</w:t>
      </w:r>
      <w:r>
        <w:rPr>
          <w:spacing w:val="-5"/>
        </w:rPr>
        <w:t xml:space="preserve"> </w:t>
      </w:r>
      <w:r>
        <w:t>learners and most reduced their attainment gap in the targeted area</w:t>
      </w:r>
      <w:r w:rsidR="00275DBA">
        <w:t>, making accelerated progress</w:t>
      </w:r>
      <w:r>
        <w:t xml:space="preserve">. </w:t>
      </w:r>
      <w:r w:rsidR="00451411">
        <w:t>Areas of academic focus remain</w:t>
      </w:r>
      <w:r>
        <w:t xml:space="preserve">, however, </w:t>
      </w:r>
      <w:r w:rsidR="00451411">
        <w:t xml:space="preserve">in all areas to ensure a </w:t>
      </w:r>
      <w:r w:rsidR="00275DBA">
        <w:t>continuation to</w:t>
      </w:r>
      <w:r w:rsidR="00451411">
        <w:t xml:space="preserve"> </w:t>
      </w:r>
      <w:r w:rsidR="00275DBA">
        <w:t>close the</w:t>
      </w:r>
      <w:r w:rsidR="00451411">
        <w:t xml:space="preserve"> gap between disadvantaged and non-disadvant</w:t>
      </w:r>
      <w:r>
        <w:t>aged</w:t>
      </w:r>
      <w:r w:rsidR="00451411">
        <w:t xml:space="preserve"> pupils. </w:t>
      </w:r>
    </w:p>
    <w:p w14:paraId="200B414A" w14:textId="028110DD" w:rsidR="000A3110" w:rsidRPr="00030F69" w:rsidRDefault="000A3110" w:rsidP="00451411">
      <w:pPr>
        <w:pStyle w:val="TableParagraph"/>
        <w:spacing w:before="62"/>
        <w:ind w:left="0" w:right="150"/>
        <w:jc w:val="both"/>
        <w:rPr>
          <w:sz w:val="18"/>
        </w:rPr>
      </w:pPr>
    </w:p>
    <w:p w14:paraId="6AD4687B" w14:textId="78785D04" w:rsidR="000A3110" w:rsidRDefault="000A3110" w:rsidP="00451411">
      <w:pPr>
        <w:pStyle w:val="TableParagraph"/>
        <w:spacing w:before="62"/>
        <w:ind w:left="0" w:right="150"/>
        <w:jc w:val="both"/>
      </w:pPr>
      <w:r>
        <w:t xml:space="preserve">Data summary for Pupil Premium Children July </w:t>
      </w:r>
      <w:r w:rsidR="00441BA5">
        <w:t>25</w:t>
      </w:r>
    </w:p>
    <w:p w14:paraId="09FE3F0F" w14:textId="77777777" w:rsidR="00D332FD" w:rsidRDefault="00D332FD" w:rsidP="00451411">
      <w:pPr>
        <w:pStyle w:val="TableParagraph"/>
        <w:spacing w:before="62"/>
        <w:ind w:left="0" w:right="150"/>
        <w:jc w:val="both"/>
      </w:pPr>
    </w:p>
    <w:p w14:paraId="01BD6082" w14:textId="2DB11A14" w:rsidR="00451411" w:rsidRDefault="00441BA5" w:rsidP="00275DBA">
      <w:pPr>
        <w:pStyle w:val="BodyText"/>
        <w:spacing w:line="288" w:lineRule="auto"/>
        <w:jc w:val="center"/>
      </w:pPr>
      <w:r w:rsidRPr="00441BA5">
        <w:rPr>
          <w:noProof/>
        </w:rPr>
        <w:drawing>
          <wp:inline distT="0" distB="0" distL="0" distR="0" wp14:anchorId="12675383" wp14:editId="0C80F714">
            <wp:extent cx="3173104" cy="2870904"/>
            <wp:effectExtent l="0" t="0" r="825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77660" cy="2875026"/>
                    </a:xfrm>
                    <a:prstGeom prst="rect">
                      <a:avLst/>
                    </a:prstGeom>
                  </pic:spPr>
                </pic:pic>
              </a:graphicData>
            </a:graphic>
          </wp:inline>
        </w:drawing>
      </w:r>
    </w:p>
    <w:p w14:paraId="18F455D4" w14:textId="77777777" w:rsidR="00D332FD" w:rsidRDefault="00D332FD" w:rsidP="00813C72">
      <w:pPr>
        <w:pStyle w:val="BodyText"/>
        <w:spacing w:before="6"/>
        <w:rPr>
          <w:i/>
          <w:sz w:val="28"/>
        </w:rPr>
      </w:pPr>
    </w:p>
    <w:p w14:paraId="5D45551C" w14:textId="148CA4AD" w:rsidR="00813C72" w:rsidRDefault="00813C72">
      <w:pPr>
        <w:pStyle w:val="BodyText"/>
        <w:spacing w:before="8"/>
        <w:rPr>
          <w:b/>
          <w:sz w:val="18"/>
        </w:rPr>
      </w:pPr>
    </w:p>
    <w:p w14:paraId="47DF006B" w14:textId="24334D5F" w:rsidR="00813C72" w:rsidRDefault="00D332FD" w:rsidP="00905F90">
      <w:pPr>
        <w:spacing w:before="120" w:line="288" w:lineRule="auto"/>
        <w:ind w:left="105"/>
        <w:rPr>
          <w:b/>
          <w:color w:val="0D0D0D"/>
          <w:sz w:val="24"/>
        </w:rPr>
      </w:pPr>
      <w:r>
        <w:rPr>
          <w:b/>
          <w:color w:val="0D0D0D"/>
          <w:sz w:val="24"/>
        </w:rPr>
        <w:t xml:space="preserve">   </w:t>
      </w:r>
    </w:p>
    <w:p w14:paraId="5F2BF3C7" w14:textId="7DF38A2C" w:rsidR="00905F90" w:rsidRDefault="00905F90" w:rsidP="00905F90">
      <w:pPr>
        <w:spacing w:before="120" w:line="288" w:lineRule="auto"/>
        <w:ind w:left="105"/>
        <w:rPr>
          <w:b/>
          <w:color w:val="0D0D0D"/>
          <w:sz w:val="24"/>
        </w:rPr>
      </w:pPr>
    </w:p>
    <w:p w14:paraId="0308A3A3" w14:textId="7D7A5C2F" w:rsidR="00905F90" w:rsidRDefault="00905F90" w:rsidP="00905F90">
      <w:pPr>
        <w:spacing w:before="120" w:line="288" w:lineRule="auto"/>
        <w:ind w:left="105"/>
        <w:rPr>
          <w:b/>
          <w:color w:val="0D0D0D"/>
          <w:sz w:val="24"/>
        </w:rPr>
      </w:pPr>
    </w:p>
    <w:p w14:paraId="5A2F6B37" w14:textId="6830FC5D" w:rsidR="00905F90" w:rsidRDefault="00905F90" w:rsidP="00905F90">
      <w:pPr>
        <w:spacing w:before="120" w:line="288" w:lineRule="auto"/>
        <w:ind w:left="105"/>
        <w:rPr>
          <w:b/>
          <w:color w:val="0D0D0D"/>
          <w:sz w:val="24"/>
        </w:rPr>
      </w:pPr>
    </w:p>
    <w:p w14:paraId="3A4E5E64" w14:textId="6B87FDAA" w:rsidR="00905F90" w:rsidRDefault="00905F90" w:rsidP="00905F90">
      <w:pPr>
        <w:spacing w:before="120" w:line="288" w:lineRule="auto"/>
        <w:ind w:left="105"/>
        <w:rPr>
          <w:b/>
          <w:color w:val="0D0D0D"/>
          <w:sz w:val="24"/>
        </w:rPr>
      </w:pPr>
    </w:p>
    <w:p w14:paraId="5B1B4CB5" w14:textId="415A8F99" w:rsidR="00905F90" w:rsidRDefault="00905F90" w:rsidP="00905F90">
      <w:pPr>
        <w:spacing w:before="120" w:line="288" w:lineRule="auto"/>
        <w:ind w:left="105"/>
        <w:rPr>
          <w:b/>
          <w:color w:val="0D0D0D"/>
          <w:sz w:val="24"/>
        </w:rPr>
      </w:pPr>
    </w:p>
    <w:p w14:paraId="4A43C43D" w14:textId="24CC21F7" w:rsidR="00905F90" w:rsidRDefault="00905F90" w:rsidP="00905F90">
      <w:pPr>
        <w:spacing w:before="120" w:line="288" w:lineRule="auto"/>
        <w:ind w:left="105"/>
        <w:rPr>
          <w:b/>
          <w:color w:val="0D0D0D"/>
          <w:sz w:val="24"/>
        </w:rPr>
      </w:pPr>
    </w:p>
    <w:p w14:paraId="463FD759" w14:textId="1A354A46" w:rsidR="00905F90" w:rsidRDefault="00905F90" w:rsidP="00905F90">
      <w:pPr>
        <w:spacing w:before="120" w:line="288" w:lineRule="auto"/>
        <w:ind w:left="105"/>
        <w:rPr>
          <w:b/>
          <w:color w:val="0D0D0D"/>
          <w:sz w:val="24"/>
        </w:rPr>
      </w:pPr>
    </w:p>
    <w:p w14:paraId="096F2A36" w14:textId="08B317BD" w:rsidR="00905F90" w:rsidRDefault="00905F90" w:rsidP="00905F90">
      <w:pPr>
        <w:spacing w:before="120" w:line="288" w:lineRule="auto"/>
        <w:ind w:left="105"/>
        <w:rPr>
          <w:b/>
          <w:color w:val="0D0D0D"/>
          <w:sz w:val="24"/>
        </w:rPr>
      </w:pPr>
    </w:p>
    <w:p w14:paraId="59A25106" w14:textId="430B4931" w:rsidR="00905F90" w:rsidRDefault="00905F90" w:rsidP="00905F90">
      <w:pPr>
        <w:spacing w:before="120" w:line="288" w:lineRule="auto"/>
        <w:ind w:left="105"/>
        <w:rPr>
          <w:b/>
          <w:color w:val="0D0D0D"/>
          <w:sz w:val="24"/>
        </w:rPr>
      </w:pPr>
    </w:p>
    <w:p w14:paraId="2303B9DD" w14:textId="60FE1DB0" w:rsidR="00905F90" w:rsidRDefault="00905F90" w:rsidP="00905F90">
      <w:pPr>
        <w:spacing w:before="120" w:line="288" w:lineRule="auto"/>
        <w:ind w:left="105"/>
        <w:rPr>
          <w:b/>
          <w:color w:val="0D0D0D"/>
          <w:sz w:val="24"/>
        </w:rPr>
      </w:pPr>
    </w:p>
    <w:p w14:paraId="166D1AFF" w14:textId="77777777" w:rsidR="00905F90" w:rsidRPr="0073621D" w:rsidRDefault="00905F90" w:rsidP="00905F90">
      <w:pPr>
        <w:spacing w:before="89"/>
        <w:ind w:left="193"/>
        <w:outlineLvl w:val="0"/>
        <w:rPr>
          <w:b/>
          <w:bCs/>
          <w:sz w:val="28"/>
          <w:szCs w:val="28"/>
        </w:rPr>
      </w:pPr>
      <w:r w:rsidRPr="0073621D">
        <w:rPr>
          <w:b/>
          <w:bCs/>
          <w:color w:val="0F4F75"/>
          <w:sz w:val="28"/>
          <w:szCs w:val="28"/>
        </w:rPr>
        <w:t>Externally</w:t>
      </w:r>
      <w:r w:rsidRPr="0073621D">
        <w:rPr>
          <w:b/>
          <w:bCs/>
          <w:color w:val="0F4F75"/>
          <w:spacing w:val="-12"/>
          <w:sz w:val="28"/>
          <w:szCs w:val="28"/>
        </w:rPr>
        <w:t xml:space="preserve"> </w:t>
      </w:r>
      <w:r w:rsidRPr="0073621D">
        <w:rPr>
          <w:b/>
          <w:bCs/>
          <w:color w:val="0F4F75"/>
          <w:sz w:val="28"/>
          <w:szCs w:val="28"/>
        </w:rPr>
        <w:t>provided</w:t>
      </w:r>
      <w:r w:rsidRPr="0073621D">
        <w:rPr>
          <w:b/>
          <w:bCs/>
          <w:color w:val="0F4F75"/>
          <w:spacing w:val="-12"/>
          <w:sz w:val="28"/>
          <w:szCs w:val="28"/>
        </w:rPr>
        <w:t xml:space="preserve"> </w:t>
      </w:r>
      <w:proofErr w:type="spellStart"/>
      <w:r w:rsidRPr="0073621D">
        <w:rPr>
          <w:b/>
          <w:bCs/>
          <w:color w:val="0F4F75"/>
          <w:spacing w:val="-2"/>
          <w:sz w:val="28"/>
          <w:szCs w:val="28"/>
        </w:rPr>
        <w:t>programmes</w:t>
      </w:r>
      <w:proofErr w:type="spellEnd"/>
    </w:p>
    <w:p w14:paraId="72B164A7" w14:textId="77777777" w:rsidR="00905F90" w:rsidRPr="0073621D" w:rsidRDefault="00905F90" w:rsidP="00905F90">
      <w:pPr>
        <w:spacing w:before="239" w:line="290" w:lineRule="auto"/>
        <w:ind w:left="193"/>
        <w:rPr>
          <w:i/>
        </w:rPr>
      </w:pPr>
      <w:r w:rsidRPr="0073621D">
        <w:rPr>
          <w:i/>
          <w:color w:val="0D0D0D"/>
        </w:rPr>
        <w:t xml:space="preserve">Please include the names of any non-DfE </w:t>
      </w:r>
      <w:proofErr w:type="spellStart"/>
      <w:r w:rsidRPr="0073621D">
        <w:rPr>
          <w:i/>
          <w:color w:val="0D0D0D"/>
        </w:rPr>
        <w:t>programmes</w:t>
      </w:r>
      <w:proofErr w:type="spellEnd"/>
      <w:r w:rsidRPr="0073621D">
        <w:rPr>
          <w:i/>
          <w:color w:val="0D0D0D"/>
        </w:rPr>
        <w:t xml:space="preserve"> that you purchased in the previous academic</w:t>
      </w:r>
      <w:r w:rsidRPr="0073621D">
        <w:rPr>
          <w:i/>
          <w:color w:val="0D0D0D"/>
          <w:spacing w:val="-1"/>
        </w:rPr>
        <w:t xml:space="preserve"> </w:t>
      </w:r>
      <w:r w:rsidRPr="0073621D">
        <w:rPr>
          <w:i/>
          <w:color w:val="0D0D0D"/>
        </w:rPr>
        <w:t>year.</w:t>
      </w:r>
      <w:r w:rsidRPr="0073621D">
        <w:rPr>
          <w:i/>
          <w:color w:val="0D0D0D"/>
          <w:spacing w:val="-5"/>
        </w:rPr>
        <w:t xml:space="preserve"> </w:t>
      </w:r>
      <w:r w:rsidRPr="0073621D">
        <w:rPr>
          <w:i/>
          <w:color w:val="0D0D0D"/>
        </w:rPr>
        <w:t>This</w:t>
      </w:r>
      <w:r w:rsidRPr="0073621D">
        <w:rPr>
          <w:i/>
          <w:color w:val="0D0D0D"/>
          <w:spacing w:val="-1"/>
        </w:rPr>
        <w:t xml:space="preserve"> </w:t>
      </w:r>
      <w:r w:rsidRPr="0073621D">
        <w:rPr>
          <w:i/>
          <w:color w:val="0D0D0D"/>
        </w:rPr>
        <w:t>will</w:t>
      </w:r>
      <w:r w:rsidRPr="0073621D">
        <w:rPr>
          <w:i/>
          <w:color w:val="0D0D0D"/>
          <w:spacing w:val="-2"/>
        </w:rPr>
        <w:t xml:space="preserve"> </w:t>
      </w:r>
      <w:r w:rsidRPr="0073621D">
        <w:rPr>
          <w:i/>
          <w:color w:val="0D0D0D"/>
        </w:rPr>
        <w:t>help</w:t>
      </w:r>
      <w:r w:rsidRPr="0073621D">
        <w:rPr>
          <w:i/>
          <w:color w:val="0D0D0D"/>
          <w:spacing w:val="-4"/>
        </w:rPr>
        <w:t xml:space="preserve"> </w:t>
      </w:r>
      <w:r w:rsidRPr="0073621D">
        <w:rPr>
          <w:i/>
          <w:color w:val="0D0D0D"/>
        </w:rPr>
        <w:t>the Department for</w:t>
      </w:r>
      <w:r w:rsidRPr="0073621D">
        <w:rPr>
          <w:i/>
          <w:color w:val="0D0D0D"/>
          <w:spacing w:val="-8"/>
        </w:rPr>
        <w:t xml:space="preserve"> </w:t>
      </w:r>
      <w:r w:rsidRPr="0073621D">
        <w:rPr>
          <w:i/>
          <w:color w:val="0D0D0D"/>
        </w:rPr>
        <w:t>Education identify</w:t>
      </w:r>
      <w:r w:rsidRPr="0073621D">
        <w:rPr>
          <w:i/>
          <w:color w:val="0D0D0D"/>
          <w:spacing w:val="-6"/>
        </w:rPr>
        <w:t xml:space="preserve"> </w:t>
      </w:r>
      <w:r w:rsidRPr="0073621D">
        <w:rPr>
          <w:i/>
          <w:color w:val="0D0D0D"/>
        </w:rPr>
        <w:t>which</w:t>
      </w:r>
      <w:r w:rsidRPr="0073621D">
        <w:rPr>
          <w:i/>
          <w:color w:val="0D0D0D"/>
          <w:spacing w:val="-4"/>
        </w:rPr>
        <w:t xml:space="preserve"> </w:t>
      </w:r>
      <w:r w:rsidRPr="0073621D">
        <w:rPr>
          <w:i/>
          <w:color w:val="0D0D0D"/>
        </w:rPr>
        <w:t>ones</w:t>
      </w:r>
      <w:r w:rsidRPr="0073621D">
        <w:rPr>
          <w:i/>
          <w:color w:val="0D0D0D"/>
          <w:spacing w:val="-6"/>
        </w:rPr>
        <w:t xml:space="preserve"> </w:t>
      </w:r>
      <w:r w:rsidRPr="0073621D">
        <w:rPr>
          <w:i/>
          <w:color w:val="0D0D0D"/>
        </w:rPr>
        <w:t>are</w:t>
      </w:r>
      <w:r w:rsidRPr="0073621D">
        <w:rPr>
          <w:i/>
          <w:color w:val="0D0D0D"/>
          <w:spacing w:val="-4"/>
        </w:rPr>
        <w:t xml:space="preserve"> </w:t>
      </w:r>
      <w:r w:rsidRPr="0073621D">
        <w:rPr>
          <w:i/>
          <w:color w:val="0D0D0D"/>
        </w:rPr>
        <w:t>popular</w:t>
      </w:r>
      <w:r w:rsidRPr="0073621D">
        <w:rPr>
          <w:i/>
          <w:color w:val="0D0D0D"/>
          <w:spacing w:val="-3"/>
        </w:rPr>
        <w:t xml:space="preserve"> </w:t>
      </w:r>
      <w:r w:rsidRPr="0073621D">
        <w:rPr>
          <w:i/>
          <w:color w:val="0D0D0D"/>
        </w:rPr>
        <w:t xml:space="preserve">in </w:t>
      </w:r>
      <w:r w:rsidRPr="0073621D">
        <w:rPr>
          <w:i/>
          <w:color w:val="0D0D0D"/>
          <w:spacing w:val="-2"/>
        </w:rPr>
        <w:t>England</w:t>
      </w:r>
    </w:p>
    <w:p w14:paraId="1A6F4777" w14:textId="77777777" w:rsidR="00905F90" w:rsidRPr="0073621D" w:rsidRDefault="00905F90" w:rsidP="00905F90">
      <w:pPr>
        <w:spacing w:before="3" w:after="1"/>
        <w:rPr>
          <w:i/>
          <w:sz w:val="20"/>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6"/>
        <w:gridCol w:w="4672"/>
      </w:tblGrid>
      <w:tr w:rsidR="00905F90" w:rsidRPr="0073621D" w14:paraId="5CF01570" w14:textId="77777777" w:rsidTr="00845B39">
        <w:trPr>
          <w:trHeight w:val="373"/>
        </w:trPr>
        <w:tc>
          <w:tcPr>
            <w:tcW w:w="4816" w:type="dxa"/>
            <w:shd w:val="clear" w:color="auto" w:fill="D7E1E9"/>
          </w:tcPr>
          <w:p w14:paraId="3A15702E" w14:textId="77777777" w:rsidR="00905F90" w:rsidRPr="0073621D" w:rsidRDefault="00905F90" w:rsidP="00845B39">
            <w:pPr>
              <w:spacing w:before="62"/>
              <w:ind w:left="167"/>
              <w:rPr>
                <w:b/>
              </w:rPr>
            </w:pPr>
            <w:proofErr w:type="spellStart"/>
            <w:r w:rsidRPr="0073621D">
              <w:rPr>
                <w:b/>
                <w:color w:val="0D0D0D"/>
                <w:spacing w:val="-2"/>
              </w:rPr>
              <w:t>Programme</w:t>
            </w:r>
            <w:proofErr w:type="spellEnd"/>
          </w:p>
        </w:tc>
        <w:tc>
          <w:tcPr>
            <w:tcW w:w="4672" w:type="dxa"/>
            <w:shd w:val="clear" w:color="auto" w:fill="D7E1E9"/>
          </w:tcPr>
          <w:p w14:paraId="637D6748" w14:textId="77777777" w:rsidR="00905F90" w:rsidRPr="0073621D" w:rsidRDefault="00905F90" w:rsidP="00845B39">
            <w:pPr>
              <w:spacing w:before="62"/>
              <w:ind w:left="168"/>
              <w:rPr>
                <w:b/>
              </w:rPr>
            </w:pPr>
            <w:r w:rsidRPr="0073621D">
              <w:rPr>
                <w:b/>
                <w:color w:val="0D0D0D"/>
                <w:spacing w:val="-2"/>
              </w:rPr>
              <w:t>Provider</w:t>
            </w:r>
          </w:p>
        </w:tc>
      </w:tr>
      <w:tr w:rsidR="00905F90" w:rsidRPr="0073621D" w14:paraId="1E64B006" w14:textId="77777777" w:rsidTr="00845B39">
        <w:trPr>
          <w:trHeight w:val="369"/>
        </w:trPr>
        <w:tc>
          <w:tcPr>
            <w:tcW w:w="4816" w:type="dxa"/>
          </w:tcPr>
          <w:p w14:paraId="01735331" w14:textId="77777777" w:rsidR="00905F90" w:rsidRPr="0073621D" w:rsidRDefault="00905F90" w:rsidP="00845B39">
            <w:pPr>
              <w:spacing w:before="62"/>
              <w:ind w:left="167"/>
            </w:pPr>
            <w:r w:rsidRPr="0073621D">
              <w:rPr>
                <w:color w:val="0D0D0D"/>
              </w:rPr>
              <w:t>Curriculum</w:t>
            </w:r>
            <w:r w:rsidRPr="0073621D">
              <w:rPr>
                <w:color w:val="0D0D0D"/>
                <w:spacing w:val="-3"/>
              </w:rPr>
              <w:t xml:space="preserve"> </w:t>
            </w:r>
            <w:r w:rsidRPr="0073621D">
              <w:rPr>
                <w:color w:val="0D0D0D"/>
              </w:rPr>
              <w:t>-</w:t>
            </w:r>
            <w:r w:rsidRPr="0073621D">
              <w:rPr>
                <w:color w:val="0D0D0D"/>
                <w:spacing w:val="-4"/>
              </w:rPr>
              <w:t xml:space="preserve"> </w:t>
            </w:r>
            <w:r w:rsidRPr="0073621D">
              <w:rPr>
                <w:color w:val="0D0D0D"/>
                <w:spacing w:val="-2"/>
              </w:rPr>
              <w:t>Maestro</w:t>
            </w:r>
          </w:p>
        </w:tc>
        <w:tc>
          <w:tcPr>
            <w:tcW w:w="4672" w:type="dxa"/>
          </w:tcPr>
          <w:p w14:paraId="404B28B0" w14:textId="77777777" w:rsidR="00905F90" w:rsidRPr="0073621D" w:rsidRDefault="00905F90" w:rsidP="00845B39">
            <w:pPr>
              <w:spacing w:before="62"/>
              <w:ind w:left="168"/>
            </w:pPr>
            <w:r w:rsidRPr="0073621D">
              <w:rPr>
                <w:color w:val="0D0D0D"/>
                <w:spacing w:val="-2"/>
              </w:rPr>
              <w:t>Cornerstones</w:t>
            </w:r>
          </w:p>
        </w:tc>
      </w:tr>
      <w:tr w:rsidR="00905F90" w:rsidRPr="0073621D" w14:paraId="0AFC85B5" w14:textId="77777777" w:rsidTr="00845B39">
        <w:trPr>
          <w:trHeight w:val="374"/>
        </w:trPr>
        <w:tc>
          <w:tcPr>
            <w:tcW w:w="4816" w:type="dxa"/>
          </w:tcPr>
          <w:p w14:paraId="17C18B15" w14:textId="77777777" w:rsidR="00905F90" w:rsidRPr="0073621D" w:rsidRDefault="00905F90" w:rsidP="00845B39">
            <w:pPr>
              <w:spacing w:before="62"/>
              <w:ind w:left="167"/>
            </w:pPr>
            <w:r w:rsidRPr="0073621D">
              <w:rPr>
                <w:color w:val="0D0D0D"/>
              </w:rPr>
              <w:t>Phonics –</w:t>
            </w:r>
            <w:r w:rsidRPr="0073621D">
              <w:rPr>
                <w:color w:val="0D0D0D"/>
                <w:spacing w:val="-8"/>
              </w:rPr>
              <w:t xml:space="preserve"> </w:t>
            </w:r>
            <w:r w:rsidRPr="0073621D">
              <w:rPr>
                <w:color w:val="0D0D0D"/>
              </w:rPr>
              <w:t>Bug Club</w:t>
            </w:r>
          </w:p>
        </w:tc>
        <w:tc>
          <w:tcPr>
            <w:tcW w:w="4672" w:type="dxa"/>
          </w:tcPr>
          <w:p w14:paraId="7701613E" w14:textId="77777777" w:rsidR="00905F90" w:rsidRPr="0073621D" w:rsidRDefault="00905F90" w:rsidP="00845B39">
            <w:pPr>
              <w:spacing w:before="62"/>
              <w:ind w:left="168"/>
            </w:pPr>
            <w:r w:rsidRPr="0073621D">
              <w:rPr>
                <w:color w:val="0D0D0D"/>
              </w:rPr>
              <w:t>KS2 Bug Club Comprehension</w:t>
            </w:r>
          </w:p>
        </w:tc>
      </w:tr>
      <w:tr w:rsidR="00905F90" w:rsidRPr="0073621D" w14:paraId="1466BCC3" w14:textId="77777777" w:rsidTr="00845B39">
        <w:trPr>
          <w:trHeight w:val="374"/>
        </w:trPr>
        <w:tc>
          <w:tcPr>
            <w:tcW w:w="4816" w:type="dxa"/>
          </w:tcPr>
          <w:p w14:paraId="14A21FBD" w14:textId="77777777" w:rsidR="00905F90" w:rsidRPr="0073621D" w:rsidRDefault="00905F90" w:rsidP="00845B39">
            <w:pPr>
              <w:spacing w:before="63"/>
              <w:ind w:left="167"/>
            </w:pPr>
            <w:r w:rsidRPr="0073621D">
              <w:rPr>
                <w:color w:val="0D0D0D"/>
              </w:rPr>
              <w:t>Espresso</w:t>
            </w:r>
          </w:p>
        </w:tc>
        <w:tc>
          <w:tcPr>
            <w:tcW w:w="4672" w:type="dxa"/>
          </w:tcPr>
          <w:p w14:paraId="2AA844DE" w14:textId="77777777" w:rsidR="00905F90" w:rsidRPr="0073621D" w:rsidRDefault="00905F90" w:rsidP="00845B39">
            <w:pPr>
              <w:spacing w:before="63"/>
              <w:ind w:left="168"/>
            </w:pPr>
            <w:r w:rsidRPr="0073621D">
              <w:rPr>
                <w:color w:val="0D0D0D"/>
              </w:rPr>
              <w:t>Education City</w:t>
            </w:r>
          </w:p>
        </w:tc>
      </w:tr>
      <w:tr w:rsidR="00905F90" w:rsidRPr="0073621D" w14:paraId="2D35253E" w14:textId="77777777" w:rsidTr="00845B39">
        <w:trPr>
          <w:trHeight w:val="374"/>
        </w:trPr>
        <w:tc>
          <w:tcPr>
            <w:tcW w:w="4816" w:type="dxa"/>
          </w:tcPr>
          <w:p w14:paraId="44643C96" w14:textId="77777777" w:rsidR="00905F90" w:rsidRPr="0073621D" w:rsidRDefault="00905F90" w:rsidP="00845B39">
            <w:pPr>
              <w:spacing w:before="62"/>
              <w:ind w:left="167"/>
            </w:pPr>
            <w:r w:rsidRPr="0073621D">
              <w:rPr>
                <w:color w:val="0D0D0D"/>
              </w:rPr>
              <w:t>Espresso Coding</w:t>
            </w:r>
          </w:p>
        </w:tc>
        <w:tc>
          <w:tcPr>
            <w:tcW w:w="4672" w:type="dxa"/>
          </w:tcPr>
          <w:p w14:paraId="547525BA" w14:textId="77777777" w:rsidR="00905F90" w:rsidRPr="0073621D" w:rsidRDefault="00905F90" w:rsidP="00845B39">
            <w:pPr>
              <w:spacing w:before="62"/>
              <w:ind w:left="168"/>
            </w:pPr>
            <w:r w:rsidRPr="0073621D">
              <w:rPr>
                <w:color w:val="0D0D0D"/>
              </w:rPr>
              <w:t>White</w:t>
            </w:r>
            <w:r w:rsidRPr="0073621D">
              <w:rPr>
                <w:color w:val="0D0D0D"/>
                <w:spacing w:val="-3"/>
              </w:rPr>
              <w:t xml:space="preserve"> </w:t>
            </w:r>
            <w:r w:rsidRPr="0073621D">
              <w:rPr>
                <w:color w:val="0D0D0D"/>
                <w:spacing w:val="-4"/>
              </w:rPr>
              <w:t xml:space="preserve">Rose </w:t>
            </w:r>
            <w:proofErr w:type="spellStart"/>
            <w:r w:rsidRPr="0073621D">
              <w:rPr>
                <w:color w:val="0D0D0D"/>
                <w:spacing w:val="-4"/>
              </w:rPr>
              <w:t>Maths</w:t>
            </w:r>
            <w:proofErr w:type="spellEnd"/>
            <w:r w:rsidRPr="0073621D">
              <w:rPr>
                <w:color w:val="0D0D0D"/>
                <w:spacing w:val="-4"/>
              </w:rPr>
              <w:t xml:space="preserve"> Hub – premium access</w:t>
            </w:r>
          </w:p>
        </w:tc>
      </w:tr>
      <w:tr w:rsidR="00905F90" w:rsidRPr="0073621D" w14:paraId="3E5279A9" w14:textId="77777777" w:rsidTr="00845B39">
        <w:trPr>
          <w:trHeight w:val="373"/>
        </w:trPr>
        <w:tc>
          <w:tcPr>
            <w:tcW w:w="4816" w:type="dxa"/>
          </w:tcPr>
          <w:p w14:paraId="6AE278BD" w14:textId="77777777" w:rsidR="00905F90" w:rsidRPr="0073621D" w:rsidRDefault="00905F90" w:rsidP="00845B39">
            <w:pPr>
              <w:spacing w:before="62"/>
              <w:ind w:left="167"/>
            </w:pPr>
            <w:r w:rsidRPr="0073621D">
              <w:rPr>
                <w:color w:val="0D0D0D"/>
              </w:rPr>
              <w:t>Times</w:t>
            </w:r>
            <w:r w:rsidRPr="0073621D">
              <w:rPr>
                <w:color w:val="0D0D0D"/>
                <w:spacing w:val="-6"/>
              </w:rPr>
              <w:t xml:space="preserve"> </w:t>
            </w:r>
            <w:r w:rsidRPr="0073621D">
              <w:rPr>
                <w:color w:val="0D0D0D"/>
              </w:rPr>
              <w:t>Table</w:t>
            </w:r>
            <w:r w:rsidRPr="0073621D">
              <w:rPr>
                <w:color w:val="0D0D0D"/>
                <w:spacing w:val="1"/>
              </w:rPr>
              <w:t xml:space="preserve"> </w:t>
            </w:r>
            <w:r w:rsidRPr="0073621D">
              <w:rPr>
                <w:color w:val="0D0D0D"/>
                <w:spacing w:val="-2"/>
              </w:rPr>
              <w:t>Rockstars</w:t>
            </w:r>
          </w:p>
        </w:tc>
        <w:tc>
          <w:tcPr>
            <w:tcW w:w="4672" w:type="dxa"/>
          </w:tcPr>
          <w:p w14:paraId="0D3ED3DD" w14:textId="77777777" w:rsidR="00905F90" w:rsidRPr="0073621D" w:rsidRDefault="00905F90" w:rsidP="00845B39">
            <w:pPr>
              <w:spacing w:before="62"/>
              <w:ind w:left="168"/>
            </w:pPr>
            <w:proofErr w:type="spellStart"/>
            <w:r w:rsidRPr="0073621D">
              <w:rPr>
                <w:color w:val="0D0D0D"/>
              </w:rPr>
              <w:t>Maths</w:t>
            </w:r>
            <w:proofErr w:type="spellEnd"/>
            <w:r w:rsidRPr="0073621D">
              <w:rPr>
                <w:color w:val="0D0D0D"/>
                <w:spacing w:val="-6"/>
              </w:rPr>
              <w:t xml:space="preserve"> </w:t>
            </w:r>
            <w:r w:rsidRPr="0073621D">
              <w:rPr>
                <w:color w:val="0D0D0D"/>
              </w:rPr>
              <w:t>Circle</w:t>
            </w:r>
            <w:r w:rsidRPr="0073621D">
              <w:rPr>
                <w:color w:val="0D0D0D"/>
                <w:spacing w:val="-5"/>
              </w:rPr>
              <w:t xml:space="preserve"> Ltd</w:t>
            </w:r>
          </w:p>
        </w:tc>
      </w:tr>
      <w:tr w:rsidR="00905F90" w:rsidRPr="0073621D" w14:paraId="506EB1EB" w14:textId="77777777" w:rsidTr="00845B39">
        <w:trPr>
          <w:trHeight w:val="373"/>
        </w:trPr>
        <w:tc>
          <w:tcPr>
            <w:tcW w:w="4816" w:type="dxa"/>
          </w:tcPr>
          <w:p w14:paraId="7D1220F5" w14:textId="77777777" w:rsidR="00905F90" w:rsidRPr="0073621D" w:rsidRDefault="00905F90" w:rsidP="00845B39">
            <w:pPr>
              <w:spacing w:before="62"/>
              <w:ind w:left="167"/>
              <w:rPr>
                <w:color w:val="0D0D0D"/>
              </w:rPr>
            </w:pPr>
            <w:r w:rsidRPr="0073621D">
              <w:rPr>
                <w:color w:val="0D0D0D"/>
              </w:rPr>
              <w:t>Bug Club Independent (home access)</w:t>
            </w:r>
          </w:p>
        </w:tc>
        <w:tc>
          <w:tcPr>
            <w:tcW w:w="4672" w:type="dxa"/>
          </w:tcPr>
          <w:p w14:paraId="3B874BAB" w14:textId="77777777" w:rsidR="00905F90" w:rsidRPr="0073621D" w:rsidRDefault="00905F90" w:rsidP="00845B39">
            <w:pPr>
              <w:spacing w:before="62"/>
              <w:ind w:left="168"/>
              <w:rPr>
                <w:color w:val="0D0D0D"/>
              </w:rPr>
            </w:pPr>
            <w:r w:rsidRPr="0073621D">
              <w:rPr>
                <w:color w:val="0D0D0D"/>
              </w:rPr>
              <w:t>Lexia</w:t>
            </w:r>
          </w:p>
        </w:tc>
      </w:tr>
      <w:tr w:rsidR="00905F90" w:rsidRPr="0073621D" w14:paraId="2D939559" w14:textId="77777777" w:rsidTr="00845B39">
        <w:trPr>
          <w:trHeight w:val="373"/>
        </w:trPr>
        <w:tc>
          <w:tcPr>
            <w:tcW w:w="4816" w:type="dxa"/>
          </w:tcPr>
          <w:p w14:paraId="41AC5332" w14:textId="77777777" w:rsidR="00905F90" w:rsidRPr="0073621D" w:rsidRDefault="00905F90" w:rsidP="00845B39">
            <w:pPr>
              <w:spacing w:before="62"/>
              <w:ind w:left="167"/>
              <w:rPr>
                <w:color w:val="0D0D0D"/>
              </w:rPr>
            </w:pPr>
            <w:r w:rsidRPr="0073621D">
              <w:rPr>
                <w:color w:val="0D0D0D"/>
              </w:rPr>
              <w:t>Reading Plus</w:t>
            </w:r>
          </w:p>
        </w:tc>
        <w:tc>
          <w:tcPr>
            <w:tcW w:w="4672" w:type="dxa"/>
          </w:tcPr>
          <w:p w14:paraId="0B00824E" w14:textId="77777777" w:rsidR="00905F90" w:rsidRPr="0073621D" w:rsidRDefault="00905F90" w:rsidP="00845B39">
            <w:pPr>
              <w:spacing w:before="62"/>
              <w:ind w:left="168"/>
              <w:rPr>
                <w:color w:val="0D0D0D"/>
              </w:rPr>
            </w:pPr>
            <w:r w:rsidRPr="0073621D">
              <w:rPr>
                <w:color w:val="0D0D0D"/>
              </w:rPr>
              <w:t>Reading Solutions UK</w:t>
            </w:r>
          </w:p>
        </w:tc>
      </w:tr>
      <w:tr w:rsidR="00905F90" w:rsidRPr="0073621D" w14:paraId="6B1A69BF" w14:textId="77777777" w:rsidTr="00845B39">
        <w:trPr>
          <w:trHeight w:val="373"/>
        </w:trPr>
        <w:tc>
          <w:tcPr>
            <w:tcW w:w="4816" w:type="dxa"/>
          </w:tcPr>
          <w:p w14:paraId="11D534DA" w14:textId="77777777" w:rsidR="00905F90" w:rsidRPr="0073621D" w:rsidRDefault="00905F90" w:rsidP="00845B39">
            <w:pPr>
              <w:spacing w:before="62"/>
              <w:ind w:left="167"/>
              <w:rPr>
                <w:color w:val="0D0D0D"/>
              </w:rPr>
            </w:pPr>
            <w:proofErr w:type="spellStart"/>
            <w:r w:rsidRPr="0073621D">
              <w:rPr>
                <w:color w:val="0D0D0D"/>
              </w:rPr>
              <w:t>Testbase</w:t>
            </w:r>
            <w:proofErr w:type="spellEnd"/>
          </w:p>
        </w:tc>
        <w:tc>
          <w:tcPr>
            <w:tcW w:w="4672" w:type="dxa"/>
          </w:tcPr>
          <w:p w14:paraId="3B59478B" w14:textId="77777777" w:rsidR="00905F90" w:rsidRPr="0073621D" w:rsidRDefault="00905F90" w:rsidP="00845B39">
            <w:pPr>
              <w:spacing w:before="62"/>
              <w:ind w:left="168"/>
              <w:rPr>
                <w:color w:val="0D0D0D"/>
              </w:rPr>
            </w:pPr>
            <w:r w:rsidRPr="0073621D">
              <w:rPr>
                <w:color w:val="0D0D0D"/>
              </w:rPr>
              <w:t>Testbase.co.uk</w:t>
            </w:r>
          </w:p>
        </w:tc>
      </w:tr>
      <w:tr w:rsidR="00905F90" w:rsidRPr="0073621D" w14:paraId="78635FEB" w14:textId="77777777" w:rsidTr="00845B39">
        <w:trPr>
          <w:trHeight w:val="373"/>
        </w:trPr>
        <w:tc>
          <w:tcPr>
            <w:tcW w:w="4816" w:type="dxa"/>
          </w:tcPr>
          <w:p w14:paraId="6F57C4D0" w14:textId="77777777" w:rsidR="00905F90" w:rsidRPr="0073621D" w:rsidRDefault="00905F90" w:rsidP="00845B39">
            <w:pPr>
              <w:spacing w:before="62"/>
              <w:ind w:left="167"/>
              <w:rPr>
                <w:color w:val="0D0D0D"/>
              </w:rPr>
            </w:pPr>
            <w:r w:rsidRPr="0073621D">
              <w:rPr>
                <w:color w:val="0D0D0D"/>
              </w:rPr>
              <w:t>Twinkl</w:t>
            </w:r>
          </w:p>
        </w:tc>
        <w:tc>
          <w:tcPr>
            <w:tcW w:w="4672" w:type="dxa"/>
          </w:tcPr>
          <w:p w14:paraId="1526464B" w14:textId="77777777" w:rsidR="00905F90" w:rsidRPr="0073621D" w:rsidRDefault="00905F90" w:rsidP="00845B39">
            <w:pPr>
              <w:spacing w:before="62"/>
              <w:ind w:left="168"/>
              <w:rPr>
                <w:color w:val="0D0D0D"/>
              </w:rPr>
            </w:pPr>
            <w:r w:rsidRPr="0073621D">
              <w:rPr>
                <w:color w:val="0D0D0D"/>
              </w:rPr>
              <w:t>Twinkl.co.uk</w:t>
            </w:r>
          </w:p>
        </w:tc>
      </w:tr>
      <w:tr w:rsidR="00905F90" w:rsidRPr="0073621D" w14:paraId="45646033" w14:textId="77777777" w:rsidTr="00845B39">
        <w:trPr>
          <w:trHeight w:val="373"/>
        </w:trPr>
        <w:tc>
          <w:tcPr>
            <w:tcW w:w="4816" w:type="dxa"/>
          </w:tcPr>
          <w:p w14:paraId="1763AED0" w14:textId="77777777" w:rsidR="00905F90" w:rsidRPr="0073621D" w:rsidRDefault="00905F90" w:rsidP="00845B39">
            <w:pPr>
              <w:spacing w:before="62"/>
              <w:ind w:left="167"/>
              <w:rPr>
                <w:color w:val="0D0D0D"/>
              </w:rPr>
            </w:pPr>
            <w:r w:rsidRPr="0073621D">
              <w:rPr>
                <w:color w:val="0D0D0D"/>
              </w:rPr>
              <w:t xml:space="preserve">Number Stacks </w:t>
            </w:r>
          </w:p>
        </w:tc>
        <w:tc>
          <w:tcPr>
            <w:tcW w:w="4672" w:type="dxa"/>
          </w:tcPr>
          <w:p w14:paraId="66361F87" w14:textId="77777777" w:rsidR="00905F90" w:rsidRPr="0073621D" w:rsidRDefault="00905F90" w:rsidP="00845B39">
            <w:pPr>
              <w:spacing w:before="62"/>
              <w:ind w:left="168"/>
              <w:rPr>
                <w:color w:val="0D0D0D"/>
              </w:rPr>
            </w:pPr>
            <w:r w:rsidRPr="0073621D">
              <w:rPr>
                <w:color w:val="0D0D0D"/>
              </w:rPr>
              <w:t>Numberstacks.co.uk</w:t>
            </w:r>
          </w:p>
        </w:tc>
      </w:tr>
    </w:tbl>
    <w:p w14:paraId="36CB5C6B" w14:textId="77777777" w:rsidR="00905F90" w:rsidRPr="0073621D" w:rsidRDefault="00905F90" w:rsidP="00905F90">
      <w:pPr>
        <w:rPr>
          <w:i/>
          <w:sz w:val="24"/>
        </w:rPr>
      </w:pPr>
    </w:p>
    <w:p w14:paraId="32A5512F" w14:textId="77777777" w:rsidR="00905F90" w:rsidRDefault="00905F90" w:rsidP="00905F90"/>
    <w:p w14:paraId="0B284986" w14:textId="77777777" w:rsidR="00905F90" w:rsidRDefault="00905F90" w:rsidP="00905F90"/>
    <w:p w14:paraId="23995E2B" w14:textId="77777777" w:rsidR="00905F90" w:rsidRDefault="00905F90" w:rsidP="00905F90"/>
    <w:p w14:paraId="4DBE4BD8" w14:textId="77777777" w:rsidR="00905F90" w:rsidRDefault="00905F90" w:rsidP="00905F90">
      <w:pPr>
        <w:spacing w:before="78"/>
        <w:ind w:left="193"/>
        <w:rPr>
          <w:b/>
          <w:sz w:val="32"/>
        </w:rPr>
      </w:pPr>
      <w:r>
        <w:rPr>
          <w:b/>
          <w:color w:val="0F4F75"/>
          <w:sz w:val="32"/>
        </w:rPr>
        <w:t>Further</w:t>
      </w:r>
      <w:r>
        <w:rPr>
          <w:b/>
          <w:color w:val="0F4F75"/>
          <w:spacing w:val="-12"/>
          <w:sz w:val="32"/>
        </w:rPr>
        <w:t xml:space="preserve"> </w:t>
      </w:r>
      <w:r>
        <w:rPr>
          <w:b/>
          <w:color w:val="0F4F75"/>
          <w:sz w:val="32"/>
        </w:rPr>
        <w:t>information</w:t>
      </w:r>
      <w:r>
        <w:rPr>
          <w:b/>
          <w:color w:val="0F4F75"/>
          <w:spacing w:val="-5"/>
          <w:sz w:val="32"/>
        </w:rPr>
        <w:t xml:space="preserve"> </w:t>
      </w:r>
      <w:r>
        <w:rPr>
          <w:b/>
          <w:color w:val="0F4F75"/>
          <w:spacing w:val="-2"/>
          <w:sz w:val="32"/>
        </w:rPr>
        <w:t>(optional)</w:t>
      </w:r>
    </w:p>
    <w:p w14:paraId="18708E77" w14:textId="77777777" w:rsidR="00905F90" w:rsidRDefault="00905F90" w:rsidP="00905F90">
      <w:pPr>
        <w:pStyle w:val="BodyText"/>
        <w:spacing w:before="8"/>
        <w:rPr>
          <w:b/>
          <w:sz w:val="18"/>
        </w:rPr>
      </w:pPr>
      <w:r>
        <w:rPr>
          <w:noProof/>
          <w:lang w:val="en-GB" w:eastAsia="en-GB"/>
        </w:rPr>
        <mc:AlternateContent>
          <mc:Choice Requires="wps">
            <w:drawing>
              <wp:anchor distT="0" distB="0" distL="0" distR="0" simplePos="0" relativeHeight="487595520" behindDoc="1" locked="0" layoutInCell="1" allowOverlap="1" wp14:anchorId="38265D1E" wp14:editId="32CF16CD">
                <wp:simplePos x="0" y="0"/>
                <wp:positionH relativeFrom="page">
                  <wp:posOffset>723265</wp:posOffset>
                </wp:positionH>
                <wp:positionV relativeFrom="paragraph">
                  <wp:posOffset>152400</wp:posOffset>
                </wp:positionV>
                <wp:extent cx="6025515" cy="2552065"/>
                <wp:effectExtent l="0" t="0" r="13335" b="19685"/>
                <wp:wrapTopAndBottom/>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15" cy="25520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92633B" w14:textId="77777777" w:rsidR="00905F90" w:rsidRPr="006834C0" w:rsidRDefault="00905F90" w:rsidP="00905F90">
                            <w:pPr>
                              <w:spacing w:before="120" w:line="288" w:lineRule="auto"/>
                              <w:ind w:left="105"/>
                              <w:rPr>
                                <w:b/>
                                <w:color w:val="0D0D0D"/>
                                <w:sz w:val="24"/>
                              </w:rPr>
                            </w:pPr>
                            <w:r w:rsidRPr="006834C0">
                              <w:rPr>
                                <w:b/>
                                <w:color w:val="0D0D0D"/>
                                <w:sz w:val="24"/>
                              </w:rPr>
                              <w:t xml:space="preserve">Additional areas of training </w:t>
                            </w:r>
                            <w:r>
                              <w:rPr>
                                <w:b/>
                                <w:color w:val="0D0D0D"/>
                                <w:sz w:val="24"/>
                              </w:rPr>
                              <w:t>completed in</w:t>
                            </w:r>
                            <w:r w:rsidRPr="006834C0">
                              <w:rPr>
                                <w:b/>
                                <w:color w:val="0D0D0D"/>
                                <w:sz w:val="24"/>
                              </w:rPr>
                              <w:t xml:space="preserve"> </w:t>
                            </w:r>
                            <w:r>
                              <w:rPr>
                                <w:b/>
                                <w:color w:val="0D0D0D"/>
                                <w:sz w:val="24"/>
                              </w:rPr>
                              <w:t>2024-2025</w:t>
                            </w:r>
                          </w:p>
                          <w:p w14:paraId="75F5BB14" w14:textId="77777777" w:rsidR="00905F90" w:rsidRDefault="00905F90" w:rsidP="00905F90">
                            <w:pPr>
                              <w:spacing w:before="120" w:line="288" w:lineRule="auto"/>
                              <w:ind w:left="105"/>
                              <w:rPr>
                                <w:sz w:val="24"/>
                              </w:rPr>
                            </w:pPr>
                            <w:r>
                              <w:rPr>
                                <w:color w:val="0D0D0D"/>
                                <w:sz w:val="24"/>
                              </w:rPr>
                              <w:t>Attachment</w:t>
                            </w:r>
                            <w:r>
                              <w:rPr>
                                <w:color w:val="0D0D0D"/>
                                <w:spacing w:val="-3"/>
                                <w:sz w:val="24"/>
                              </w:rPr>
                              <w:t xml:space="preserve"> </w:t>
                            </w:r>
                            <w:r>
                              <w:rPr>
                                <w:color w:val="0D0D0D"/>
                                <w:sz w:val="24"/>
                              </w:rPr>
                              <w:t>and</w:t>
                            </w:r>
                            <w:r>
                              <w:rPr>
                                <w:color w:val="0D0D0D"/>
                                <w:spacing w:val="-3"/>
                                <w:sz w:val="24"/>
                              </w:rPr>
                              <w:t xml:space="preserve"> </w:t>
                            </w:r>
                            <w:r>
                              <w:rPr>
                                <w:color w:val="0D0D0D"/>
                                <w:sz w:val="24"/>
                              </w:rPr>
                              <w:t>Trauma</w:t>
                            </w:r>
                            <w:r>
                              <w:rPr>
                                <w:color w:val="0D0D0D"/>
                                <w:spacing w:val="-3"/>
                                <w:sz w:val="24"/>
                              </w:rPr>
                              <w:t xml:space="preserve"> </w:t>
                            </w:r>
                            <w:r>
                              <w:rPr>
                                <w:color w:val="0D0D0D"/>
                                <w:sz w:val="24"/>
                              </w:rPr>
                              <w:t>training</w:t>
                            </w:r>
                            <w:r>
                              <w:rPr>
                                <w:color w:val="0D0D0D"/>
                                <w:spacing w:val="-2"/>
                                <w:sz w:val="24"/>
                              </w:rPr>
                              <w:t xml:space="preserve"> </w:t>
                            </w:r>
                            <w:r>
                              <w:rPr>
                                <w:color w:val="0D0D0D"/>
                                <w:sz w:val="24"/>
                              </w:rPr>
                              <w:t>for</w:t>
                            </w:r>
                            <w:r>
                              <w:rPr>
                                <w:color w:val="0D0D0D"/>
                                <w:spacing w:val="-2"/>
                                <w:sz w:val="24"/>
                              </w:rPr>
                              <w:t xml:space="preserve"> </w:t>
                            </w:r>
                            <w:r>
                              <w:rPr>
                                <w:color w:val="0D0D0D"/>
                                <w:sz w:val="24"/>
                              </w:rPr>
                              <w:t>all</w:t>
                            </w:r>
                            <w:r>
                              <w:rPr>
                                <w:color w:val="0D0D0D"/>
                                <w:spacing w:val="-4"/>
                                <w:sz w:val="24"/>
                              </w:rPr>
                              <w:t xml:space="preserve"> </w:t>
                            </w:r>
                            <w:r>
                              <w:rPr>
                                <w:color w:val="0D0D0D"/>
                                <w:sz w:val="24"/>
                              </w:rPr>
                              <w:t>staff</w:t>
                            </w:r>
                            <w:r>
                              <w:rPr>
                                <w:color w:val="0D0D0D"/>
                                <w:spacing w:val="-7"/>
                                <w:sz w:val="24"/>
                              </w:rPr>
                              <w:t xml:space="preserve"> </w:t>
                            </w:r>
                            <w:r>
                              <w:rPr>
                                <w:color w:val="0D0D0D"/>
                                <w:sz w:val="24"/>
                              </w:rPr>
                              <w:t>to</w:t>
                            </w:r>
                            <w:r>
                              <w:rPr>
                                <w:color w:val="0D0D0D"/>
                                <w:spacing w:val="-7"/>
                                <w:sz w:val="24"/>
                              </w:rPr>
                              <w:t xml:space="preserve"> </w:t>
                            </w:r>
                            <w:r>
                              <w:rPr>
                                <w:color w:val="0D0D0D"/>
                                <w:sz w:val="24"/>
                              </w:rPr>
                              <w:t>understand</w:t>
                            </w:r>
                            <w:r>
                              <w:rPr>
                                <w:color w:val="0D0D0D"/>
                                <w:spacing w:val="-3"/>
                                <w:sz w:val="24"/>
                              </w:rPr>
                              <w:t xml:space="preserve"> </w:t>
                            </w:r>
                            <w:r>
                              <w:rPr>
                                <w:color w:val="0D0D0D"/>
                                <w:sz w:val="24"/>
                              </w:rPr>
                              <w:t>the</w:t>
                            </w:r>
                            <w:r>
                              <w:rPr>
                                <w:color w:val="0D0D0D"/>
                                <w:spacing w:val="-3"/>
                                <w:sz w:val="24"/>
                              </w:rPr>
                              <w:t xml:space="preserve"> </w:t>
                            </w:r>
                            <w:r>
                              <w:rPr>
                                <w:color w:val="0D0D0D"/>
                                <w:sz w:val="24"/>
                              </w:rPr>
                              <w:t>impact</w:t>
                            </w:r>
                            <w:r>
                              <w:rPr>
                                <w:color w:val="0D0D0D"/>
                                <w:spacing w:val="-8"/>
                                <w:sz w:val="24"/>
                              </w:rPr>
                              <w:t xml:space="preserve"> </w:t>
                            </w:r>
                            <w:r>
                              <w:rPr>
                                <w:color w:val="0D0D0D"/>
                                <w:sz w:val="24"/>
                              </w:rPr>
                              <w:t>of</w:t>
                            </w:r>
                            <w:r>
                              <w:rPr>
                                <w:color w:val="0D0D0D"/>
                                <w:spacing w:val="-3"/>
                                <w:sz w:val="24"/>
                              </w:rPr>
                              <w:t xml:space="preserve"> </w:t>
                            </w:r>
                            <w:r>
                              <w:rPr>
                                <w:color w:val="0D0D0D"/>
                                <w:sz w:val="24"/>
                              </w:rPr>
                              <w:t>Adverse Childhood Experiences (ACEs)</w:t>
                            </w:r>
                            <w:r>
                              <w:rPr>
                                <w:color w:val="0D0D0D"/>
                                <w:spacing w:val="-3"/>
                                <w:sz w:val="24"/>
                              </w:rPr>
                              <w:t xml:space="preserve"> </w:t>
                            </w:r>
                            <w:r>
                              <w:rPr>
                                <w:color w:val="0D0D0D"/>
                                <w:sz w:val="24"/>
                              </w:rPr>
                              <w:t>and</w:t>
                            </w:r>
                            <w:r>
                              <w:rPr>
                                <w:color w:val="0D0D0D"/>
                                <w:spacing w:val="-3"/>
                                <w:sz w:val="24"/>
                              </w:rPr>
                              <w:t xml:space="preserve"> </w:t>
                            </w:r>
                            <w:r>
                              <w:rPr>
                                <w:color w:val="0D0D0D"/>
                                <w:sz w:val="24"/>
                              </w:rPr>
                              <w:t>the additional support that will be required for these pupils - Challenges</w:t>
                            </w:r>
                            <w:r>
                              <w:rPr>
                                <w:color w:val="0D0D0D"/>
                                <w:spacing w:val="-16"/>
                                <w:sz w:val="24"/>
                              </w:rPr>
                              <w:t xml:space="preserve"> </w:t>
                            </w:r>
                            <w:r>
                              <w:rPr>
                                <w:color w:val="0D0D0D"/>
                                <w:sz w:val="24"/>
                              </w:rPr>
                              <w:t>1, 2, 3, 4, 9.</w:t>
                            </w:r>
                          </w:p>
                          <w:p w14:paraId="6F16D6A3" w14:textId="77777777" w:rsidR="00905F90" w:rsidRDefault="00905F90" w:rsidP="00905F90">
                            <w:pPr>
                              <w:spacing w:line="288" w:lineRule="auto"/>
                              <w:ind w:left="105"/>
                              <w:rPr>
                                <w:color w:val="0D0D0D"/>
                                <w:sz w:val="24"/>
                              </w:rPr>
                            </w:pPr>
                            <w:r>
                              <w:rPr>
                                <w:color w:val="0D0D0D"/>
                                <w:sz w:val="24"/>
                              </w:rPr>
                              <w:t>Raising Attainment Disadvantaged Youngsters training of lead staff and whole school approach so all teachers have a full understanding of learned helplessness and other issues impacting disadvantaged youngsters</w:t>
                            </w:r>
                            <w:r>
                              <w:rPr>
                                <w:color w:val="0D0D0D"/>
                                <w:spacing w:val="-8"/>
                                <w:sz w:val="24"/>
                              </w:rPr>
                              <w:t xml:space="preserve"> </w:t>
                            </w:r>
                            <w:r>
                              <w:rPr>
                                <w:color w:val="0D0D0D"/>
                                <w:sz w:val="24"/>
                              </w:rPr>
                              <w:t>and</w:t>
                            </w:r>
                            <w:r>
                              <w:rPr>
                                <w:color w:val="0D0D0D"/>
                                <w:spacing w:val="-3"/>
                                <w:sz w:val="24"/>
                              </w:rPr>
                              <w:t xml:space="preserve"> </w:t>
                            </w:r>
                            <w:r>
                              <w:rPr>
                                <w:color w:val="0D0D0D"/>
                                <w:sz w:val="24"/>
                              </w:rPr>
                              <w:t>strategies</w:t>
                            </w:r>
                            <w:r>
                              <w:rPr>
                                <w:color w:val="0D0D0D"/>
                                <w:spacing w:val="-3"/>
                                <w:sz w:val="24"/>
                              </w:rPr>
                              <w:t xml:space="preserve"> </w:t>
                            </w:r>
                            <w:r>
                              <w:rPr>
                                <w:color w:val="0D0D0D"/>
                                <w:sz w:val="24"/>
                              </w:rPr>
                              <w:t>to</w:t>
                            </w:r>
                            <w:r>
                              <w:rPr>
                                <w:color w:val="0D0D0D"/>
                                <w:spacing w:val="-3"/>
                                <w:sz w:val="24"/>
                              </w:rPr>
                              <w:t xml:space="preserve"> </w:t>
                            </w:r>
                            <w:r>
                              <w:rPr>
                                <w:color w:val="0D0D0D"/>
                                <w:sz w:val="24"/>
                              </w:rPr>
                              <w:t>provide</w:t>
                            </w:r>
                            <w:r>
                              <w:rPr>
                                <w:color w:val="0D0D0D"/>
                                <w:spacing w:val="-2"/>
                                <w:sz w:val="24"/>
                              </w:rPr>
                              <w:t xml:space="preserve"> </w:t>
                            </w:r>
                            <w:r>
                              <w:rPr>
                                <w:color w:val="0D0D0D"/>
                                <w:sz w:val="24"/>
                              </w:rPr>
                              <w:t>equity</w:t>
                            </w:r>
                            <w:r>
                              <w:rPr>
                                <w:color w:val="0D0D0D"/>
                                <w:spacing w:val="-4"/>
                                <w:sz w:val="24"/>
                              </w:rPr>
                              <w:t xml:space="preserve"> </w:t>
                            </w:r>
                            <w:r>
                              <w:rPr>
                                <w:color w:val="0D0D0D"/>
                                <w:sz w:val="24"/>
                              </w:rPr>
                              <w:t>of</w:t>
                            </w:r>
                            <w:r>
                              <w:rPr>
                                <w:color w:val="0D0D0D"/>
                                <w:spacing w:val="-7"/>
                                <w:sz w:val="24"/>
                              </w:rPr>
                              <w:t xml:space="preserve"> </w:t>
                            </w:r>
                            <w:r>
                              <w:rPr>
                                <w:color w:val="0D0D0D"/>
                                <w:sz w:val="24"/>
                              </w:rPr>
                              <w:t>learning</w:t>
                            </w:r>
                            <w:r>
                              <w:rPr>
                                <w:color w:val="0D0D0D"/>
                                <w:spacing w:val="-2"/>
                                <w:sz w:val="24"/>
                              </w:rPr>
                              <w:t xml:space="preserve"> </w:t>
                            </w:r>
                            <w:r>
                              <w:rPr>
                                <w:color w:val="0D0D0D"/>
                                <w:sz w:val="24"/>
                              </w:rPr>
                              <w:t>opportunities</w:t>
                            </w:r>
                            <w:r>
                              <w:rPr>
                                <w:color w:val="0D0D0D"/>
                                <w:spacing w:val="-3"/>
                                <w:sz w:val="24"/>
                              </w:rPr>
                              <w:t xml:space="preserve"> </w:t>
                            </w:r>
                            <w:r>
                              <w:rPr>
                                <w:color w:val="0D0D0D"/>
                                <w:sz w:val="24"/>
                              </w:rPr>
                              <w:t>and</w:t>
                            </w:r>
                            <w:r>
                              <w:rPr>
                                <w:color w:val="0D0D0D"/>
                                <w:spacing w:val="-3"/>
                                <w:sz w:val="24"/>
                              </w:rPr>
                              <w:t xml:space="preserve"> </w:t>
                            </w:r>
                            <w:r>
                              <w:rPr>
                                <w:color w:val="0D0D0D"/>
                                <w:sz w:val="24"/>
                              </w:rPr>
                              <w:t>outcomes – Challenges - 1, 2, 3, 4, 5, 6,7, 8, 9.</w:t>
                            </w:r>
                            <w:r w:rsidRPr="00A77543">
                              <w:rPr>
                                <w:color w:val="0D0D0D"/>
                                <w:sz w:val="24"/>
                              </w:rPr>
                              <w:t xml:space="preserve"> </w:t>
                            </w:r>
                          </w:p>
                          <w:p w14:paraId="5A352C77" w14:textId="77777777" w:rsidR="00905F90" w:rsidRDefault="00905F90" w:rsidP="00905F90">
                            <w:pPr>
                              <w:spacing w:line="288" w:lineRule="auto"/>
                              <w:ind w:left="105"/>
                              <w:rPr>
                                <w:color w:val="0D0D0D"/>
                                <w:sz w:val="24"/>
                              </w:rPr>
                            </w:pPr>
                            <w:r>
                              <w:rPr>
                                <w:color w:val="0D0D0D"/>
                                <w:sz w:val="24"/>
                              </w:rPr>
                              <w:t xml:space="preserve">Support staff training for Number Stacks intervention </w:t>
                            </w:r>
                            <w:proofErr w:type="spellStart"/>
                            <w:r>
                              <w:rPr>
                                <w:color w:val="0D0D0D"/>
                                <w:sz w:val="24"/>
                              </w:rPr>
                              <w:t>programme</w:t>
                            </w:r>
                            <w:proofErr w:type="spellEnd"/>
                            <w:r>
                              <w:rPr>
                                <w:color w:val="0D0D0D"/>
                                <w:sz w:val="24"/>
                              </w:rPr>
                              <w:t xml:space="preserve"> targeted at our  </w:t>
                            </w:r>
                          </w:p>
                          <w:p w14:paraId="44F7B7CF" w14:textId="77777777" w:rsidR="00905F90" w:rsidRDefault="00905F90" w:rsidP="00905F90">
                            <w:pPr>
                              <w:spacing w:line="288" w:lineRule="auto"/>
                              <w:ind w:left="105"/>
                              <w:rPr>
                                <w:color w:val="0D0D0D"/>
                                <w:sz w:val="24"/>
                              </w:rPr>
                            </w:pPr>
                            <w:r>
                              <w:rPr>
                                <w:color w:val="0D0D0D"/>
                                <w:sz w:val="24"/>
                              </w:rPr>
                              <w:t>vulnerable pupils.</w:t>
                            </w:r>
                          </w:p>
                          <w:p w14:paraId="6E534D39" w14:textId="77777777" w:rsidR="00905F90" w:rsidRPr="00D332FD" w:rsidRDefault="00905F90" w:rsidP="00905F90">
                            <w:pPr>
                              <w:spacing w:line="288" w:lineRule="auto"/>
                              <w:ind w:left="105"/>
                              <w:rPr>
                                <w:color w:val="0D0D0D"/>
                                <w:sz w:val="24"/>
                              </w:rPr>
                            </w:pPr>
                            <w:r>
                              <w:rPr>
                                <w:color w:val="0D0D0D"/>
                                <w:sz w:val="24"/>
                              </w:rPr>
                              <w:t>ELSA training for additional member of staff.</w:t>
                            </w:r>
                          </w:p>
                          <w:p w14:paraId="0CC6796C" w14:textId="77777777" w:rsidR="00905F90" w:rsidRDefault="00905F90" w:rsidP="00905F90">
                            <w:pPr>
                              <w:spacing w:before="121" w:line="288" w:lineRule="auto"/>
                              <w:ind w:left="105"/>
                              <w:rPr>
                                <w:sz w:val="24"/>
                              </w:rPr>
                            </w:pPr>
                          </w:p>
                          <w:p w14:paraId="352CE57F" w14:textId="77777777" w:rsidR="00905F90" w:rsidRDefault="00905F90" w:rsidP="00905F90">
                            <w:pPr>
                              <w:spacing w:before="121" w:line="288" w:lineRule="auto"/>
                              <w:ind w:left="105"/>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65D1E" id="docshape6" o:spid="_x0000_s1027" type="#_x0000_t202" style="position:absolute;margin-left:56.95pt;margin-top:12pt;width:474.45pt;height:200.9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" filled="f" strokeweight=".48pt">
                <v:textbox inset="0,0,0,0">
                  <w:txbxContent>
                    <w:p w14:paraId="6792633B" w14:textId="77777777" w:rsidR="00905F90" w:rsidRPr="006834C0" w:rsidRDefault="00905F90" w:rsidP="00905F90">
                      <w:pPr>
                        <w:spacing w:before="120" w:line="288" w:lineRule="auto"/>
                        <w:ind w:left="105"/>
                        <w:rPr>
                          <w:b/>
                          <w:color w:val="0D0D0D"/>
                          <w:sz w:val="24"/>
                        </w:rPr>
                      </w:pPr>
                      <w:r w:rsidRPr="006834C0">
                        <w:rPr>
                          <w:b/>
                          <w:color w:val="0D0D0D"/>
                          <w:sz w:val="24"/>
                        </w:rPr>
                        <w:t xml:space="preserve">Additional areas of training </w:t>
                      </w:r>
                      <w:r>
                        <w:rPr>
                          <w:b/>
                          <w:color w:val="0D0D0D"/>
                          <w:sz w:val="24"/>
                        </w:rPr>
                        <w:t>completed in</w:t>
                      </w:r>
                      <w:r w:rsidRPr="006834C0">
                        <w:rPr>
                          <w:b/>
                          <w:color w:val="0D0D0D"/>
                          <w:sz w:val="24"/>
                        </w:rPr>
                        <w:t xml:space="preserve"> </w:t>
                      </w:r>
                      <w:r>
                        <w:rPr>
                          <w:b/>
                          <w:color w:val="0D0D0D"/>
                          <w:sz w:val="24"/>
                        </w:rPr>
                        <w:t>2024-2025</w:t>
                      </w:r>
                    </w:p>
                    <w:p w14:paraId="75F5BB14" w14:textId="77777777" w:rsidR="00905F90" w:rsidRDefault="00905F90" w:rsidP="00905F90">
                      <w:pPr>
                        <w:spacing w:before="120" w:line="288" w:lineRule="auto"/>
                        <w:ind w:left="105"/>
                        <w:rPr>
                          <w:sz w:val="24"/>
                        </w:rPr>
                      </w:pPr>
                      <w:r>
                        <w:rPr>
                          <w:color w:val="0D0D0D"/>
                          <w:sz w:val="24"/>
                        </w:rPr>
                        <w:t>Attachment</w:t>
                      </w:r>
                      <w:r>
                        <w:rPr>
                          <w:color w:val="0D0D0D"/>
                          <w:spacing w:val="-3"/>
                          <w:sz w:val="24"/>
                        </w:rPr>
                        <w:t xml:space="preserve"> </w:t>
                      </w:r>
                      <w:r>
                        <w:rPr>
                          <w:color w:val="0D0D0D"/>
                          <w:sz w:val="24"/>
                        </w:rPr>
                        <w:t>and</w:t>
                      </w:r>
                      <w:r>
                        <w:rPr>
                          <w:color w:val="0D0D0D"/>
                          <w:spacing w:val="-3"/>
                          <w:sz w:val="24"/>
                        </w:rPr>
                        <w:t xml:space="preserve"> </w:t>
                      </w:r>
                      <w:r>
                        <w:rPr>
                          <w:color w:val="0D0D0D"/>
                          <w:sz w:val="24"/>
                        </w:rPr>
                        <w:t>Trauma</w:t>
                      </w:r>
                      <w:r>
                        <w:rPr>
                          <w:color w:val="0D0D0D"/>
                          <w:spacing w:val="-3"/>
                          <w:sz w:val="24"/>
                        </w:rPr>
                        <w:t xml:space="preserve"> </w:t>
                      </w:r>
                      <w:r>
                        <w:rPr>
                          <w:color w:val="0D0D0D"/>
                          <w:sz w:val="24"/>
                        </w:rPr>
                        <w:t>training</w:t>
                      </w:r>
                      <w:r>
                        <w:rPr>
                          <w:color w:val="0D0D0D"/>
                          <w:spacing w:val="-2"/>
                          <w:sz w:val="24"/>
                        </w:rPr>
                        <w:t xml:space="preserve"> </w:t>
                      </w:r>
                      <w:r>
                        <w:rPr>
                          <w:color w:val="0D0D0D"/>
                          <w:sz w:val="24"/>
                        </w:rPr>
                        <w:t>for</w:t>
                      </w:r>
                      <w:r>
                        <w:rPr>
                          <w:color w:val="0D0D0D"/>
                          <w:spacing w:val="-2"/>
                          <w:sz w:val="24"/>
                        </w:rPr>
                        <w:t xml:space="preserve"> </w:t>
                      </w:r>
                      <w:r>
                        <w:rPr>
                          <w:color w:val="0D0D0D"/>
                          <w:sz w:val="24"/>
                        </w:rPr>
                        <w:t>all</w:t>
                      </w:r>
                      <w:r>
                        <w:rPr>
                          <w:color w:val="0D0D0D"/>
                          <w:spacing w:val="-4"/>
                          <w:sz w:val="24"/>
                        </w:rPr>
                        <w:t xml:space="preserve"> </w:t>
                      </w:r>
                      <w:r>
                        <w:rPr>
                          <w:color w:val="0D0D0D"/>
                          <w:sz w:val="24"/>
                        </w:rPr>
                        <w:t>staff</w:t>
                      </w:r>
                      <w:r>
                        <w:rPr>
                          <w:color w:val="0D0D0D"/>
                          <w:spacing w:val="-7"/>
                          <w:sz w:val="24"/>
                        </w:rPr>
                        <w:t xml:space="preserve"> </w:t>
                      </w:r>
                      <w:r>
                        <w:rPr>
                          <w:color w:val="0D0D0D"/>
                          <w:sz w:val="24"/>
                        </w:rPr>
                        <w:t>to</w:t>
                      </w:r>
                      <w:r>
                        <w:rPr>
                          <w:color w:val="0D0D0D"/>
                          <w:spacing w:val="-7"/>
                          <w:sz w:val="24"/>
                        </w:rPr>
                        <w:t xml:space="preserve"> </w:t>
                      </w:r>
                      <w:r>
                        <w:rPr>
                          <w:color w:val="0D0D0D"/>
                          <w:sz w:val="24"/>
                        </w:rPr>
                        <w:t>understand</w:t>
                      </w:r>
                      <w:r>
                        <w:rPr>
                          <w:color w:val="0D0D0D"/>
                          <w:spacing w:val="-3"/>
                          <w:sz w:val="24"/>
                        </w:rPr>
                        <w:t xml:space="preserve"> </w:t>
                      </w:r>
                      <w:r>
                        <w:rPr>
                          <w:color w:val="0D0D0D"/>
                          <w:sz w:val="24"/>
                        </w:rPr>
                        <w:t>the</w:t>
                      </w:r>
                      <w:r>
                        <w:rPr>
                          <w:color w:val="0D0D0D"/>
                          <w:spacing w:val="-3"/>
                          <w:sz w:val="24"/>
                        </w:rPr>
                        <w:t xml:space="preserve"> </w:t>
                      </w:r>
                      <w:r>
                        <w:rPr>
                          <w:color w:val="0D0D0D"/>
                          <w:sz w:val="24"/>
                        </w:rPr>
                        <w:t>impact</w:t>
                      </w:r>
                      <w:r>
                        <w:rPr>
                          <w:color w:val="0D0D0D"/>
                          <w:spacing w:val="-8"/>
                          <w:sz w:val="24"/>
                        </w:rPr>
                        <w:t xml:space="preserve"> </w:t>
                      </w:r>
                      <w:r>
                        <w:rPr>
                          <w:color w:val="0D0D0D"/>
                          <w:sz w:val="24"/>
                        </w:rPr>
                        <w:t>of</w:t>
                      </w:r>
                      <w:r>
                        <w:rPr>
                          <w:color w:val="0D0D0D"/>
                          <w:spacing w:val="-3"/>
                          <w:sz w:val="24"/>
                        </w:rPr>
                        <w:t xml:space="preserve"> </w:t>
                      </w:r>
                      <w:r>
                        <w:rPr>
                          <w:color w:val="0D0D0D"/>
                          <w:sz w:val="24"/>
                        </w:rPr>
                        <w:t>Adverse Childhood Experiences (ACEs)</w:t>
                      </w:r>
                      <w:r>
                        <w:rPr>
                          <w:color w:val="0D0D0D"/>
                          <w:spacing w:val="-3"/>
                          <w:sz w:val="24"/>
                        </w:rPr>
                        <w:t xml:space="preserve"> </w:t>
                      </w:r>
                      <w:r>
                        <w:rPr>
                          <w:color w:val="0D0D0D"/>
                          <w:sz w:val="24"/>
                        </w:rPr>
                        <w:t>and</w:t>
                      </w:r>
                      <w:r>
                        <w:rPr>
                          <w:color w:val="0D0D0D"/>
                          <w:spacing w:val="-3"/>
                          <w:sz w:val="24"/>
                        </w:rPr>
                        <w:t xml:space="preserve"> </w:t>
                      </w:r>
                      <w:r>
                        <w:rPr>
                          <w:color w:val="0D0D0D"/>
                          <w:sz w:val="24"/>
                        </w:rPr>
                        <w:t>the additional support that will be required for these pupils - Challenges</w:t>
                      </w:r>
                      <w:r>
                        <w:rPr>
                          <w:color w:val="0D0D0D"/>
                          <w:spacing w:val="-16"/>
                          <w:sz w:val="24"/>
                        </w:rPr>
                        <w:t xml:space="preserve"> </w:t>
                      </w:r>
                      <w:r>
                        <w:rPr>
                          <w:color w:val="0D0D0D"/>
                          <w:sz w:val="24"/>
                        </w:rPr>
                        <w:t>1, 2, 3, 4, 9.</w:t>
                      </w:r>
                    </w:p>
                    <w:p w14:paraId="6F16D6A3" w14:textId="77777777" w:rsidR="00905F90" w:rsidRDefault="00905F90" w:rsidP="00905F90">
                      <w:pPr>
                        <w:spacing w:line="288" w:lineRule="auto"/>
                        <w:ind w:left="105"/>
                        <w:rPr>
                          <w:color w:val="0D0D0D"/>
                          <w:sz w:val="24"/>
                        </w:rPr>
                      </w:pPr>
                      <w:r>
                        <w:rPr>
                          <w:color w:val="0D0D0D"/>
                          <w:sz w:val="24"/>
                        </w:rPr>
                        <w:t>Raising Attainment Disadvantaged Youngsters training of lead staff and whole school approach so all teachers have a full understanding of learned helplessness and other issues impacting disadvantaged youngsters</w:t>
                      </w:r>
                      <w:r>
                        <w:rPr>
                          <w:color w:val="0D0D0D"/>
                          <w:spacing w:val="-8"/>
                          <w:sz w:val="24"/>
                        </w:rPr>
                        <w:t xml:space="preserve"> </w:t>
                      </w:r>
                      <w:r>
                        <w:rPr>
                          <w:color w:val="0D0D0D"/>
                          <w:sz w:val="24"/>
                        </w:rPr>
                        <w:t>and</w:t>
                      </w:r>
                      <w:r>
                        <w:rPr>
                          <w:color w:val="0D0D0D"/>
                          <w:spacing w:val="-3"/>
                          <w:sz w:val="24"/>
                        </w:rPr>
                        <w:t xml:space="preserve"> </w:t>
                      </w:r>
                      <w:r>
                        <w:rPr>
                          <w:color w:val="0D0D0D"/>
                          <w:sz w:val="24"/>
                        </w:rPr>
                        <w:t>strategies</w:t>
                      </w:r>
                      <w:r>
                        <w:rPr>
                          <w:color w:val="0D0D0D"/>
                          <w:spacing w:val="-3"/>
                          <w:sz w:val="24"/>
                        </w:rPr>
                        <w:t xml:space="preserve"> </w:t>
                      </w:r>
                      <w:r>
                        <w:rPr>
                          <w:color w:val="0D0D0D"/>
                          <w:sz w:val="24"/>
                        </w:rPr>
                        <w:t>to</w:t>
                      </w:r>
                      <w:r>
                        <w:rPr>
                          <w:color w:val="0D0D0D"/>
                          <w:spacing w:val="-3"/>
                          <w:sz w:val="24"/>
                        </w:rPr>
                        <w:t xml:space="preserve"> </w:t>
                      </w:r>
                      <w:r>
                        <w:rPr>
                          <w:color w:val="0D0D0D"/>
                          <w:sz w:val="24"/>
                        </w:rPr>
                        <w:t>provide</w:t>
                      </w:r>
                      <w:r>
                        <w:rPr>
                          <w:color w:val="0D0D0D"/>
                          <w:spacing w:val="-2"/>
                          <w:sz w:val="24"/>
                        </w:rPr>
                        <w:t xml:space="preserve"> </w:t>
                      </w:r>
                      <w:r>
                        <w:rPr>
                          <w:color w:val="0D0D0D"/>
                          <w:sz w:val="24"/>
                        </w:rPr>
                        <w:t>equity</w:t>
                      </w:r>
                      <w:r>
                        <w:rPr>
                          <w:color w:val="0D0D0D"/>
                          <w:spacing w:val="-4"/>
                          <w:sz w:val="24"/>
                        </w:rPr>
                        <w:t xml:space="preserve"> </w:t>
                      </w:r>
                      <w:r>
                        <w:rPr>
                          <w:color w:val="0D0D0D"/>
                          <w:sz w:val="24"/>
                        </w:rPr>
                        <w:t>of</w:t>
                      </w:r>
                      <w:r>
                        <w:rPr>
                          <w:color w:val="0D0D0D"/>
                          <w:spacing w:val="-7"/>
                          <w:sz w:val="24"/>
                        </w:rPr>
                        <w:t xml:space="preserve"> </w:t>
                      </w:r>
                      <w:r>
                        <w:rPr>
                          <w:color w:val="0D0D0D"/>
                          <w:sz w:val="24"/>
                        </w:rPr>
                        <w:t>learning</w:t>
                      </w:r>
                      <w:r>
                        <w:rPr>
                          <w:color w:val="0D0D0D"/>
                          <w:spacing w:val="-2"/>
                          <w:sz w:val="24"/>
                        </w:rPr>
                        <w:t xml:space="preserve"> </w:t>
                      </w:r>
                      <w:r>
                        <w:rPr>
                          <w:color w:val="0D0D0D"/>
                          <w:sz w:val="24"/>
                        </w:rPr>
                        <w:t>opportunities</w:t>
                      </w:r>
                      <w:r>
                        <w:rPr>
                          <w:color w:val="0D0D0D"/>
                          <w:spacing w:val="-3"/>
                          <w:sz w:val="24"/>
                        </w:rPr>
                        <w:t xml:space="preserve"> </w:t>
                      </w:r>
                      <w:r>
                        <w:rPr>
                          <w:color w:val="0D0D0D"/>
                          <w:sz w:val="24"/>
                        </w:rPr>
                        <w:t>and</w:t>
                      </w:r>
                      <w:r>
                        <w:rPr>
                          <w:color w:val="0D0D0D"/>
                          <w:spacing w:val="-3"/>
                          <w:sz w:val="24"/>
                        </w:rPr>
                        <w:t xml:space="preserve"> </w:t>
                      </w:r>
                      <w:r>
                        <w:rPr>
                          <w:color w:val="0D0D0D"/>
                          <w:sz w:val="24"/>
                        </w:rPr>
                        <w:t>outcomes – Challenges - 1, 2, 3, 4, 5, 6,7, 8, 9.</w:t>
                      </w:r>
                      <w:r w:rsidRPr="00A77543">
                        <w:rPr>
                          <w:color w:val="0D0D0D"/>
                          <w:sz w:val="24"/>
                        </w:rPr>
                        <w:t xml:space="preserve"> </w:t>
                      </w:r>
                    </w:p>
                    <w:p w14:paraId="5A352C77" w14:textId="77777777" w:rsidR="00905F90" w:rsidRDefault="00905F90" w:rsidP="00905F90">
                      <w:pPr>
                        <w:spacing w:line="288" w:lineRule="auto"/>
                        <w:ind w:left="105"/>
                        <w:rPr>
                          <w:color w:val="0D0D0D"/>
                          <w:sz w:val="24"/>
                        </w:rPr>
                      </w:pPr>
                      <w:r>
                        <w:rPr>
                          <w:color w:val="0D0D0D"/>
                          <w:sz w:val="24"/>
                        </w:rPr>
                        <w:t xml:space="preserve">Support staff training for Number Stacks intervention </w:t>
                      </w:r>
                      <w:proofErr w:type="spellStart"/>
                      <w:r>
                        <w:rPr>
                          <w:color w:val="0D0D0D"/>
                          <w:sz w:val="24"/>
                        </w:rPr>
                        <w:t>programme</w:t>
                      </w:r>
                      <w:proofErr w:type="spellEnd"/>
                      <w:r>
                        <w:rPr>
                          <w:color w:val="0D0D0D"/>
                          <w:sz w:val="24"/>
                        </w:rPr>
                        <w:t xml:space="preserve"> targeted at our  </w:t>
                      </w:r>
                    </w:p>
                    <w:p w14:paraId="44F7B7CF" w14:textId="77777777" w:rsidR="00905F90" w:rsidRDefault="00905F90" w:rsidP="00905F90">
                      <w:pPr>
                        <w:spacing w:line="288" w:lineRule="auto"/>
                        <w:ind w:left="105"/>
                        <w:rPr>
                          <w:color w:val="0D0D0D"/>
                          <w:sz w:val="24"/>
                        </w:rPr>
                      </w:pPr>
                      <w:r>
                        <w:rPr>
                          <w:color w:val="0D0D0D"/>
                          <w:sz w:val="24"/>
                        </w:rPr>
                        <w:t>vulnerable pupils.</w:t>
                      </w:r>
                    </w:p>
                    <w:p w14:paraId="6E534D39" w14:textId="77777777" w:rsidR="00905F90" w:rsidRPr="00D332FD" w:rsidRDefault="00905F90" w:rsidP="00905F90">
                      <w:pPr>
                        <w:spacing w:line="288" w:lineRule="auto"/>
                        <w:ind w:left="105"/>
                        <w:rPr>
                          <w:color w:val="0D0D0D"/>
                          <w:sz w:val="24"/>
                        </w:rPr>
                      </w:pPr>
                      <w:r>
                        <w:rPr>
                          <w:color w:val="0D0D0D"/>
                          <w:sz w:val="24"/>
                        </w:rPr>
                        <w:t>ELSA training for additional member of staff.</w:t>
                      </w:r>
                    </w:p>
                    <w:p w14:paraId="0CC6796C" w14:textId="77777777" w:rsidR="00905F90" w:rsidRDefault="00905F90" w:rsidP="00905F90">
                      <w:pPr>
                        <w:spacing w:before="121" w:line="288" w:lineRule="auto"/>
                        <w:ind w:left="105"/>
                        <w:rPr>
                          <w:sz w:val="24"/>
                        </w:rPr>
                      </w:pPr>
                    </w:p>
                    <w:p w14:paraId="352CE57F" w14:textId="77777777" w:rsidR="00905F90" w:rsidRDefault="00905F90" w:rsidP="00905F90">
                      <w:pPr>
                        <w:spacing w:before="121" w:line="288" w:lineRule="auto"/>
                        <w:ind w:left="105"/>
                        <w:rPr>
                          <w:sz w:val="24"/>
                        </w:rPr>
                      </w:pPr>
                    </w:p>
                  </w:txbxContent>
                </v:textbox>
                <w10:wrap type="topAndBottom" anchorx="page"/>
              </v:shape>
            </w:pict>
          </mc:Fallback>
        </mc:AlternateContent>
      </w:r>
    </w:p>
    <w:p w14:paraId="31161B69" w14:textId="77777777" w:rsidR="00905F90" w:rsidRDefault="00905F90" w:rsidP="00905F90"/>
    <w:p w14:paraId="0FC5D0F1" w14:textId="77777777" w:rsidR="00905F90" w:rsidRDefault="00905F90" w:rsidP="00905F90">
      <w:pPr>
        <w:spacing w:before="120" w:line="288" w:lineRule="auto"/>
        <w:ind w:left="105"/>
        <w:rPr>
          <w:b/>
          <w:sz w:val="18"/>
        </w:rPr>
      </w:pPr>
    </w:p>
    <w:sectPr w:rsidR="00905F90">
      <w:pgSz w:w="11910" w:h="16840"/>
      <w:pgMar w:top="900" w:right="1160" w:bottom="960" w:left="94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90BB7" w14:textId="77777777" w:rsidR="004B703A" w:rsidRDefault="004B703A">
      <w:r>
        <w:separator/>
      </w:r>
    </w:p>
  </w:endnote>
  <w:endnote w:type="continuationSeparator" w:id="0">
    <w:p w14:paraId="4E72EE75" w14:textId="77777777" w:rsidR="004B703A" w:rsidRDefault="004B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0166" w14:textId="77777777" w:rsidR="004B703A" w:rsidRDefault="004B703A">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7232BC45" wp14:editId="1F6D99FB">
              <wp:simplePos x="0" y="0"/>
              <wp:positionH relativeFrom="page">
                <wp:posOffset>3547745</wp:posOffset>
              </wp:positionH>
              <wp:positionV relativeFrom="page">
                <wp:posOffset>10062845</wp:posOffset>
              </wp:positionV>
              <wp:extent cx="259715" cy="19621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9DFBB" w14:textId="77777777" w:rsidR="004B703A" w:rsidRDefault="004B703A">
                          <w:pPr>
                            <w:spacing w:before="12"/>
                            <w:ind w:left="60"/>
                            <w:rPr>
                              <w:sz w:val="24"/>
                            </w:rPr>
                          </w:pPr>
                          <w:r>
                            <w:rPr>
                              <w:color w:val="0D0D0D"/>
                              <w:spacing w:val="-5"/>
                              <w:sz w:val="24"/>
                            </w:rPr>
                            <w:fldChar w:fldCharType="begin"/>
                          </w:r>
                          <w:r>
                            <w:rPr>
                              <w:color w:val="0D0D0D"/>
                              <w:spacing w:val="-5"/>
                              <w:sz w:val="24"/>
                            </w:rPr>
                            <w:instrText xml:space="preserve"> PAGE </w:instrText>
                          </w:r>
                          <w:r>
                            <w:rPr>
                              <w:color w:val="0D0D0D"/>
                              <w:spacing w:val="-5"/>
                              <w:sz w:val="24"/>
                            </w:rPr>
                            <w:fldChar w:fldCharType="separate"/>
                          </w:r>
                          <w:r>
                            <w:rPr>
                              <w:noProof/>
                              <w:color w:val="0D0D0D"/>
                              <w:spacing w:val="-5"/>
                              <w:sz w:val="24"/>
                            </w:rPr>
                            <w:t>2</w:t>
                          </w:r>
                          <w:r>
                            <w:rPr>
                              <w:color w:val="0D0D0D"/>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2BC45" id="_x0000_t202" coordsize="21600,21600" o:spt="202" path="m,l,21600r21600,l21600,xe">
              <v:stroke joinstyle="miter"/>
              <v:path gradientshapeok="t" o:connecttype="rect"/>
            </v:shapetype>
            <v:shape id="docshape1" o:spid="_x0000_s1028" type="#_x0000_t202" style="position:absolute;margin-left:279.35pt;margin-top:792.35pt;width:20.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" filled="f" stroked="f">
              <v:textbox inset="0,0,0,0">
                <w:txbxContent>
                  <w:p w14:paraId="1059DFBB" w14:textId="77777777" w:rsidR="004B703A" w:rsidRDefault="004B703A">
                    <w:pPr>
                      <w:spacing w:before="12"/>
                      <w:ind w:left="60"/>
                      <w:rPr>
                        <w:sz w:val="24"/>
                      </w:rPr>
                    </w:pPr>
                    <w:r>
                      <w:rPr>
                        <w:color w:val="0D0D0D"/>
                        <w:spacing w:val="-5"/>
                        <w:sz w:val="24"/>
                      </w:rPr>
                      <w:fldChar w:fldCharType="begin"/>
                    </w:r>
                    <w:r>
                      <w:rPr>
                        <w:color w:val="0D0D0D"/>
                        <w:spacing w:val="-5"/>
                        <w:sz w:val="24"/>
                      </w:rPr>
                      <w:instrText xml:space="preserve"> PAGE </w:instrText>
                    </w:r>
                    <w:r>
                      <w:rPr>
                        <w:color w:val="0D0D0D"/>
                        <w:spacing w:val="-5"/>
                        <w:sz w:val="24"/>
                      </w:rPr>
                      <w:fldChar w:fldCharType="separate"/>
                    </w:r>
                    <w:r>
                      <w:rPr>
                        <w:noProof/>
                        <w:color w:val="0D0D0D"/>
                        <w:spacing w:val="-5"/>
                        <w:sz w:val="24"/>
                      </w:rPr>
                      <w:t>2</w:t>
                    </w:r>
                    <w:r>
                      <w:rPr>
                        <w:color w:val="0D0D0D"/>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F6BD" w14:textId="77777777" w:rsidR="004B703A" w:rsidRDefault="004B703A">
      <w:r>
        <w:separator/>
      </w:r>
    </w:p>
  </w:footnote>
  <w:footnote w:type="continuationSeparator" w:id="0">
    <w:p w14:paraId="78B2E504" w14:textId="77777777" w:rsidR="004B703A" w:rsidRDefault="004B7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DE3"/>
    <w:multiLevelType w:val="hybridMultilevel"/>
    <w:tmpl w:val="11345FEA"/>
    <w:lvl w:ilvl="0" w:tplc="2A52EF06">
      <w:numFmt w:val="bullet"/>
      <w:lvlText w:val=""/>
      <w:lvlJc w:val="left"/>
      <w:pPr>
        <w:ind w:left="451" w:hanging="361"/>
      </w:pPr>
      <w:rPr>
        <w:rFonts w:ascii="Symbol" w:eastAsia="Symbol" w:hAnsi="Symbol" w:cs="Symbol" w:hint="default"/>
        <w:b w:val="0"/>
        <w:bCs w:val="0"/>
        <w:i w:val="0"/>
        <w:iCs w:val="0"/>
        <w:color w:val="0D0D0D"/>
        <w:w w:val="100"/>
        <w:sz w:val="22"/>
        <w:szCs w:val="22"/>
        <w:lang w:val="en-US" w:eastAsia="en-US" w:bidi="ar-SA"/>
      </w:rPr>
    </w:lvl>
    <w:lvl w:ilvl="1" w:tplc="7C72C006">
      <w:numFmt w:val="bullet"/>
      <w:lvlText w:val="•"/>
      <w:lvlJc w:val="left"/>
      <w:pPr>
        <w:ind w:left="965" w:hanging="361"/>
      </w:pPr>
      <w:rPr>
        <w:rFonts w:hint="default"/>
        <w:lang w:val="en-US" w:eastAsia="en-US" w:bidi="ar-SA"/>
      </w:rPr>
    </w:lvl>
    <w:lvl w:ilvl="2" w:tplc="1FA45630">
      <w:numFmt w:val="bullet"/>
      <w:lvlText w:val="•"/>
      <w:lvlJc w:val="left"/>
      <w:pPr>
        <w:ind w:left="1470" w:hanging="361"/>
      </w:pPr>
      <w:rPr>
        <w:rFonts w:hint="default"/>
        <w:lang w:val="en-US" w:eastAsia="en-US" w:bidi="ar-SA"/>
      </w:rPr>
    </w:lvl>
    <w:lvl w:ilvl="3" w:tplc="CFEE61C2">
      <w:numFmt w:val="bullet"/>
      <w:lvlText w:val="•"/>
      <w:lvlJc w:val="left"/>
      <w:pPr>
        <w:ind w:left="1975" w:hanging="361"/>
      </w:pPr>
      <w:rPr>
        <w:rFonts w:hint="default"/>
        <w:lang w:val="en-US" w:eastAsia="en-US" w:bidi="ar-SA"/>
      </w:rPr>
    </w:lvl>
    <w:lvl w:ilvl="4" w:tplc="AA423FDA">
      <w:numFmt w:val="bullet"/>
      <w:lvlText w:val="•"/>
      <w:lvlJc w:val="left"/>
      <w:pPr>
        <w:ind w:left="2480" w:hanging="361"/>
      </w:pPr>
      <w:rPr>
        <w:rFonts w:hint="default"/>
        <w:lang w:val="en-US" w:eastAsia="en-US" w:bidi="ar-SA"/>
      </w:rPr>
    </w:lvl>
    <w:lvl w:ilvl="5" w:tplc="E676B8A0">
      <w:numFmt w:val="bullet"/>
      <w:lvlText w:val="•"/>
      <w:lvlJc w:val="left"/>
      <w:pPr>
        <w:ind w:left="2986" w:hanging="361"/>
      </w:pPr>
      <w:rPr>
        <w:rFonts w:hint="default"/>
        <w:lang w:val="en-US" w:eastAsia="en-US" w:bidi="ar-SA"/>
      </w:rPr>
    </w:lvl>
    <w:lvl w:ilvl="6" w:tplc="864A5EF2">
      <w:numFmt w:val="bullet"/>
      <w:lvlText w:val="•"/>
      <w:lvlJc w:val="left"/>
      <w:pPr>
        <w:ind w:left="3491" w:hanging="361"/>
      </w:pPr>
      <w:rPr>
        <w:rFonts w:hint="default"/>
        <w:lang w:val="en-US" w:eastAsia="en-US" w:bidi="ar-SA"/>
      </w:rPr>
    </w:lvl>
    <w:lvl w:ilvl="7" w:tplc="D6003A2A">
      <w:numFmt w:val="bullet"/>
      <w:lvlText w:val="•"/>
      <w:lvlJc w:val="left"/>
      <w:pPr>
        <w:ind w:left="3996" w:hanging="361"/>
      </w:pPr>
      <w:rPr>
        <w:rFonts w:hint="default"/>
        <w:lang w:val="en-US" w:eastAsia="en-US" w:bidi="ar-SA"/>
      </w:rPr>
    </w:lvl>
    <w:lvl w:ilvl="8" w:tplc="EC46D050">
      <w:numFmt w:val="bullet"/>
      <w:lvlText w:val="•"/>
      <w:lvlJc w:val="left"/>
      <w:pPr>
        <w:ind w:left="4501" w:hanging="361"/>
      </w:pPr>
      <w:rPr>
        <w:rFonts w:hint="default"/>
        <w:lang w:val="en-US" w:eastAsia="en-US" w:bidi="ar-SA"/>
      </w:rPr>
    </w:lvl>
  </w:abstractNum>
  <w:abstractNum w:abstractNumId="1" w15:restartNumberingAfterBreak="0">
    <w:nsid w:val="09F36C78"/>
    <w:multiLevelType w:val="hybridMultilevel"/>
    <w:tmpl w:val="0B980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91773"/>
    <w:multiLevelType w:val="hybridMultilevel"/>
    <w:tmpl w:val="B17EB0D2"/>
    <w:lvl w:ilvl="0" w:tplc="08090001">
      <w:start w:val="1"/>
      <w:numFmt w:val="bullet"/>
      <w:lvlText w:val=""/>
      <w:lvlJc w:val="left"/>
      <w:pPr>
        <w:ind w:left="887" w:hanging="360"/>
      </w:pPr>
      <w:rPr>
        <w:rFonts w:ascii="Symbol" w:hAnsi="Symbol"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3" w15:restartNumberingAfterBreak="0">
    <w:nsid w:val="0FF25D70"/>
    <w:multiLevelType w:val="hybridMultilevel"/>
    <w:tmpl w:val="D60058DA"/>
    <w:lvl w:ilvl="0" w:tplc="08090001">
      <w:start w:val="1"/>
      <w:numFmt w:val="bullet"/>
      <w:lvlText w:val=""/>
      <w:lvlJc w:val="left"/>
      <w:pPr>
        <w:ind w:left="887" w:hanging="360"/>
      </w:pPr>
      <w:rPr>
        <w:rFonts w:ascii="Symbol" w:hAnsi="Symbol"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4" w15:restartNumberingAfterBreak="0">
    <w:nsid w:val="16A15539"/>
    <w:multiLevelType w:val="hybridMultilevel"/>
    <w:tmpl w:val="7526A492"/>
    <w:lvl w:ilvl="0" w:tplc="E048C90E">
      <w:numFmt w:val="bullet"/>
      <w:lvlText w:val=""/>
      <w:lvlJc w:val="left"/>
      <w:pPr>
        <w:ind w:left="1028" w:hanging="361"/>
      </w:pPr>
      <w:rPr>
        <w:rFonts w:ascii="Symbol" w:eastAsia="Symbol" w:hAnsi="Symbol" w:cs="Symbol" w:hint="default"/>
        <w:b w:val="0"/>
        <w:bCs w:val="0"/>
        <w:i w:val="0"/>
        <w:iCs w:val="0"/>
        <w:w w:val="100"/>
        <w:sz w:val="22"/>
        <w:szCs w:val="22"/>
        <w:lang w:val="en-US" w:eastAsia="en-US" w:bidi="ar-SA"/>
      </w:rPr>
    </w:lvl>
    <w:lvl w:ilvl="1" w:tplc="C9F44590">
      <w:numFmt w:val="bullet"/>
      <w:lvlText w:val="•"/>
      <w:lvlJc w:val="left"/>
      <w:pPr>
        <w:ind w:left="1898" w:hanging="361"/>
      </w:pPr>
      <w:rPr>
        <w:rFonts w:hint="default"/>
        <w:lang w:val="en-US" w:eastAsia="en-US" w:bidi="ar-SA"/>
      </w:rPr>
    </w:lvl>
    <w:lvl w:ilvl="2" w:tplc="38EE6D6E">
      <w:numFmt w:val="bullet"/>
      <w:lvlText w:val="•"/>
      <w:lvlJc w:val="left"/>
      <w:pPr>
        <w:ind w:left="2776" w:hanging="361"/>
      </w:pPr>
      <w:rPr>
        <w:rFonts w:hint="default"/>
        <w:lang w:val="en-US" w:eastAsia="en-US" w:bidi="ar-SA"/>
      </w:rPr>
    </w:lvl>
    <w:lvl w:ilvl="3" w:tplc="98825770">
      <w:numFmt w:val="bullet"/>
      <w:lvlText w:val="•"/>
      <w:lvlJc w:val="left"/>
      <w:pPr>
        <w:ind w:left="3655" w:hanging="361"/>
      </w:pPr>
      <w:rPr>
        <w:rFonts w:hint="default"/>
        <w:lang w:val="en-US" w:eastAsia="en-US" w:bidi="ar-SA"/>
      </w:rPr>
    </w:lvl>
    <w:lvl w:ilvl="4" w:tplc="DA8E044C">
      <w:numFmt w:val="bullet"/>
      <w:lvlText w:val="•"/>
      <w:lvlJc w:val="left"/>
      <w:pPr>
        <w:ind w:left="4533" w:hanging="361"/>
      </w:pPr>
      <w:rPr>
        <w:rFonts w:hint="default"/>
        <w:lang w:val="en-US" w:eastAsia="en-US" w:bidi="ar-SA"/>
      </w:rPr>
    </w:lvl>
    <w:lvl w:ilvl="5" w:tplc="30DE4454">
      <w:numFmt w:val="bullet"/>
      <w:lvlText w:val="•"/>
      <w:lvlJc w:val="left"/>
      <w:pPr>
        <w:ind w:left="5412" w:hanging="361"/>
      </w:pPr>
      <w:rPr>
        <w:rFonts w:hint="default"/>
        <w:lang w:val="en-US" w:eastAsia="en-US" w:bidi="ar-SA"/>
      </w:rPr>
    </w:lvl>
    <w:lvl w:ilvl="6" w:tplc="B016BE9E">
      <w:numFmt w:val="bullet"/>
      <w:lvlText w:val="•"/>
      <w:lvlJc w:val="left"/>
      <w:pPr>
        <w:ind w:left="6290" w:hanging="361"/>
      </w:pPr>
      <w:rPr>
        <w:rFonts w:hint="default"/>
        <w:lang w:val="en-US" w:eastAsia="en-US" w:bidi="ar-SA"/>
      </w:rPr>
    </w:lvl>
    <w:lvl w:ilvl="7" w:tplc="3F5400C8">
      <w:numFmt w:val="bullet"/>
      <w:lvlText w:val="•"/>
      <w:lvlJc w:val="left"/>
      <w:pPr>
        <w:ind w:left="7168" w:hanging="361"/>
      </w:pPr>
      <w:rPr>
        <w:rFonts w:hint="default"/>
        <w:lang w:val="en-US" w:eastAsia="en-US" w:bidi="ar-SA"/>
      </w:rPr>
    </w:lvl>
    <w:lvl w:ilvl="8" w:tplc="388A5184">
      <w:numFmt w:val="bullet"/>
      <w:lvlText w:val="•"/>
      <w:lvlJc w:val="left"/>
      <w:pPr>
        <w:ind w:left="8047" w:hanging="361"/>
      </w:pPr>
      <w:rPr>
        <w:rFonts w:hint="default"/>
        <w:lang w:val="en-US" w:eastAsia="en-US" w:bidi="ar-SA"/>
      </w:rPr>
    </w:lvl>
  </w:abstractNum>
  <w:abstractNum w:abstractNumId="5" w15:restartNumberingAfterBreak="0">
    <w:nsid w:val="1DB57150"/>
    <w:multiLevelType w:val="hybridMultilevel"/>
    <w:tmpl w:val="B6461B52"/>
    <w:lvl w:ilvl="0" w:tplc="5D50237E">
      <w:numFmt w:val="bullet"/>
      <w:lvlText w:val=""/>
      <w:lvlJc w:val="left"/>
      <w:pPr>
        <w:ind w:left="427" w:hanging="361"/>
      </w:pPr>
      <w:rPr>
        <w:rFonts w:ascii="Symbol" w:eastAsia="Symbol" w:hAnsi="Symbol" w:cs="Symbol" w:hint="default"/>
        <w:b w:val="0"/>
        <w:bCs w:val="0"/>
        <w:i w:val="0"/>
        <w:iCs w:val="0"/>
        <w:color w:val="0D0D0D"/>
        <w:w w:val="100"/>
        <w:sz w:val="22"/>
        <w:szCs w:val="22"/>
        <w:lang w:val="en-US" w:eastAsia="en-US" w:bidi="ar-SA"/>
      </w:rPr>
    </w:lvl>
    <w:lvl w:ilvl="1" w:tplc="EEC46A0C">
      <w:numFmt w:val="bullet"/>
      <w:lvlText w:val="-"/>
      <w:lvlJc w:val="left"/>
      <w:pPr>
        <w:ind w:left="1210" w:hanging="360"/>
      </w:pPr>
      <w:rPr>
        <w:rFonts w:ascii="Arial" w:eastAsia="Arial" w:hAnsi="Arial" w:cs="Arial" w:hint="default"/>
        <w:b w:val="0"/>
        <w:bCs w:val="0"/>
        <w:i w:val="0"/>
        <w:iCs w:val="0"/>
        <w:color w:val="0D0D0D"/>
        <w:w w:val="100"/>
        <w:sz w:val="22"/>
        <w:szCs w:val="22"/>
        <w:lang w:val="en-US" w:eastAsia="en-US" w:bidi="ar-SA"/>
      </w:rPr>
    </w:lvl>
    <w:lvl w:ilvl="2" w:tplc="B2003BA8">
      <w:numFmt w:val="bullet"/>
      <w:lvlText w:val="•"/>
      <w:lvlJc w:val="left"/>
      <w:pPr>
        <w:ind w:left="1696" w:hanging="360"/>
      </w:pPr>
      <w:rPr>
        <w:rFonts w:hint="default"/>
        <w:lang w:val="en-US" w:eastAsia="en-US" w:bidi="ar-SA"/>
      </w:rPr>
    </w:lvl>
    <w:lvl w:ilvl="3" w:tplc="1D0CCDB2">
      <w:numFmt w:val="bullet"/>
      <w:lvlText w:val="•"/>
      <w:lvlJc w:val="left"/>
      <w:pPr>
        <w:ind w:left="2173" w:hanging="360"/>
      </w:pPr>
      <w:rPr>
        <w:rFonts w:hint="default"/>
        <w:lang w:val="en-US" w:eastAsia="en-US" w:bidi="ar-SA"/>
      </w:rPr>
    </w:lvl>
    <w:lvl w:ilvl="4" w:tplc="D2F4890E">
      <w:numFmt w:val="bullet"/>
      <w:lvlText w:val="•"/>
      <w:lvlJc w:val="left"/>
      <w:pPr>
        <w:ind w:left="2650" w:hanging="360"/>
      </w:pPr>
      <w:rPr>
        <w:rFonts w:hint="default"/>
        <w:lang w:val="en-US" w:eastAsia="en-US" w:bidi="ar-SA"/>
      </w:rPr>
    </w:lvl>
    <w:lvl w:ilvl="5" w:tplc="57108F90">
      <w:numFmt w:val="bullet"/>
      <w:lvlText w:val="•"/>
      <w:lvlJc w:val="left"/>
      <w:pPr>
        <w:ind w:left="3127" w:hanging="360"/>
      </w:pPr>
      <w:rPr>
        <w:rFonts w:hint="default"/>
        <w:lang w:val="en-US" w:eastAsia="en-US" w:bidi="ar-SA"/>
      </w:rPr>
    </w:lvl>
    <w:lvl w:ilvl="6" w:tplc="EB560530">
      <w:numFmt w:val="bullet"/>
      <w:lvlText w:val="•"/>
      <w:lvlJc w:val="left"/>
      <w:pPr>
        <w:ind w:left="3604" w:hanging="360"/>
      </w:pPr>
      <w:rPr>
        <w:rFonts w:hint="default"/>
        <w:lang w:val="en-US" w:eastAsia="en-US" w:bidi="ar-SA"/>
      </w:rPr>
    </w:lvl>
    <w:lvl w:ilvl="7" w:tplc="4F18BA58">
      <w:numFmt w:val="bullet"/>
      <w:lvlText w:val="•"/>
      <w:lvlJc w:val="left"/>
      <w:pPr>
        <w:ind w:left="4081" w:hanging="360"/>
      </w:pPr>
      <w:rPr>
        <w:rFonts w:hint="default"/>
        <w:lang w:val="en-US" w:eastAsia="en-US" w:bidi="ar-SA"/>
      </w:rPr>
    </w:lvl>
    <w:lvl w:ilvl="8" w:tplc="62EA4886">
      <w:numFmt w:val="bullet"/>
      <w:lvlText w:val="•"/>
      <w:lvlJc w:val="left"/>
      <w:pPr>
        <w:ind w:left="4558" w:hanging="360"/>
      </w:pPr>
      <w:rPr>
        <w:rFonts w:hint="default"/>
        <w:lang w:val="en-US" w:eastAsia="en-US" w:bidi="ar-SA"/>
      </w:rPr>
    </w:lvl>
  </w:abstractNum>
  <w:abstractNum w:abstractNumId="6" w15:restartNumberingAfterBreak="0">
    <w:nsid w:val="2FFE6B33"/>
    <w:multiLevelType w:val="hybridMultilevel"/>
    <w:tmpl w:val="99BC513C"/>
    <w:lvl w:ilvl="0" w:tplc="CAEAF1CA">
      <w:numFmt w:val="bullet"/>
      <w:lvlText w:val=""/>
      <w:lvlJc w:val="left"/>
      <w:pPr>
        <w:ind w:left="427" w:hanging="361"/>
      </w:pPr>
      <w:rPr>
        <w:rFonts w:ascii="Symbol" w:eastAsia="Symbol" w:hAnsi="Symbol" w:cs="Symbol" w:hint="default"/>
        <w:b w:val="0"/>
        <w:bCs w:val="0"/>
        <w:i w:val="0"/>
        <w:iCs w:val="0"/>
        <w:color w:val="0D0D0D"/>
        <w:w w:val="100"/>
        <w:sz w:val="22"/>
        <w:szCs w:val="22"/>
        <w:lang w:val="en-US" w:eastAsia="en-US" w:bidi="ar-SA"/>
      </w:rPr>
    </w:lvl>
    <w:lvl w:ilvl="1" w:tplc="8AE61BF6">
      <w:numFmt w:val="bullet"/>
      <w:lvlText w:val=""/>
      <w:lvlJc w:val="left"/>
      <w:pPr>
        <w:ind w:left="830" w:hanging="360"/>
      </w:pPr>
      <w:rPr>
        <w:rFonts w:ascii="Symbol" w:eastAsia="Symbol" w:hAnsi="Symbol" w:cs="Symbol" w:hint="default"/>
        <w:b w:val="0"/>
        <w:bCs w:val="0"/>
        <w:i w:val="0"/>
        <w:iCs w:val="0"/>
        <w:color w:val="0D0D0D"/>
        <w:w w:val="100"/>
        <w:sz w:val="22"/>
        <w:szCs w:val="22"/>
        <w:lang w:val="en-US" w:eastAsia="en-US" w:bidi="ar-SA"/>
      </w:rPr>
    </w:lvl>
    <w:lvl w:ilvl="2" w:tplc="1A964D1C">
      <w:numFmt w:val="bullet"/>
      <w:lvlText w:val="-"/>
      <w:lvlJc w:val="left"/>
      <w:pPr>
        <w:ind w:left="1190" w:hanging="360"/>
      </w:pPr>
      <w:rPr>
        <w:rFonts w:ascii="Arial" w:eastAsia="Arial" w:hAnsi="Arial" w:cs="Arial" w:hint="default"/>
        <w:b w:val="0"/>
        <w:bCs w:val="0"/>
        <w:i w:val="0"/>
        <w:iCs w:val="0"/>
        <w:color w:val="0D0D0D"/>
        <w:w w:val="100"/>
        <w:sz w:val="22"/>
        <w:szCs w:val="22"/>
        <w:lang w:val="en-US" w:eastAsia="en-US" w:bidi="ar-SA"/>
      </w:rPr>
    </w:lvl>
    <w:lvl w:ilvl="3" w:tplc="845643A0">
      <w:numFmt w:val="bullet"/>
      <w:lvlText w:val="•"/>
      <w:lvlJc w:val="left"/>
      <w:pPr>
        <w:ind w:left="1739" w:hanging="360"/>
      </w:pPr>
      <w:rPr>
        <w:rFonts w:hint="default"/>
        <w:lang w:val="en-US" w:eastAsia="en-US" w:bidi="ar-SA"/>
      </w:rPr>
    </w:lvl>
    <w:lvl w:ilvl="4" w:tplc="AD90F2CE">
      <w:numFmt w:val="bullet"/>
      <w:lvlText w:val="•"/>
      <w:lvlJc w:val="left"/>
      <w:pPr>
        <w:ind w:left="2278" w:hanging="360"/>
      </w:pPr>
      <w:rPr>
        <w:rFonts w:hint="default"/>
        <w:lang w:val="en-US" w:eastAsia="en-US" w:bidi="ar-SA"/>
      </w:rPr>
    </w:lvl>
    <w:lvl w:ilvl="5" w:tplc="7176295E">
      <w:numFmt w:val="bullet"/>
      <w:lvlText w:val="•"/>
      <w:lvlJc w:val="left"/>
      <w:pPr>
        <w:ind w:left="2817" w:hanging="360"/>
      </w:pPr>
      <w:rPr>
        <w:rFonts w:hint="default"/>
        <w:lang w:val="en-US" w:eastAsia="en-US" w:bidi="ar-SA"/>
      </w:rPr>
    </w:lvl>
    <w:lvl w:ilvl="6" w:tplc="7478A79E">
      <w:numFmt w:val="bullet"/>
      <w:lvlText w:val="•"/>
      <w:lvlJc w:val="left"/>
      <w:pPr>
        <w:ind w:left="3356" w:hanging="360"/>
      </w:pPr>
      <w:rPr>
        <w:rFonts w:hint="default"/>
        <w:lang w:val="en-US" w:eastAsia="en-US" w:bidi="ar-SA"/>
      </w:rPr>
    </w:lvl>
    <w:lvl w:ilvl="7" w:tplc="D5F0D89C">
      <w:numFmt w:val="bullet"/>
      <w:lvlText w:val="•"/>
      <w:lvlJc w:val="left"/>
      <w:pPr>
        <w:ind w:left="3895" w:hanging="360"/>
      </w:pPr>
      <w:rPr>
        <w:rFonts w:hint="default"/>
        <w:lang w:val="en-US" w:eastAsia="en-US" w:bidi="ar-SA"/>
      </w:rPr>
    </w:lvl>
    <w:lvl w:ilvl="8" w:tplc="99FC087A">
      <w:numFmt w:val="bullet"/>
      <w:lvlText w:val="•"/>
      <w:lvlJc w:val="left"/>
      <w:pPr>
        <w:ind w:left="4434" w:hanging="360"/>
      </w:pPr>
      <w:rPr>
        <w:rFonts w:hint="default"/>
        <w:lang w:val="en-US" w:eastAsia="en-US" w:bidi="ar-SA"/>
      </w:rPr>
    </w:lvl>
  </w:abstractNum>
  <w:abstractNum w:abstractNumId="7" w15:restartNumberingAfterBreak="0">
    <w:nsid w:val="4118034C"/>
    <w:multiLevelType w:val="hybridMultilevel"/>
    <w:tmpl w:val="40962150"/>
    <w:lvl w:ilvl="0" w:tplc="4202C91E">
      <w:numFmt w:val="bullet"/>
      <w:lvlText w:val=""/>
      <w:lvlJc w:val="left"/>
      <w:pPr>
        <w:ind w:left="427" w:hanging="361"/>
      </w:pPr>
      <w:rPr>
        <w:rFonts w:ascii="Symbol" w:eastAsia="Symbol" w:hAnsi="Symbol" w:cs="Symbol" w:hint="default"/>
        <w:b w:val="0"/>
        <w:bCs w:val="0"/>
        <w:i w:val="0"/>
        <w:iCs w:val="0"/>
        <w:color w:val="0D0D0D"/>
        <w:w w:val="100"/>
        <w:sz w:val="22"/>
        <w:szCs w:val="22"/>
        <w:lang w:val="en-US" w:eastAsia="en-US" w:bidi="ar-SA"/>
      </w:rPr>
    </w:lvl>
    <w:lvl w:ilvl="1" w:tplc="04AC942A">
      <w:numFmt w:val="bullet"/>
      <w:lvlText w:val="•"/>
      <w:lvlJc w:val="left"/>
      <w:pPr>
        <w:ind w:left="929" w:hanging="361"/>
      </w:pPr>
      <w:rPr>
        <w:rFonts w:hint="default"/>
        <w:lang w:val="en-US" w:eastAsia="en-US" w:bidi="ar-SA"/>
      </w:rPr>
    </w:lvl>
    <w:lvl w:ilvl="2" w:tplc="7ED64850">
      <w:numFmt w:val="bullet"/>
      <w:lvlText w:val="•"/>
      <w:lvlJc w:val="left"/>
      <w:pPr>
        <w:ind w:left="1438" w:hanging="361"/>
      </w:pPr>
      <w:rPr>
        <w:rFonts w:hint="default"/>
        <w:lang w:val="en-US" w:eastAsia="en-US" w:bidi="ar-SA"/>
      </w:rPr>
    </w:lvl>
    <w:lvl w:ilvl="3" w:tplc="A718F12A">
      <w:numFmt w:val="bullet"/>
      <w:lvlText w:val="•"/>
      <w:lvlJc w:val="left"/>
      <w:pPr>
        <w:ind w:left="1947" w:hanging="361"/>
      </w:pPr>
      <w:rPr>
        <w:rFonts w:hint="default"/>
        <w:lang w:val="en-US" w:eastAsia="en-US" w:bidi="ar-SA"/>
      </w:rPr>
    </w:lvl>
    <w:lvl w:ilvl="4" w:tplc="8974C026">
      <w:numFmt w:val="bullet"/>
      <w:lvlText w:val="•"/>
      <w:lvlJc w:val="left"/>
      <w:pPr>
        <w:ind w:left="2456" w:hanging="361"/>
      </w:pPr>
      <w:rPr>
        <w:rFonts w:hint="default"/>
        <w:lang w:val="en-US" w:eastAsia="en-US" w:bidi="ar-SA"/>
      </w:rPr>
    </w:lvl>
    <w:lvl w:ilvl="5" w:tplc="F322FAB2">
      <w:numFmt w:val="bullet"/>
      <w:lvlText w:val="•"/>
      <w:lvlJc w:val="left"/>
      <w:pPr>
        <w:ind w:left="2966" w:hanging="361"/>
      </w:pPr>
      <w:rPr>
        <w:rFonts w:hint="default"/>
        <w:lang w:val="en-US" w:eastAsia="en-US" w:bidi="ar-SA"/>
      </w:rPr>
    </w:lvl>
    <w:lvl w:ilvl="6" w:tplc="42CCE82A">
      <w:numFmt w:val="bullet"/>
      <w:lvlText w:val="•"/>
      <w:lvlJc w:val="left"/>
      <w:pPr>
        <w:ind w:left="3475" w:hanging="361"/>
      </w:pPr>
      <w:rPr>
        <w:rFonts w:hint="default"/>
        <w:lang w:val="en-US" w:eastAsia="en-US" w:bidi="ar-SA"/>
      </w:rPr>
    </w:lvl>
    <w:lvl w:ilvl="7" w:tplc="0F848FB0">
      <w:numFmt w:val="bullet"/>
      <w:lvlText w:val="•"/>
      <w:lvlJc w:val="left"/>
      <w:pPr>
        <w:ind w:left="3984" w:hanging="361"/>
      </w:pPr>
      <w:rPr>
        <w:rFonts w:hint="default"/>
        <w:lang w:val="en-US" w:eastAsia="en-US" w:bidi="ar-SA"/>
      </w:rPr>
    </w:lvl>
    <w:lvl w:ilvl="8" w:tplc="F16C6FEA">
      <w:numFmt w:val="bullet"/>
      <w:lvlText w:val="•"/>
      <w:lvlJc w:val="left"/>
      <w:pPr>
        <w:ind w:left="4493" w:hanging="361"/>
      </w:pPr>
      <w:rPr>
        <w:rFonts w:hint="default"/>
        <w:lang w:val="en-US" w:eastAsia="en-US" w:bidi="ar-SA"/>
      </w:rPr>
    </w:lvl>
  </w:abstractNum>
  <w:abstractNum w:abstractNumId="8" w15:restartNumberingAfterBreak="0">
    <w:nsid w:val="5DCF21CD"/>
    <w:multiLevelType w:val="hybridMultilevel"/>
    <w:tmpl w:val="D9C038A6"/>
    <w:lvl w:ilvl="0" w:tplc="B1D27036">
      <w:numFmt w:val="bullet"/>
      <w:lvlText w:val=""/>
      <w:lvlJc w:val="left"/>
      <w:pPr>
        <w:ind w:left="427" w:hanging="361"/>
      </w:pPr>
      <w:rPr>
        <w:rFonts w:ascii="Symbol" w:eastAsia="Symbol" w:hAnsi="Symbol" w:cs="Symbol" w:hint="default"/>
        <w:b w:val="0"/>
        <w:bCs w:val="0"/>
        <w:i w:val="0"/>
        <w:iCs w:val="0"/>
        <w:color w:val="0D0D0D"/>
        <w:w w:val="100"/>
        <w:sz w:val="22"/>
        <w:szCs w:val="22"/>
        <w:lang w:val="en-US" w:eastAsia="en-US" w:bidi="ar-SA"/>
      </w:rPr>
    </w:lvl>
    <w:lvl w:ilvl="1" w:tplc="40902B1C">
      <w:numFmt w:val="bullet"/>
      <w:lvlText w:val="•"/>
      <w:lvlJc w:val="left"/>
      <w:pPr>
        <w:ind w:left="929" w:hanging="361"/>
      </w:pPr>
      <w:rPr>
        <w:rFonts w:hint="default"/>
        <w:lang w:val="en-US" w:eastAsia="en-US" w:bidi="ar-SA"/>
      </w:rPr>
    </w:lvl>
    <w:lvl w:ilvl="2" w:tplc="2E827F7A">
      <w:numFmt w:val="bullet"/>
      <w:lvlText w:val="•"/>
      <w:lvlJc w:val="left"/>
      <w:pPr>
        <w:ind w:left="1438" w:hanging="361"/>
      </w:pPr>
      <w:rPr>
        <w:rFonts w:hint="default"/>
        <w:lang w:val="en-US" w:eastAsia="en-US" w:bidi="ar-SA"/>
      </w:rPr>
    </w:lvl>
    <w:lvl w:ilvl="3" w:tplc="F76C805A">
      <w:numFmt w:val="bullet"/>
      <w:lvlText w:val="•"/>
      <w:lvlJc w:val="left"/>
      <w:pPr>
        <w:ind w:left="1947" w:hanging="361"/>
      </w:pPr>
      <w:rPr>
        <w:rFonts w:hint="default"/>
        <w:lang w:val="en-US" w:eastAsia="en-US" w:bidi="ar-SA"/>
      </w:rPr>
    </w:lvl>
    <w:lvl w:ilvl="4" w:tplc="A1C21300">
      <w:numFmt w:val="bullet"/>
      <w:lvlText w:val="•"/>
      <w:lvlJc w:val="left"/>
      <w:pPr>
        <w:ind w:left="2456" w:hanging="361"/>
      </w:pPr>
      <w:rPr>
        <w:rFonts w:hint="default"/>
        <w:lang w:val="en-US" w:eastAsia="en-US" w:bidi="ar-SA"/>
      </w:rPr>
    </w:lvl>
    <w:lvl w:ilvl="5" w:tplc="6E648BD2">
      <w:numFmt w:val="bullet"/>
      <w:lvlText w:val="•"/>
      <w:lvlJc w:val="left"/>
      <w:pPr>
        <w:ind w:left="2966" w:hanging="361"/>
      </w:pPr>
      <w:rPr>
        <w:rFonts w:hint="default"/>
        <w:lang w:val="en-US" w:eastAsia="en-US" w:bidi="ar-SA"/>
      </w:rPr>
    </w:lvl>
    <w:lvl w:ilvl="6" w:tplc="5EEC1A96">
      <w:numFmt w:val="bullet"/>
      <w:lvlText w:val="•"/>
      <w:lvlJc w:val="left"/>
      <w:pPr>
        <w:ind w:left="3475" w:hanging="361"/>
      </w:pPr>
      <w:rPr>
        <w:rFonts w:hint="default"/>
        <w:lang w:val="en-US" w:eastAsia="en-US" w:bidi="ar-SA"/>
      </w:rPr>
    </w:lvl>
    <w:lvl w:ilvl="7" w:tplc="52A01B52">
      <w:numFmt w:val="bullet"/>
      <w:lvlText w:val="•"/>
      <w:lvlJc w:val="left"/>
      <w:pPr>
        <w:ind w:left="3984" w:hanging="361"/>
      </w:pPr>
      <w:rPr>
        <w:rFonts w:hint="default"/>
        <w:lang w:val="en-US" w:eastAsia="en-US" w:bidi="ar-SA"/>
      </w:rPr>
    </w:lvl>
    <w:lvl w:ilvl="8" w:tplc="5E2A0D3E">
      <w:numFmt w:val="bullet"/>
      <w:lvlText w:val="•"/>
      <w:lvlJc w:val="left"/>
      <w:pPr>
        <w:ind w:left="4493" w:hanging="361"/>
      </w:pPr>
      <w:rPr>
        <w:rFonts w:hint="default"/>
        <w:lang w:val="en-US" w:eastAsia="en-US" w:bidi="ar-SA"/>
      </w:rPr>
    </w:lvl>
  </w:abstractNum>
  <w:abstractNum w:abstractNumId="9" w15:restartNumberingAfterBreak="0">
    <w:nsid w:val="68D867E5"/>
    <w:multiLevelType w:val="hybridMultilevel"/>
    <w:tmpl w:val="ED76726E"/>
    <w:lvl w:ilvl="0" w:tplc="B2003BA8">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6"/>
  </w:num>
  <w:num w:numId="4">
    <w:abstractNumId w:val="7"/>
  </w:num>
  <w:num w:numId="5">
    <w:abstractNumId w:val="0"/>
  </w:num>
  <w:num w:numId="6">
    <w:abstractNumId w:val="4"/>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97"/>
    <w:rsid w:val="00030F69"/>
    <w:rsid w:val="00092AAE"/>
    <w:rsid w:val="000A3110"/>
    <w:rsid w:val="000F332E"/>
    <w:rsid w:val="00144CBD"/>
    <w:rsid w:val="00145D95"/>
    <w:rsid w:val="00161900"/>
    <w:rsid w:val="001851C7"/>
    <w:rsid w:val="001A2A70"/>
    <w:rsid w:val="001A57D1"/>
    <w:rsid w:val="00263E6B"/>
    <w:rsid w:val="00264C12"/>
    <w:rsid w:val="00275DBA"/>
    <w:rsid w:val="00295A55"/>
    <w:rsid w:val="002A1E08"/>
    <w:rsid w:val="002F07E1"/>
    <w:rsid w:val="002F299D"/>
    <w:rsid w:val="003206D3"/>
    <w:rsid w:val="00347C57"/>
    <w:rsid w:val="0039746B"/>
    <w:rsid w:val="003A1D90"/>
    <w:rsid w:val="003D0427"/>
    <w:rsid w:val="003E5CAC"/>
    <w:rsid w:val="00420F22"/>
    <w:rsid w:val="00441BA5"/>
    <w:rsid w:val="00450F99"/>
    <w:rsid w:val="00451411"/>
    <w:rsid w:val="00464428"/>
    <w:rsid w:val="004B703A"/>
    <w:rsid w:val="004C5397"/>
    <w:rsid w:val="004C7860"/>
    <w:rsid w:val="004E7C36"/>
    <w:rsid w:val="00550BC6"/>
    <w:rsid w:val="00571DA5"/>
    <w:rsid w:val="005811B6"/>
    <w:rsid w:val="005A5F9A"/>
    <w:rsid w:val="005B0F19"/>
    <w:rsid w:val="006160B6"/>
    <w:rsid w:val="00621FAB"/>
    <w:rsid w:val="0065218B"/>
    <w:rsid w:val="00672260"/>
    <w:rsid w:val="006834C0"/>
    <w:rsid w:val="006D6F28"/>
    <w:rsid w:val="006E07C1"/>
    <w:rsid w:val="00731ABB"/>
    <w:rsid w:val="00736A45"/>
    <w:rsid w:val="0077236E"/>
    <w:rsid w:val="00791CBD"/>
    <w:rsid w:val="007A6CFF"/>
    <w:rsid w:val="007A7EE1"/>
    <w:rsid w:val="007D2FCA"/>
    <w:rsid w:val="00813C72"/>
    <w:rsid w:val="0083509D"/>
    <w:rsid w:val="008446F5"/>
    <w:rsid w:val="00852A9B"/>
    <w:rsid w:val="0087741C"/>
    <w:rsid w:val="00881FBA"/>
    <w:rsid w:val="008878F9"/>
    <w:rsid w:val="0089454F"/>
    <w:rsid w:val="008D13C3"/>
    <w:rsid w:val="008D54B2"/>
    <w:rsid w:val="008F0B11"/>
    <w:rsid w:val="00905F90"/>
    <w:rsid w:val="00965D4D"/>
    <w:rsid w:val="00972752"/>
    <w:rsid w:val="00985385"/>
    <w:rsid w:val="009F385D"/>
    <w:rsid w:val="00A07E54"/>
    <w:rsid w:val="00A52E78"/>
    <w:rsid w:val="00A77543"/>
    <w:rsid w:val="00AA07C0"/>
    <w:rsid w:val="00AD5F11"/>
    <w:rsid w:val="00AE0317"/>
    <w:rsid w:val="00AF5AE4"/>
    <w:rsid w:val="00B000C1"/>
    <w:rsid w:val="00B94AD0"/>
    <w:rsid w:val="00BA6A7C"/>
    <w:rsid w:val="00BB667A"/>
    <w:rsid w:val="00C26020"/>
    <w:rsid w:val="00CA2211"/>
    <w:rsid w:val="00CC487F"/>
    <w:rsid w:val="00D332FD"/>
    <w:rsid w:val="00D43E48"/>
    <w:rsid w:val="00D8210F"/>
    <w:rsid w:val="00DC033E"/>
    <w:rsid w:val="00DC144B"/>
    <w:rsid w:val="00E12779"/>
    <w:rsid w:val="00E22C47"/>
    <w:rsid w:val="00EC711E"/>
    <w:rsid w:val="00EE3218"/>
    <w:rsid w:val="00F3243F"/>
    <w:rsid w:val="00F87651"/>
    <w:rsid w:val="00FA0897"/>
    <w:rsid w:val="00FB6461"/>
    <w:rsid w:val="00FD0DA6"/>
    <w:rsid w:val="00FF5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A97B8"/>
  <w15:docId w15:val="{EA42953C-3D05-434D-8989-E22E1551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3"/>
      <w:outlineLvl w:val="0"/>
    </w:pPr>
    <w:rPr>
      <w:b/>
      <w:bCs/>
      <w:sz w:val="28"/>
      <w:szCs w:val="28"/>
    </w:rPr>
  </w:style>
  <w:style w:type="paragraph" w:styleId="Heading2">
    <w:name w:val="heading 2"/>
    <w:basedOn w:val="Normal"/>
    <w:uiPriority w:val="1"/>
    <w:qFormat/>
    <w:pPr>
      <w:spacing w:before="76"/>
      <w:ind w:left="19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88"/>
      <w:ind w:left="2348" w:right="1642"/>
      <w:jc w:val="center"/>
    </w:pPr>
    <w:rPr>
      <w:b/>
      <w:bCs/>
      <w:sz w:val="36"/>
      <w:szCs w:val="36"/>
    </w:rPr>
  </w:style>
  <w:style w:type="paragraph" w:styleId="ListParagraph">
    <w:name w:val="List Paragraph"/>
    <w:basedOn w:val="Normal"/>
    <w:uiPriority w:val="34"/>
    <w:qFormat/>
    <w:pPr>
      <w:spacing w:before="3"/>
      <w:ind w:left="1028" w:hanging="361"/>
    </w:pPr>
  </w:style>
  <w:style w:type="paragraph" w:customStyle="1" w:styleId="TableParagraph">
    <w:name w:val="Table Paragraph"/>
    <w:basedOn w:val="Normal"/>
    <w:uiPriority w:val="1"/>
    <w:qFormat/>
    <w:pPr>
      <w:ind w:left="167"/>
    </w:pPr>
  </w:style>
  <w:style w:type="paragraph" w:styleId="BalloonText">
    <w:name w:val="Balloon Text"/>
    <w:basedOn w:val="Normal"/>
    <w:link w:val="BalloonTextChar"/>
    <w:uiPriority w:val="99"/>
    <w:semiHidden/>
    <w:unhideWhenUsed/>
    <w:rsid w:val="00BB6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7A"/>
    <w:rPr>
      <w:rFonts w:ascii="Segoe UI" w:eastAsia="Arial" w:hAnsi="Segoe UI" w:cs="Segoe UI"/>
      <w:sz w:val="18"/>
      <w:szCs w:val="18"/>
    </w:rPr>
  </w:style>
  <w:style w:type="character" w:customStyle="1" w:styleId="BodyTextChar">
    <w:name w:val="Body Text Char"/>
    <w:basedOn w:val="DefaultParagraphFont"/>
    <w:link w:val="BodyText"/>
    <w:uiPriority w:val="1"/>
    <w:rsid w:val="00905F9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4495</Words>
  <Characters>25627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Woodlands Primary School</Company>
  <LinksUpToDate>false</LinksUpToDate>
  <CharactersWithSpaces>30062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cp:lastModifiedBy>Mrs Claire Read</cp:lastModifiedBy>
  <cp:revision>3</cp:revision>
  <cp:lastPrinted>2024-10-01T08:11:00Z</cp:lastPrinted>
  <dcterms:created xsi:type="dcterms:W3CDTF">2025-11-11T09:39:00Z</dcterms:created>
  <dcterms:modified xsi:type="dcterms:W3CDTF">2025-11-16T19:04:00Z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Creator">
    <vt:lpwstr>Microsoft® Word for Microsoft 365</vt:lpwstr>
  </property>
  <property fmtid="{D5CDD505-2E9C-101B-9397-08002B2CF9AE}" pid="4" name="LastSaved">
    <vt:filetime>2022-08-01T00:00:00Z</vt:filetime>
  </property>
  <property fmtid="{D5CDD505-2E9C-101B-9397-08002B2CF9AE}" pid="5" name="Producer">
    <vt:lpwstr>Microsoft® Word for Microsoft 365</vt:lpwstr>
  </property>
</Properties>
</file>